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7D267" w14:textId="4C6A3E26" w:rsidR="00A83B8E" w:rsidRDefault="00A83B8E" w:rsidP="00456F82">
      <w:bookmarkStart w:id="0" w:name="_Toc462827342"/>
      <w:bookmarkStart w:id="1" w:name="_Toc462827259"/>
    </w:p>
    <w:p w14:paraId="729984D2" w14:textId="01034DC5" w:rsidR="00691ECA" w:rsidRDefault="00691ECA" w:rsidP="00456F82"/>
    <w:p w14:paraId="1D4FB820" w14:textId="0B91033D" w:rsidR="00A83B8E" w:rsidRDefault="00A83B8E" w:rsidP="00A83B8E">
      <w:pPr>
        <w:pStyle w:val="Heading1"/>
      </w:pPr>
    </w:p>
    <w:p w14:paraId="1EAA793F" w14:textId="0CFA1FBC" w:rsidR="00CD3D95" w:rsidRDefault="00CD3D95" w:rsidP="00CD3D95"/>
    <w:p w14:paraId="72A02B76" w14:textId="6FA0805D" w:rsidR="00CD3D95" w:rsidRPr="00CD3D95" w:rsidRDefault="00DC69CB" w:rsidP="00CD3D95">
      <w:r w:rsidRPr="00B40AAB">
        <w:rPr>
          <w:noProof/>
        </w:rPr>
        <w:drawing>
          <wp:inline distT="0" distB="0" distL="0" distR="0" wp14:anchorId="7B69741B" wp14:editId="3AA01684">
            <wp:extent cx="2343241" cy="613833"/>
            <wp:effectExtent l="0" t="0" r="0" b="0"/>
            <wp:docPr id="1098727373" name="Picture 1" descr="Green text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727373" name="Picture 1" descr="Green text on a white background"/>
                    <pic:cNvPicPr/>
                  </pic:nvPicPr>
                  <pic:blipFill>
                    <a:blip r:embed="rId11"/>
                    <a:stretch>
                      <a:fillRect/>
                    </a:stretch>
                  </pic:blipFill>
                  <pic:spPr>
                    <a:xfrm>
                      <a:off x="0" y="0"/>
                      <a:ext cx="2367575" cy="620207"/>
                    </a:xfrm>
                    <a:prstGeom prst="rect">
                      <a:avLst/>
                    </a:prstGeom>
                  </pic:spPr>
                </pic:pic>
              </a:graphicData>
            </a:graphic>
          </wp:inline>
        </w:drawing>
      </w:r>
    </w:p>
    <w:p w14:paraId="32BE51E1" w14:textId="0E37CE9C" w:rsidR="00B17F47" w:rsidRDefault="00B17F47" w:rsidP="00470172">
      <w:pPr>
        <w:rPr>
          <w:b/>
          <w:color w:val="D6654B"/>
          <w:sz w:val="40"/>
          <w:szCs w:val="40"/>
        </w:rPr>
      </w:pPr>
      <w:bookmarkStart w:id="2" w:name="_Toc462828457"/>
      <w:bookmarkStart w:id="3" w:name="_Toc462915903"/>
      <w:bookmarkStart w:id="4" w:name="_Toc463007684"/>
    </w:p>
    <w:p w14:paraId="0DFE00DB" w14:textId="77777777" w:rsidR="00CD3D95" w:rsidRDefault="00CD3D95" w:rsidP="00470172">
      <w:pPr>
        <w:rPr>
          <w:b/>
          <w:color w:val="D6654B"/>
          <w:sz w:val="40"/>
          <w:szCs w:val="40"/>
        </w:rPr>
      </w:pPr>
    </w:p>
    <w:p w14:paraId="547FB9AB" w14:textId="77777777" w:rsidR="00CD3D95" w:rsidRDefault="00CD3D95" w:rsidP="00470172">
      <w:pPr>
        <w:rPr>
          <w:b/>
          <w:color w:val="D6654B"/>
          <w:sz w:val="40"/>
          <w:szCs w:val="40"/>
        </w:rPr>
      </w:pPr>
    </w:p>
    <w:p w14:paraId="7BC2C300" w14:textId="7A7980C5" w:rsidR="002521CA" w:rsidRDefault="002521CA" w:rsidP="00B17F47">
      <w:pPr>
        <w:jc w:val="center"/>
        <w:rPr>
          <w:b/>
          <w:color w:val="D6654B"/>
          <w:sz w:val="40"/>
          <w:szCs w:val="40"/>
        </w:rPr>
      </w:pPr>
      <w:r>
        <w:rPr>
          <w:b/>
          <w:color w:val="D6654B"/>
          <w:sz w:val="40"/>
          <w:szCs w:val="40"/>
        </w:rPr>
        <w:t xml:space="preserve">University of Stirling </w:t>
      </w:r>
    </w:p>
    <w:p w14:paraId="6924CA65" w14:textId="20FFAA5F" w:rsidR="00BF2FB5" w:rsidRDefault="00046117" w:rsidP="00B17F47">
      <w:pPr>
        <w:jc w:val="center"/>
        <w:rPr>
          <w:b/>
          <w:color w:val="D6654B"/>
          <w:sz w:val="40"/>
          <w:szCs w:val="40"/>
        </w:rPr>
      </w:pPr>
      <w:r>
        <w:rPr>
          <w:b/>
          <w:color w:val="D6654B"/>
          <w:sz w:val="40"/>
          <w:szCs w:val="40"/>
        </w:rPr>
        <w:t xml:space="preserve">Doctoral </w:t>
      </w:r>
      <w:r w:rsidR="005914FA">
        <w:rPr>
          <w:b/>
          <w:color w:val="D6654B"/>
          <w:sz w:val="40"/>
          <w:szCs w:val="40"/>
        </w:rPr>
        <w:t>Landscape Award</w:t>
      </w:r>
      <w:r w:rsidR="002521CA">
        <w:rPr>
          <w:b/>
          <w:color w:val="D6654B"/>
          <w:sz w:val="40"/>
          <w:szCs w:val="40"/>
        </w:rPr>
        <w:t>:</w:t>
      </w:r>
    </w:p>
    <w:p w14:paraId="07D3192B" w14:textId="2699B2C5" w:rsidR="00C27F5D" w:rsidRDefault="002521CA" w:rsidP="00AB7E8A">
      <w:pPr>
        <w:jc w:val="center"/>
        <w:rPr>
          <w:b/>
          <w:color w:val="D6654B"/>
          <w:sz w:val="40"/>
          <w:szCs w:val="40"/>
        </w:rPr>
      </w:pPr>
      <w:r>
        <w:rPr>
          <w:b/>
          <w:color w:val="D6654B"/>
          <w:sz w:val="40"/>
          <w:szCs w:val="40"/>
        </w:rPr>
        <w:t xml:space="preserve">Student-Led </w:t>
      </w:r>
      <w:r w:rsidR="005464C1">
        <w:rPr>
          <w:b/>
          <w:color w:val="D6654B"/>
          <w:sz w:val="40"/>
          <w:szCs w:val="40"/>
        </w:rPr>
        <w:t>Competition</w:t>
      </w:r>
    </w:p>
    <w:p w14:paraId="0F905AAC" w14:textId="77777777" w:rsidR="005464C1" w:rsidRDefault="005464C1" w:rsidP="42D4F350">
      <w:pPr>
        <w:jc w:val="center"/>
        <w:rPr>
          <w:b/>
          <w:bCs/>
          <w:color w:val="D6654B"/>
          <w:sz w:val="72"/>
          <w:szCs w:val="72"/>
        </w:rPr>
      </w:pPr>
    </w:p>
    <w:p w14:paraId="7B0E676A" w14:textId="7513486E" w:rsidR="00E21B83" w:rsidRDefault="005464C1" w:rsidP="42D4F350">
      <w:pPr>
        <w:jc w:val="center"/>
        <w:rPr>
          <w:b/>
          <w:bCs/>
          <w:color w:val="D6654B"/>
          <w:sz w:val="28"/>
          <w:szCs w:val="28"/>
        </w:rPr>
      </w:pPr>
      <w:r>
        <w:rPr>
          <w:b/>
          <w:bCs/>
          <w:color w:val="D6654B"/>
          <w:sz w:val="72"/>
          <w:szCs w:val="72"/>
        </w:rPr>
        <w:t xml:space="preserve">2026 </w:t>
      </w:r>
      <w:r w:rsidR="492ADC46" w:rsidRPr="34B0DEB2">
        <w:rPr>
          <w:b/>
          <w:bCs/>
          <w:color w:val="D6654B"/>
          <w:sz w:val="72"/>
          <w:szCs w:val="72"/>
        </w:rPr>
        <w:t>GUIDANCE</w:t>
      </w:r>
    </w:p>
    <w:p w14:paraId="2D12998E" w14:textId="77777777" w:rsidR="00242E56" w:rsidRPr="002C35DF" w:rsidRDefault="00242E56" w:rsidP="00DE34D3">
      <w:pPr>
        <w:rPr>
          <w:b/>
          <w:color w:val="D6654B"/>
          <w:sz w:val="28"/>
          <w:szCs w:val="28"/>
        </w:rPr>
      </w:pPr>
    </w:p>
    <w:p w14:paraId="3BB49444" w14:textId="77777777" w:rsidR="00E21B83" w:rsidRPr="00A13011" w:rsidRDefault="00E21B83" w:rsidP="00B17F47">
      <w:pPr>
        <w:jc w:val="center"/>
        <w:rPr>
          <w:b/>
        </w:rPr>
      </w:pPr>
    </w:p>
    <w:bookmarkEnd w:id="2"/>
    <w:bookmarkEnd w:id="3"/>
    <w:bookmarkEnd w:id="4"/>
    <w:p w14:paraId="24FA3E60" w14:textId="64200913" w:rsidR="00242E56" w:rsidRDefault="00242E56" w:rsidP="003C38EE"/>
    <w:p w14:paraId="35CCBD0F" w14:textId="1DB1DE45" w:rsidR="00F57626" w:rsidRDefault="266D9BD2" w:rsidP="5DA551D6">
      <w:pPr>
        <w:rPr>
          <w:noProof/>
          <w:lang w:eastAsia="zh-CN"/>
        </w:rPr>
      </w:pPr>
      <w:r w:rsidRPr="5DA551D6">
        <w:rPr>
          <w:noProof/>
          <w:lang w:eastAsia="zh-CN"/>
        </w:rPr>
        <w:t xml:space="preserve">     </w:t>
      </w:r>
      <w:r w:rsidR="44AD0287" w:rsidRPr="5DA551D6">
        <w:rPr>
          <w:noProof/>
          <w:lang w:eastAsia="zh-CN"/>
        </w:rPr>
        <w:t xml:space="preserve">    </w:t>
      </w:r>
      <w:r w:rsidR="00B97CA2">
        <w:rPr>
          <w:noProof/>
        </w:rPr>
        <w:drawing>
          <wp:inline distT="0" distB="0" distL="0" distR="0" wp14:anchorId="4BA8B543" wp14:editId="678C6FA9">
            <wp:extent cx="2550666" cy="641199"/>
            <wp:effectExtent l="0" t="0" r="2540" b="6985"/>
            <wp:docPr id="11" name="Picture 11" descr="A logo with text o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logo with text on it"/>
                    <pic:cNvPicPr/>
                  </pic:nvPicPr>
                  <pic:blipFill>
                    <a:blip r:embed="rId12">
                      <a:extLst>
                        <a:ext uri="{28A0092B-C50C-407E-A947-70E740481C1C}">
                          <a14:useLocalDpi xmlns:a14="http://schemas.microsoft.com/office/drawing/2010/main" val="0"/>
                        </a:ext>
                      </a:extLst>
                    </a:blip>
                    <a:stretch>
                      <a:fillRect/>
                    </a:stretch>
                  </pic:blipFill>
                  <pic:spPr>
                    <a:xfrm>
                      <a:off x="0" y="0"/>
                      <a:ext cx="2550666" cy="641199"/>
                    </a:xfrm>
                    <a:prstGeom prst="rect">
                      <a:avLst/>
                    </a:prstGeom>
                  </pic:spPr>
                </pic:pic>
              </a:graphicData>
            </a:graphic>
          </wp:inline>
        </w:drawing>
      </w:r>
      <w:r w:rsidR="44AD0287" w:rsidRPr="5DA551D6">
        <w:rPr>
          <w:noProof/>
          <w:lang w:eastAsia="zh-CN"/>
        </w:rPr>
        <w:t xml:space="preserve">  </w:t>
      </w:r>
      <w:r w:rsidRPr="5DA551D6">
        <w:rPr>
          <w:noProof/>
          <w:lang w:eastAsia="zh-CN"/>
        </w:rPr>
        <w:t xml:space="preserve">               </w:t>
      </w:r>
    </w:p>
    <w:p w14:paraId="2BCC381B" w14:textId="77777777" w:rsidR="00657F81" w:rsidRPr="00E21B83" w:rsidRDefault="00657F81" w:rsidP="00657F81">
      <w:pPr>
        <w:pStyle w:val="Heading1"/>
      </w:pPr>
      <w:bookmarkStart w:id="5" w:name="_Toc207370316"/>
      <w:bookmarkEnd w:id="0"/>
      <w:bookmarkEnd w:id="1"/>
      <w:r>
        <w:lastRenderedPageBreak/>
        <w:t>Introduction</w:t>
      </w:r>
    </w:p>
    <w:p w14:paraId="54912C7D" w14:textId="67E37C04" w:rsidR="00657F81" w:rsidRDefault="00657F81" w:rsidP="00657F81">
      <w:r w:rsidRPr="00EF7F91">
        <w:t xml:space="preserve">Welcome to the University of Stirling’s </w:t>
      </w:r>
      <w:r w:rsidR="00CB2337">
        <w:t>AHRC</w:t>
      </w:r>
      <w:r w:rsidRPr="00EF7F91">
        <w:t xml:space="preserve"> Doctoral Landscape Award open competition for 2026. This document summarises the new DLA programme and provides guidance for applicants and supervisors. </w:t>
      </w:r>
    </w:p>
    <w:p w14:paraId="60649897" w14:textId="1D199BC4" w:rsidR="00657F81" w:rsidRPr="00EF7F91" w:rsidRDefault="00657F81" w:rsidP="00657F81">
      <w:r w:rsidRPr="00EF7F91">
        <w:t>We encourage potential applicants and supervisors to read the guidance carefully in advance of preparing their submissions to the competition. It is crucial that the University of Stirling and the DLA provide an excellent fit for the applicant and their research project.</w:t>
      </w:r>
    </w:p>
    <w:p w14:paraId="0E3EC940" w14:textId="77777777" w:rsidR="00657F81" w:rsidRPr="00EF7F91" w:rsidRDefault="00657F81" w:rsidP="00657F81">
      <w:r w:rsidRPr="00EF7F91">
        <w:t>Alongside our competition for open studentships, we are also running a Collaborative Doctoral Award (CDA) scheme. This scheme will fund one project that has been developed in collaboration with external organisations across creative, heritage, third and business sectors. Guidance for the CDA scheme is available in a separate document.</w:t>
      </w:r>
    </w:p>
    <w:p w14:paraId="19BB6169" w14:textId="77777777" w:rsidR="00657F81" w:rsidRPr="00EF7F91" w:rsidRDefault="00657F81" w:rsidP="00657F81">
      <w:r w:rsidRPr="00EF7F91">
        <w:t xml:space="preserve">If you require any further information or clarification, please contact the Postgraduate Research team at:  </w:t>
      </w:r>
      <w:hyperlink r:id="rId13" w:history="1">
        <w:r w:rsidRPr="00EF7F91">
          <w:rPr>
            <w:rStyle w:val="Hyperlink"/>
          </w:rPr>
          <w:t>FAH-PGR@stir.ac.uk</w:t>
        </w:r>
      </w:hyperlink>
      <w:r w:rsidRPr="00EF7F91">
        <w:t>.</w:t>
      </w:r>
      <w:r>
        <w:t xml:space="preserve"> You may also wish to contact Professor Christine Ferguson (</w:t>
      </w:r>
      <w:hyperlink r:id="rId14" w:history="1">
        <w:r w:rsidRPr="00074427">
          <w:rPr>
            <w:rStyle w:val="Hyperlink"/>
          </w:rPr>
          <w:t>Christine.ferguson@stir.ac.uk</w:t>
        </w:r>
      </w:hyperlink>
      <w:r>
        <w:t xml:space="preserve">), who is the SGSAH Lead for the University of Stirling’s Faculty of Arts and Humanities in 2025-26. </w:t>
      </w:r>
    </w:p>
    <w:p w14:paraId="6B56D8BA" w14:textId="77777777" w:rsidR="00657F81" w:rsidRDefault="00657F81" w:rsidP="009E4734">
      <w:pPr>
        <w:pStyle w:val="Heading1"/>
      </w:pPr>
    </w:p>
    <w:p w14:paraId="1740B30B" w14:textId="77777777" w:rsidR="00657F81" w:rsidRDefault="00657F81" w:rsidP="009E4734">
      <w:pPr>
        <w:pStyle w:val="Heading1"/>
      </w:pPr>
    </w:p>
    <w:p w14:paraId="25A0FB0F" w14:textId="77777777" w:rsidR="00657F81" w:rsidRDefault="00657F81" w:rsidP="009E4734">
      <w:pPr>
        <w:pStyle w:val="Heading1"/>
      </w:pPr>
    </w:p>
    <w:bookmarkEnd w:id="5"/>
    <w:p w14:paraId="2B20D1CF" w14:textId="12E481BA" w:rsidR="00DE34D3" w:rsidRDefault="00DE34D3" w:rsidP="00DE34D3">
      <w:pPr>
        <w:rPr>
          <w:rFonts w:eastAsiaTheme="majorEastAsia"/>
          <w:b/>
          <w:bCs/>
        </w:rPr>
      </w:pPr>
    </w:p>
    <w:p w14:paraId="63516EA8" w14:textId="2C5C567A" w:rsidR="00DE34D3" w:rsidRDefault="00DE34D3" w:rsidP="00DE34D3">
      <w:pPr>
        <w:rPr>
          <w:rFonts w:eastAsiaTheme="majorEastAsia"/>
          <w:b/>
          <w:bCs/>
        </w:rPr>
      </w:pPr>
    </w:p>
    <w:p w14:paraId="6D6E5046" w14:textId="4D721280" w:rsidR="0048236C" w:rsidRDefault="0048236C">
      <w:r>
        <w:br w:type="page"/>
      </w:r>
    </w:p>
    <w:p w14:paraId="3AE68DDA" w14:textId="77777777" w:rsidR="001A59E5" w:rsidRPr="000B113E" w:rsidRDefault="001A59E5" w:rsidP="001A59E5">
      <w:pPr>
        <w:pStyle w:val="Heading1"/>
        <w:numPr>
          <w:ilvl w:val="0"/>
          <w:numId w:val="17"/>
        </w:numPr>
      </w:pPr>
      <w:bookmarkStart w:id="6" w:name="_Toc1127293454"/>
      <w:bookmarkStart w:id="7" w:name="_Toc1252424698"/>
      <w:r>
        <w:lastRenderedPageBreak/>
        <w:t>The Scottish AHRC Doctoral Landscape Award</w:t>
      </w:r>
    </w:p>
    <w:p w14:paraId="39DCC54E" w14:textId="77777777" w:rsidR="001A59E5" w:rsidRDefault="001A59E5" w:rsidP="001A59E5">
      <w:pPr>
        <w:spacing w:after="0" w:line="240" w:lineRule="auto"/>
      </w:pPr>
    </w:p>
    <w:p w14:paraId="658A0465" w14:textId="77777777" w:rsidR="001A59E5" w:rsidRDefault="001A59E5" w:rsidP="001A59E5">
      <w:pPr>
        <w:spacing w:after="0" w:line="240" w:lineRule="auto"/>
      </w:pPr>
      <w:r>
        <w:t>Seven Higher Education Institutes (HEIs) across Scotland are offering AHRC Doctoral Landscape Award (DLA) PhD studentships in the Arts &amp; Humanities, for start dates in October 2026. The HEIs offering awards are the Universities of Aberdeen, Dundee, Edinburgh, Glasgow, St Andrews, Stirling and Strathclyde.</w:t>
      </w:r>
    </w:p>
    <w:p w14:paraId="7AD78655" w14:textId="77777777" w:rsidR="001A59E5" w:rsidRDefault="001A59E5" w:rsidP="001A59E5">
      <w:pPr>
        <w:spacing w:after="0" w:line="240" w:lineRule="auto"/>
      </w:pPr>
    </w:p>
    <w:p w14:paraId="39495D72" w14:textId="77777777" w:rsidR="001A59E5" w:rsidRDefault="001A59E5" w:rsidP="001A59E5">
      <w:pPr>
        <w:spacing w:after="0" w:line="240" w:lineRule="auto"/>
      </w:pPr>
      <w:r>
        <w:t xml:space="preserve">It is planned that SGSAH will be the home of the AHRC Doctoral Landscape Award Hub, which will offer collective doctoral training and development activities to the funded cohort of DLA PhD studentship holders, sometimes in partnership with broader communities of Arts &amp; Humanities doctoral researchers across </w:t>
      </w:r>
      <w:hyperlink r:id="rId15">
        <w:r w:rsidRPr="27E5ACFF">
          <w:rPr>
            <w:rStyle w:val="Hyperlink"/>
          </w:rPr>
          <w:t>all 17 of SGSAH’s member HEIs</w:t>
        </w:r>
      </w:hyperlink>
      <w:r>
        <w:t>. More details of the projected training are detailed below, in order to assist applicants in developing their training and development plans.</w:t>
      </w:r>
    </w:p>
    <w:p w14:paraId="4E92ADEA" w14:textId="77777777" w:rsidR="001A59E5" w:rsidRDefault="001A59E5" w:rsidP="001A59E5">
      <w:pPr>
        <w:spacing w:after="0" w:line="240" w:lineRule="auto"/>
      </w:pPr>
    </w:p>
    <w:p w14:paraId="6C26B921" w14:textId="77777777" w:rsidR="001A59E5" w:rsidRDefault="001A59E5" w:rsidP="001A59E5">
      <w:pPr>
        <w:spacing w:after="0" w:line="240" w:lineRule="auto"/>
        <w:rPr>
          <w:b/>
          <w:bCs/>
        </w:rPr>
      </w:pPr>
      <w:r>
        <w:rPr>
          <w:b/>
          <w:bCs/>
        </w:rPr>
        <w:t>***</w:t>
      </w:r>
      <w:r w:rsidRPr="002A145E">
        <w:rPr>
          <w:b/>
        </w:rPr>
        <w:t xml:space="preserve">Please note that some details of </w:t>
      </w:r>
      <w:r w:rsidRPr="002A145E">
        <w:rPr>
          <w:b/>
          <w:bCs/>
        </w:rPr>
        <w:t>th</w:t>
      </w:r>
      <w:r>
        <w:rPr>
          <w:b/>
          <w:bCs/>
        </w:rPr>
        <w:t>e Hub</w:t>
      </w:r>
      <w:r w:rsidRPr="002A145E">
        <w:rPr>
          <w:b/>
        </w:rPr>
        <w:t xml:space="preserve"> activity may change, pending confirmation of Hub funding from the AHRC.</w:t>
      </w:r>
      <w:r>
        <w:rPr>
          <w:b/>
          <w:bCs/>
        </w:rPr>
        <w:t xml:space="preserve"> Any changes will be clearly flagged via the SGSAH website.***</w:t>
      </w:r>
    </w:p>
    <w:p w14:paraId="24992000" w14:textId="77777777" w:rsidR="001A59E5" w:rsidRDefault="001A59E5" w:rsidP="001A59E5">
      <w:pPr>
        <w:spacing w:after="0" w:line="240" w:lineRule="auto"/>
        <w:rPr>
          <w:b/>
          <w:bCs/>
        </w:rPr>
      </w:pPr>
    </w:p>
    <w:p w14:paraId="216D60F7" w14:textId="77777777" w:rsidR="001A59E5" w:rsidRPr="00D15376" w:rsidRDefault="001A59E5" w:rsidP="001A59E5">
      <w:pPr>
        <w:spacing w:after="0" w:line="240" w:lineRule="auto"/>
        <w:rPr>
          <w:u w:val="single"/>
        </w:rPr>
      </w:pPr>
      <w:r w:rsidRPr="00D15376">
        <w:rPr>
          <w:u w:val="single"/>
        </w:rPr>
        <w:t>The Doctoral Landscape Award Hub</w:t>
      </w:r>
      <w:r>
        <w:rPr>
          <w:u w:val="single"/>
        </w:rPr>
        <w:t>: Purpose</w:t>
      </w:r>
    </w:p>
    <w:p w14:paraId="7C2DA9B6" w14:textId="77777777" w:rsidR="001A59E5" w:rsidRDefault="001A59E5" w:rsidP="001A59E5">
      <w:pPr>
        <w:spacing w:after="0" w:line="240" w:lineRule="auto"/>
      </w:pPr>
    </w:p>
    <w:p w14:paraId="7ED49DFB" w14:textId="77777777" w:rsidR="001A59E5" w:rsidRDefault="001A59E5" w:rsidP="001A59E5">
      <w:pPr>
        <w:rPr>
          <w:color w:val="000000" w:themeColor="text1"/>
        </w:rPr>
      </w:pPr>
      <w:r w:rsidRPr="277C4F4E">
        <w:rPr>
          <w:color w:val="000000" w:themeColor="text1"/>
        </w:rPr>
        <w:t xml:space="preserve">The Doctoral Landscape Award (DLA) Hub for Scotland, delivered through the Scottish Graduate School for Arts &amp; Humanities (SGSAH), will provide an innovative, inclusive and responsive doctoral training and development platform for Arts and Humanities students. Building on the successful foundations of two previous AHRC Doctoral Training Partnerships (DTP1 and DTP2), the DLA Hub will enhance </w:t>
      </w:r>
      <w:bookmarkStart w:id="8" w:name="_Int_idG4J9Ih"/>
      <w:r w:rsidRPr="277C4F4E">
        <w:rPr>
          <w:color w:val="000000" w:themeColor="text1"/>
        </w:rPr>
        <w:t>the doctoral</w:t>
      </w:r>
      <w:bookmarkEnd w:id="8"/>
      <w:r w:rsidRPr="277C4F4E">
        <w:rPr>
          <w:color w:val="000000" w:themeColor="text1"/>
        </w:rPr>
        <w:t xml:space="preserve"> experience and further extend its relevance and impact at local, national, and global levels.</w:t>
      </w:r>
    </w:p>
    <w:p w14:paraId="3DBD918E" w14:textId="77777777" w:rsidR="001A59E5" w:rsidRDefault="001A59E5" w:rsidP="001A59E5">
      <w:pPr>
        <w:spacing w:after="0"/>
        <w:rPr>
          <w:color w:val="000000" w:themeColor="text1"/>
        </w:rPr>
      </w:pPr>
      <w:r w:rsidRPr="1558BAC2">
        <w:rPr>
          <w:color w:val="000000" w:themeColor="text1"/>
        </w:rPr>
        <w:t>The Hub will support cohorts of world-class doctoral researchers to contribute meaningfully across academic, creative, public, and professional spheres. It will:</w:t>
      </w:r>
    </w:p>
    <w:p w14:paraId="2C85D9AA" w14:textId="77777777" w:rsidR="001A59E5" w:rsidRDefault="001A59E5" w:rsidP="001A59E5">
      <w:pPr>
        <w:pStyle w:val="ListParagraph"/>
        <w:numPr>
          <w:ilvl w:val="0"/>
          <w:numId w:val="32"/>
        </w:numPr>
        <w:spacing w:after="0" w:line="279" w:lineRule="auto"/>
        <w:ind w:left="360"/>
        <w:rPr>
          <w:color w:val="000000" w:themeColor="text1"/>
        </w:rPr>
      </w:pPr>
      <w:r w:rsidRPr="36C24491">
        <w:rPr>
          <w:color w:val="000000" w:themeColor="text1"/>
        </w:rPr>
        <w:t>Provide cohort-responsive training that complements institutional provision and promotes academic excellence.</w:t>
      </w:r>
    </w:p>
    <w:p w14:paraId="25FC29DF" w14:textId="77777777" w:rsidR="001A59E5" w:rsidRDefault="001A59E5" w:rsidP="001A59E5">
      <w:pPr>
        <w:pStyle w:val="ListParagraph"/>
        <w:numPr>
          <w:ilvl w:val="0"/>
          <w:numId w:val="32"/>
        </w:numPr>
        <w:spacing w:after="0" w:line="279" w:lineRule="auto"/>
        <w:ind w:left="360"/>
        <w:rPr>
          <w:color w:val="000000" w:themeColor="text1"/>
        </w:rPr>
      </w:pPr>
      <w:r w:rsidRPr="36C24491">
        <w:rPr>
          <w:color w:val="000000" w:themeColor="text1"/>
        </w:rPr>
        <w:t xml:space="preserve">Offer interdisciplinary, methodological and creative development through three skills development spokes: </w:t>
      </w:r>
      <w:r w:rsidRPr="36C24491">
        <w:rPr>
          <w:i/>
          <w:iCs/>
          <w:color w:val="000000" w:themeColor="text1"/>
        </w:rPr>
        <w:t>Concepts and Critiques, Empirical Enquiry</w:t>
      </w:r>
      <w:r w:rsidRPr="001D3189">
        <w:rPr>
          <w:color w:val="000000" w:themeColor="text1"/>
        </w:rPr>
        <w:t>, and</w:t>
      </w:r>
      <w:r w:rsidRPr="36C24491">
        <w:rPr>
          <w:i/>
          <w:iCs/>
          <w:color w:val="000000" w:themeColor="text1"/>
        </w:rPr>
        <w:t xml:space="preserve"> Creative Practice</w:t>
      </w:r>
      <w:r w:rsidRPr="36C24491">
        <w:rPr>
          <w:color w:val="000000" w:themeColor="text1"/>
        </w:rPr>
        <w:t>.</w:t>
      </w:r>
    </w:p>
    <w:p w14:paraId="55DF250E" w14:textId="77777777" w:rsidR="001A59E5" w:rsidRDefault="001A59E5" w:rsidP="001A59E5">
      <w:pPr>
        <w:pStyle w:val="ListParagraph"/>
        <w:numPr>
          <w:ilvl w:val="0"/>
          <w:numId w:val="32"/>
        </w:numPr>
        <w:spacing w:after="0" w:line="279" w:lineRule="auto"/>
        <w:ind w:left="360"/>
        <w:rPr>
          <w:color w:val="000000" w:themeColor="text1"/>
        </w:rPr>
      </w:pPr>
      <w:r w:rsidRPr="1558BAC2">
        <w:rPr>
          <w:color w:val="000000" w:themeColor="text1"/>
        </w:rPr>
        <w:t>Strengthen knowledge exchange (KE) by sustaining and developing internships and collaborative partnerships, including engagement with the existing KE Hubs (Heritage, Creative Economies, Citizenship &amp; Policy).</w:t>
      </w:r>
    </w:p>
    <w:p w14:paraId="6C9D6A24" w14:textId="77777777" w:rsidR="001A59E5" w:rsidRDefault="001A59E5" w:rsidP="001A59E5">
      <w:pPr>
        <w:pStyle w:val="ListParagraph"/>
        <w:numPr>
          <w:ilvl w:val="0"/>
          <w:numId w:val="32"/>
        </w:numPr>
        <w:spacing w:after="0" w:line="279" w:lineRule="auto"/>
        <w:ind w:left="360"/>
        <w:rPr>
          <w:color w:val="000000" w:themeColor="text1"/>
        </w:rPr>
      </w:pPr>
      <w:r w:rsidRPr="36C24491">
        <w:rPr>
          <w:color w:val="000000" w:themeColor="text1"/>
        </w:rPr>
        <w:t>Embed equality, diversity, and inclusion (EDI) to ensure accessibility and equity of opportunity.</w:t>
      </w:r>
    </w:p>
    <w:p w14:paraId="6DFDE208" w14:textId="77777777" w:rsidR="001A59E5" w:rsidRPr="00E54020" w:rsidRDefault="001A59E5" w:rsidP="001A59E5">
      <w:pPr>
        <w:pStyle w:val="ListParagraph"/>
        <w:numPr>
          <w:ilvl w:val="0"/>
          <w:numId w:val="32"/>
        </w:numPr>
        <w:spacing w:after="0" w:line="240" w:lineRule="auto"/>
        <w:ind w:left="360"/>
      </w:pPr>
      <w:r w:rsidRPr="00E54020">
        <w:rPr>
          <w:color w:val="000000" w:themeColor="text1"/>
        </w:rPr>
        <w:t xml:space="preserve">Leverage existing national resources and infrastructure to enable a seamless transition from </w:t>
      </w:r>
      <w:r>
        <w:rPr>
          <w:color w:val="000000" w:themeColor="text1"/>
        </w:rPr>
        <w:t xml:space="preserve">the </w:t>
      </w:r>
      <w:r w:rsidRPr="00E54020">
        <w:rPr>
          <w:color w:val="000000" w:themeColor="text1"/>
        </w:rPr>
        <w:t>D</w:t>
      </w:r>
      <w:r>
        <w:rPr>
          <w:color w:val="000000" w:themeColor="text1"/>
        </w:rPr>
        <w:t xml:space="preserve">octoral Training </w:t>
      </w:r>
      <w:r w:rsidRPr="00E54020">
        <w:rPr>
          <w:color w:val="000000" w:themeColor="text1"/>
        </w:rPr>
        <w:t>P</w:t>
      </w:r>
      <w:r>
        <w:rPr>
          <w:color w:val="000000" w:themeColor="text1"/>
        </w:rPr>
        <w:t xml:space="preserve">artnership </w:t>
      </w:r>
      <w:r w:rsidRPr="00E54020">
        <w:rPr>
          <w:color w:val="000000" w:themeColor="text1"/>
        </w:rPr>
        <w:t>2</w:t>
      </w:r>
      <w:r>
        <w:rPr>
          <w:color w:val="000000" w:themeColor="text1"/>
        </w:rPr>
        <w:t xml:space="preserve"> (which the DLA succeeds)</w:t>
      </w:r>
      <w:r w:rsidRPr="00E54020">
        <w:rPr>
          <w:color w:val="000000" w:themeColor="text1"/>
        </w:rPr>
        <w:t xml:space="preserve"> and through SGSAH and member HEIs sustain a world-class Arts &amp; Humanities doctoral training environment in Scotland.</w:t>
      </w:r>
    </w:p>
    <w:p w14:paraId="3FD54FF5" w14:textId="77777777" w:rsidR="001A59E5" w:rsidRDefault="001A59E5" w:rsidP="001A59E5">
      <w:pPr>
        <w:spacing w:after="0" w:line="240" w:lineRule="auto"/>
      </w:pPr>
    </w:p>
    <w:p w14:paraId="75693800" w14:textId="77777777" w:rsidR="001A59E5" w:rsidRPr="00D15376" w:rsidRDefault="001A59E5" w:rsidP="001A59E5">
      <w:pPr>
        <w:spacing w:after="0" w:line="240" w:lineRule="auto"/>
        <w:rPr>
          <w:u w:val="single"/>
        </w:rPr>
      </w:pPr>
      <w:r w:rsidRPr="00D15376">
        <w:rPr>
          <w:u w:val="single"/>
        </w:rPr>
        <w:t>The Doctoral Landscape Award Hub</w:t>
      </w:r>
      <w:r>
        <w:rPr>
          <w:u w:val="single"/>
        </w:rPr>
        <w:t>: Training and Development Overview</w:t>
      </w:r>
    </w:p>
    <w:p w14:paraId="60965B93" w14:textId="77777777" w:rsidR="001A59E5" w:rsidRDefault="001A59E5" w:rsidP="001A59E5">
      <w:pPr>
        <w:spacing w:after="0" w:line="240" w:lineRule="auto"/>
      </w:pPr>
    </w:p>
    <w:p w14:paraId="0343EEBF" w14:textId="77777777" w:rsidR="001A59E5" w:rsidRDefault="001A59E5" w:rsidP="001A59E5">
      <w:pPr>
        <w:rPr>
          <w:color w:val="000000" w:themeColor="text1"/>
        </w:rPr>
      </w:pPr>
      <w:r w:rsidRPr="1558BAC2">
        <w:rPr>
          <w:color w:val="000000" w:themeColor="text1"/>
        </w:rPr>
        <w:t>Th</w:t>
      </w:r>
      <w:r>
        <w:rPr>
          <w:color w:val="000000" w:themeColor="text1"/>
        </w:rPr>
        <w:t>e</w:t>
      </w:r>
      <w:r w:rsidRPr="1558BAC2">
        <w:rPr>
          <w:color w:val="000000" w:themeColor="text1"/>
        </w:rPr>
        <w:t xml:space="preserve"> DLA Hub training offer </w:t>
      </w:r>
      <w:r>
        <w:rPr>
          <w:color w:val="000000" w:themeColor="text1"/>
        </w:rPr>
        <w:t>is projected to comprise of</w:t>
      </w:r>
      <w:r w:rsidRPr="1558BAC2">
        <w:rPr>
          <w:color w:val="000000" w:themeColor="text1"/>
        </w:rPr>
        <w:t xml:space="preserve"> three key</w:t>
      </w:r>
      <w:r>
        <w:rPr>
          <w:color w:val="000000" w:themeColor="text1"/>
        </w:rPr>
        <w:t xml:space="preserve"> and mandatory</w:t>
      </w:r>
      <w:r w:rsidRPr="1558BAC2">
        <w:rPr>
          <w:color w:val="000000" w:themeColor="text1"/>
        </w:rPr>
        <w:t xml:space="preserve"> components, each complementing and enhancing the offer in individual HEIs, leveraging collaboration within the DLA Hub and through the wider SGSAH consortium</w:t>
      </w:r>
      <w:r>
        <w:rPr>
          <w:color w:val="000000" w:themeColor="text1"/>
        </w:rPr>
        <w:t>. The components are</w:t>
      </w:r>
      <w:r w:rsidRPr="1558BAC2">
        <w:rPr>
          <w:color w:val="000000" w:themeColor="text1"/>
        </w:rPr>
        <w:t>:</w:t>
      </w:r>
    </w:p>
    <w:p w14:paraId="602ACEC8" w14:textId="77777777" w:rsidR="001A59E5" w:rsidRDefault="001A59E5" w:rsidP="001A59E5">
      <w:pPr>
        <w:pStyle w:val="ListParagraph"/>
        <w:numPr>
          <w:ilvl w:val="0"/>
          <w:numId w:val="33"/>
        </w:numPr>
        <w:spacing w:after="160" w:line="279" w:lineRule="auto"/>
        <w:ind w:left="360"/>
        <w:rPr>
          <w:color w:val="000000" w:themeColor="text1"/>
        </w:rPr>
      </w:pPr>
      <w:r w:rsidRPr="277C4F4E">
        <w:rPr>
          <w:b/>
          <w:bCs/>
          <w:color w:val="000000" w:themeColor="text1"/>
        </w:rPr>
        <w:t>Cohort Leadership Programme</w:t>
      </w:r>
      <w:r w:rsidRPr="277C4F4E">
        <w:rPr>
          <w:color w:val="000000" w:themeColor="text1"/>
        </w:rPr>
        <w:t xml:space="preserve">: the opportunity to come together as a cohort group to foster collaboration, benefit from sector-leading A&amp;H training from </w:t>
      </w:r>
      <w:r w:rsidRPr="00161129">
        <w:rPr>
          <w:color w:val="000000" w:themeColor="text1"/>
        </w:rPr>
        <w:t>academics across Hub HEIs and build networks.</w:t>
      </w:r>
    </w:p>
    <w:p w14:paraId="654BADBE" w14:textId="77777777" w:rsidR="001A59E5" w:rsidRPr="00161129" w:rsidRDefault="001A59E5" w:rsidP="001A59E5">
      <w:pPr>
        <w:pStyle w:val="ListParagraph"/>
        <w:numPr>
          <w:ilvl w:val="0"/>
          <w:numId w:val="33"/>
        </w:numPr>
        <w:spacing w:after="160" w:line="279" w:lineRule="auto"/>
        <w:ind w:left="360"/>
        <w:rPr>
          <w:color w:val="000000" w:themeColor="text1"/>
        </w:rPr>
      </w:pPr>
      <w:r w:rsidRPr="00161129">
        <w:rPr>
          <w:b/>
          <w:bCs/>
          <w:color w:val="000000" w:themeColor="text1"/>
        </w:rPr>
        <w:t xml:space="preserve">Specialised A&amp;H Training: </w:t>
      </w:r>
      <w:r w:rsidRPr="00161129">
        <w:rPr>
          <w:color w:val="000000" w:themeColor="text1"/>
        </w:rPr>
        <w:t xml:space="preserve">academic training will be arranged along three broad conceptual and methodological ‘spokes’: </w:t>
      </w:r>
      <w:r w:rsidRPr="00161129">
        <w:rPr>
          <w:color w:val="000000" w:themeColor="text1"/>
          <w:u w:val="single"/>
        </w:rPr>
        <w:t>Concepts and Critiques</w:t>
      </w:r>
      <w:r w:rsidRPr="00161129">
        <w:rPr>
          <w:color w:val="000000" w:themeColor="text1"/>
        </w:rPr>
        <w:t xml:space="preserve"> (ideas, concepts, theories and framework); </w:t>
      </w:r>
      <w:r w:rsidRPr="00161129">
        <w:rPr>
          <w:color w:val="000000" w:themeColor="text1"/>
          <w:u w:val="single"/>
        </w:rPr>
        <w:t xml:space="preserve">Empirical Enquiry </w:t>
      </w:r>
      <w:r w:rsidRPr="00161129">
        <w:rPr>
          <w:color w:val="000000" w:themeColor="text1"/>
        </w:rPr>
        <w:t xml:space="preserve">(methodologies, including archival research, digital humanities, and social research); and </w:t>
      </w:r>
      <w:r w:rsidRPr="00161129">
        <w:rPr>
          <w:color w:val="000000" w:themeColor="text1"/>
          <w:u w:val="single"/>
        </w:rPr>
        <w:t xml:space="preserve">Creative Practice </w:t>
      </w:r>
      <w:r w:rsidRPr="00161129">
        <w:rPr>
          <w:color w:val="000000" w:themeColor="text1"/>
        </w:rPr>
        <w:t>(all forms of creative practice as research, creative methodologies and engagements with creative industries</w:t>
      </w:r>
      <w:r>
        <w:rPr>
          <w:color w:val="000000" w:themeColor="text1"/>
        </w:rPr>
        <w:t>).</w:t>
      </w:r>
      <w:r w:rsidRPr="00161129">
        <w:rPr>
          <w:color w:val="000000" w:themeColor="text1"/>
        </w:rPr>
        <w:t xml:space="preserve"> </w:t>
      </w:r>
    </w:p>
    <w:p w14:paraId="23552FC3" w14:textId="77777777" w:rsidR="001A59E5" w:rsidRDefault="001A59E5" w:rsidP="001A59E5">
      <w:pPr>
        <w:pStyle w:val="ListParagraph"/>
        <w:numPr>
          <w:ilvl w:val="0"/>
          <w:numId w:val="33"/>
        </w:numPr>
        <w:spacing w:after="160" w:line="279" w:lineRule="auto"/>
        <w:ind w:left="360"/>
        <w:rPr>
          <w:color w:val="000000" w:themeColor="text1"/>
        </w:rPr>
      </w:pPr>
      <w:r w:rsidRPr="7B66704A">
        <w:rPr>
          <w:b/>
          <w:bCs/>
          <w:color w:val="000000" w:themeColor="text1"/>
        </w:rPr>
        <w:t>Knowledge Exchange</w:t>
      </w:r>
      <w:r w:rsidRPr="7B66704A">
        <w:rPr>
          <w:color w:val="000000" w:themeColor="text1"/>
        </w:rPr>
        <w:t xml:space="preserve">: building on the strong KE relationships that SGSAH has built up over a decade, the Hub will offer training opportunities for students to develop skills, build networks, deliver impact, and understand related sectors, and for organisations to benefit from skilled doctoral researchers through SGSAH’s successful internship </w:t>
      </w:r>
      <w:r w:rsidRPr="040BAB86">
        <w:rPr>
          <w:color w:val="000000" w:themeColor="text1"/>
        </w:rPr>
        <w:t>programme.</w:t>
      </w:r>
      <w:r w:rsidRPr="7B66704A">
        <w:rPr>
          <w:color w:val="000000" w:themeColor="text1"/>
        </w:rPr>
        <w:t xml:space="preserve"> Researchers will be supported to demonstrate the value of A&amp;H to society, industry, and other disciplines.</w:t>
      </w:r>
    </w:p>
    <w:p w14:paraId="1616083C" w14:textId="77777777" w:rsidR="001A59E5" w:rsidRDefault="001A59E5" w:rsidP="001A59E5">
      <w:pPr>
        <w:spacing w:after="0" w:line="240" w:lineRule="auto"/>
      </w:pPr>
      <w:r>
        <w:rPr>
          <w:noProof/>
        </w:rPr>
        <w:drawing>
          <wp:inline distT="0" distB="0" distL="0" distR="0" wp14:anchorId="2104FB48" wp14:editId="3054540A">
            <wp:extent cx="5731510" cy="2833913"/>
            <wp:effectExtent l="0" t="0" r="2540" b="5080"/>
            <wp:docPr id="243378379" name="Picture 1" descr="A diagram of training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378379" name="Picture 1" descr="A diagram of training model"/>
                    <pic:cNvPicPr/>
                  </pic:nvPicPr>
                  <pic:blipFill>
                    <a:blip r:embed="rId16"/>
                    <a:stretch>
                      <a:fillRect/>
                    </a:stretch>
                  </pic:blipFill>
                  <pic:spPr>
                    <a:xfrm>
                      <a:off x="0" y="0"/>
                      <a:ext cx="5731510" cy="2833913"/>
                    </a:xfrm>
                    <a:prstGeom prst="rect">
                      <a:avLst/>
                    </a:prstGeom>
                  </pic:spPr>
                </pic:pic>
              </a:graphicData>
            </a:graphic>
          </wp:inline>
        </w:drawing>
      </w:r>
    </w:p>
    <w:p w14:paraId="6646A8B5" w14:textId="77777777" w:rsidR="001A59E5" w:rsidRPr="00430D07" w:rsidRDefault="001A59E5" w:rsidP="001A59E5">
      <w:pPr>
        <w:spacing w:after="0" w:line="240" w:lineRule="auto"/>
        <w:rPr>
          <w:color w:val="000000" w:themeColor="text1"/>
          <w:u w:val="single"/>
        </w:rPr>
      </w:pPr>
      <w:r w:rsidRPr="00D15376">
        <w:rPr>
          <w:u w:val="single"/>
        </w:rPr>
        <w:t>The Doctoral Landscape Award Hub</w:t>
      </w:r>
      <w:r>
        <w:rPr>
          <w:u w:val="single"/>
        </w:rPr>
        <w:t xml:space="preserve">: </w:t>
      </w:r>
      <w:r w:rsidRPr="00430D07">
        <w:rPr>
          <w:color w:val="000000" w:themeColor="text1"/>
          <w:u w:val="single"/>
        </w:rPr>
        <w:t>Cohort Leadership Programme</w:t>
      </w:r>
    </w:p>
    <w:p w14:paraId="3FC30976" w14:textId="77777777" w:rsidR="001A59E5" w:rsidRPr="00430D07" w:rsidRDefault="001A59E5" w:rsidP="001A59E5">
      <w:pPr>
        <w:spacing w:after="0" w:line="240" w:lineRule="auto"/>
        <w:rPr>
          <w:u w:val="single"/>
        </w:rPr>
      </w:pPr>
    </w:p>
    <w:p w14:paraId="384EC850" w14:textId="77777777" w:rsidR="001A59E5" w:rsidRDefault="001A59E5" w:rsidP="001A59E5">
      <w:pPr>
        <w:rPr>
          <w:color w:val="000000" w:themeColor="text1"/>
        </w:rPr>
      </w:pPr>
      <w:r w:rsidRPr="20795557">
        <w:rPr>
          <w:color w:val="000000" w:themeColor="text1"/>
        </w:rPr>
        <w:t xml:space="preserve">The Cohort Leadership Programme will bring the whole cohort together across HEIs and disciplinary areas, which is essential for leadership, development and networking. A stepped training and development programme will be delivered by a </w:t>
      </w:r>
      <w:r w:rsidRPr="20795557">
        <w:rPr>
          <w:color w:val="000000" w:themeColor="text1"/>
        </w:rPr>
        <w:lastRenderedPageBreak/>
        <w:t>range of in-person, hybrid and online events, including short sessions, day-long and residential events. The Cohort Leadership Programme will build thematically through successive years, with combinations of year specific and multi-year activity, the latter cascading experience across cohorts. These will be delivered through a three-step framework:</w:t>
      </w:r>
    </w:p>
    <w:p w14:paraId="416773BD" w14:textId="77777777" w:rsidR="001A59E5" w:rsidRDefault="001A59E5" w:rsidP="001A59E5">
      <w:pPr>
        <w:pStyle w:val="ListParagraph"/>
        <w:numPr>
          <w:ilvl w:val="0"/>
          <w:numId w:val="35"/>
        </w:numPr>
        <w:spacing w:after="160" w:line="279" w:lineRule="auto"/>
        <w:ind w:left="360"/>
        <w:rPr>
          <w:color w:val="000000" w:themeColor="text1"/>
        </w:rPr>
      </w:pPr>
      <w:r w:rsidRPr="5E1A7036">
        <w:rPr>
          <w:b/>
          <w:bCs/>
          <w:color w:val="000000" w:themeColor="text1"/>
        </w:rPr>
        <w:t>Year 1</w:t>
      </w:r>
      <w:r>
        <w:rPr>
          <w:b/>
          <w:bCs/>
          <w:color w:val="000000" w:themeColor="text1"/>
        </w:rPr>
        <w:t xml:space="preserve"> </w:t>
      </w:r>
      <w:r w:rsidRPr="5E1A7036">
        <w:rPr>
          <w:b/>
          <w:bCs/>
          <w:color w:val="000000" w:themeColor="text1"/>
        </w:rPr>
        <w:t>GETTING STARTED</w:t>
      </w:r>
      <w:r>
        <w:rPr>
          <w:b/>
          <w:bCs/>
          <w:color w:val="000000" w:themeColor="text1"/>
        </w:rPr>
        <w:t>: i</w:t>
      </w:r>
      <w:r w:rsidRPr="5E1A7036">
        <w:rPr>
          <w:b/>
          <w:bCs/>
          <w:color w:val="000000" w:themeColor="text1"/>
        </w:rPr>
        <w:t>nducting students to the Hub and enabling them to embark on their PhD</w:t>
      </w:r>
    </w:p>
    <w:p w14:paraId="38CFE8DC" w14:textId="77777777" w:rsidR="001A59E5" w:rsidRDefault="001A59E5" w:rsidP="001A59E5">
      <w:pPr>
        <w:pStyle w:val="ListParagraph"/>
        <w:ind w:left="360"/>
        <w:rPr>
          <w:color w:val="000000" w:themeColor="text1"/>
        </w:rPr>
      </w:pPr>
    </w:p>
    <w:p w14:paraId="1B25198A" w14:textId="77777777" w:rsidR="001A59E5" w:rsidRDefault="001A59E5" w:rsidP="001A59E5">
      <w:pPr>
        <w:pStyle w:val="ListParagraph"/>
        <w:ind w:left="360"/>
        <w:rPr>
          <w:color w:val="000000" w:themeColor="text1"/>
        </w:rPr>
      </w:pPr>
      <w:r w:rsidRPr="5E1A7036">
        <w:rPr>
          <w:color w:val="000000" w:themeColor="text1"/>
        </w:rPr>
        <w:t xml:space="preserve">The centrepiece will include a </w:t>
      </w:r>
      <w:r>
        <w:rPr>
          <w:color w:val="000000" w:themeColor="text1"/>
        </w:rPr>
        <w:t>r</w:t>
      </w:r>
      <w:r w:rsidRPr="5E1A7036">
        <w:rPr>
          <w:color w:val="000000" w:themeColor="text1"/>
        </w:rPr>
        <w:t>esidential event held early in the academic year, introducing Year 1 students to the Hub and its full range of training activities, providing cohort-building opportunities, and discussing training needs and priorities. Student representatives from Y</w:t>
      </w:r>
      <w:r>
        <w:rPr>
          <w:color w:val="000000" w:themeColor="text1"/>
        </w:rPr>
        <w:t xml:space="preserve">ears </w:t>
      </w:r>
      <w:r w:rsidRPr="5E1A7036">
        <w:rPr>
          <w:color w:val="000000" w:themeColor="text1"/>
        </w:rPr>
        <w:t>2</w:t>
      </w:r>
      <w:r>
        <w:rPr>
          <w:color w:val="000000" w:themeColor="text1"/>
        </w:rPr>
        <w:t xml:space="preserve"> and 3</w:t>
      </w:r>
      <w:r w:rsidRPr="5E1A7036">
        <w:rPr>
          <w:color w:val="000000" w:themeColor="text1"/>
        </w:rPr>
        <w:t xml:space="preserve"> will be invited to speak about their experience of the Hub (or, in Year 1, </w:t>
      </w:r>
      <w:r>
        <w:rPr>
          <w:color w:val="000000" w:themeColor="text1"/>
        </w:rPr>
        <w:t xml:space="preserve">from existing </w:t>
      </w:r>
      <w:r w:rsidRPr="5E1A7036">
        <w:rPr>
          <w:color w:val="000000" w:themeColor="text1"/>
        </w:rPr>
        <w:t>DTP2</w:t>
      </w:r>
      <w:r>
        <w:rPr>
          <w:color w:val="000000" w:themeColor="text1"/>
        </w:rPr>
        <w:t xml:space="preserve"> students</w:t>
      </w:r>
      <w:r w:rsidRPr="5E1A7036">
        <w:rPr>
          <w:color w:val="000000" w:themeColor="text1"/>
        </w:rPr>
        <w:t xml:space="preserve">) and of using Hub funding to develop student-led cohort activities. This induction will complement </w:t>
      </w:r>
      <w:r>
        <w:rPr>
          <w:color w:val="000000" w:themeColor="text1"/>
        </w:rPr>
        <w:t>a broader</w:t>
      </w:r>
      <w:r w:rsidRPr="5E1A7036">
        <w:rPr>
          <w:color w:val="000000" w:themeColor="text1"/>
        </w:rPr>
        <w:t xml:space="preserve"> SGSAH </w:t>
      </w:r>
      <w:r>
        <w:rPr>
          <w:color w:val="000000" w:themeColor="text1"/>
        </w:rPr>
        <w:t>W</w:t>
      </w:r>
      <w:r w:rsidRPr="5E1A7036">
        <w:rPr>
          <w:color w:val="000000" w:themeColor="text1"/>
        </w:rPr>
        <w:t>elcome event , which highlights the wider opportunities available to all doctoral researchers in Scotland through SGSAH, supported by the Scottish Funding Council</w:t>
      </w:r>
      <w:r>
        <w:rPr>
          <w:color w:val="000000" w:themeColor="text1"/>
        </w:rPr>
        <w:t xml:space="preserve"> and extending to SGSAH’s full HEI membership.</w:t>
      </w:r>
    </w:p>
    <w:p w14:paraId="79517FE6" w14:textId="77777777" w:rsidR="001A59E5" w:rsidRDefault="001A59E5" w:rsidP="001A59E5">
      <w:pPr>
        <w:pStyle w:val="ListParagraph"/>
        <w:rPr>
          <w:color w:val="000000" w:themeColor="text1"/>
        </w:rPr>
      </w:pPr>
      <w:r w:rsidRPr="36C24491">
        <w:rPr>
          <w:color w:val="000000" w:themeColor="text1"/>
        </w:rPr>
        <w:t xml:space="preserve"> </w:t>
      </w:r>
    </w:p>
    <w:p w14:paraId="46A4804F" w14:textId="77777777" w:rsidR="001A59E5" w:rsidRDefault="001A59E5" w:rsidP="001A59E5">
      <w:pPr>
        <w:pStyle w:val="ListParagraph"/>
        <w:numPr>
          <w:ilvl w:val="0"/>
          <w:numId w:val="35"/>
        </w:numPr>
        <w:spacing w:after="120" w:line="279" w:lineRule="auto"/>
        <w:ind w:left="360"/>
        <w:rPr>
          <w:b/>
          <w:bCs/>
          <w:color w:val="000000" w:themeColor="text1"/>
        </w:rPr>
      </w:pPr>
      <w:r w:rsidRPr="1558BAC2">
        <w:rPr>
          <w:b/>
          <w:bCs/>
          <w:color w:val="000000" w:themeColor="text1"/>
        </w:rPr>
        <w:t>Year 2-3 RESEARCH WITH IMPACT: focuses on honing the skills to deliver the core PhD research and realise wider societal benefits</w:t>
      </w:r>
    </w:p>
    <w:p w14:paraId="2FDB23CD" w14:textId="77777777" w:rsidR="001A59E5" w:rsidRDefault="001A59E5" w:rsidP="001A59E5">
      <w:pPr>
        <w:pStyle w:val="ListParagraph"/>
        <w:spacing w:after="120"/>
        <w:ind w:left="360"/>
        <w:rPr>
          <w:b/>
          <w:bCs/>
          <w:color w:val="000000" w:themeColor="text1"/>
        </w:rPr>
      </w:pPr>
    </w:p>
    <w:p w14:paraId="04F945CB" w14:textId="77777777" w:rsidR="001A59E5" w:rsidRDefault="001A59E5" w:rsidP="001A59E5">
      <w:pPr>
        <w:pStyle w:val="ListParagraph"/>
        <w:spacing w:after="0"/>
        <w:ind w:left="360"/>
        <w:rPr>
          <w:color w:val="000000" w:themeColor="text1"/>
        </w:rPr>
      </w:pPr>
      <w:r w:rsidRPr="074E4896">
        <w:rPr>
          <w:color w:val="000000" w:themeColor="text1"/>
        </w:rPr>
        <w:t>All cohorts will come together for a residential event timed as part of the broader SGSAH Summer School, enabling wider networking opportunities across DLA cohorts and beyond. Topics covered will include three-minute thesis presentations, research internships, knowledge exchange and other opportunities. Year 2 and 3 students will share their research and KE activities via posters, stands, and short presentations.</w:t>
      </w:r>
    </w:p>
    <w:p w14:paraId="69F739CF" w14:textId="77777777" w:rsidR="001A59E5" w:rsidRDefault="001A59E5" w:rsidP="001A59E5">
      <w:pPr>
        <w:pStyle w:val="ListParagraph"/>
        <w:rPr>
          <w:color w:val="000000" w:themeColor="text1"/>
        </w:rPr>
      </w:pPr>
    </w:p>
    <w:p w14:paraId="4C71BBD3" w14:textId="77777777" w:rsidR="001A59E5" w:rsidRDefault="001A59E5" w:rsidP="001A59E5">
      <w:pPr>
        <w:pStyle w:val="ListParagraph"/>
        <w:numPr>
          <w:ilvl w:val="0"/>
          <w:numId w:val="35"/>
        </w:numPr>
        <w:spacing w:after="160" w:line="279" w:lineRule="auto"/>
        <w:ind w:left="360"/>
        <w:rPr>
          <w:b/>
          <w:bCs/>
          <w:color w:val="000000" w:themeColor="text1"/>
        </w:rPr>
      </w:pPr>
      <w:r w:rsidRPr="277C4F4E">
        <w:rPr>
          <w:b/>
          <w:bCs/>
          <w:color w:val="000000" w:themeColor="text1"/>
        </w:rPr>
        <w:t>Year 3-4 TRANSITIONS BEYOND THE PHD: in the final two years, the Cohort Leadership Programme pivots to focus on future careers and outputs within and beyond academia</w:t>
      </w:r>
    </w:p>
    <w:p w14:paraId="423F70A2" w14:textId="77777777" w:rsidR="001A59E5" w:rsidRDefault="001A59E5" w:rsidP="001A59E5">
      <w:pPr>
        <w:pStyle w:val="ListParagraph"/>
        <w:ind w:left="360"/>
        <w:rPr>
          <w:b/>
          <w:bCs/>
          <w:color w:val="000000" w:themeColor="text1"/>
        </w:rPr>
      </w:pPr>
    </w:p>
    <w:p w14:paraId="16D0CEAC" w14:textId="77777777" w:rsidR="001A59E5" w:rsidRDefault="001A59E5" w:rsidP="001A59E5">
      <w:pPr>
        <w:pStyle w:val="ListParagraph"/>
        <w:ind w:left="397"/>
        <w:rPr>
          <w:color w:val="000000" w:themeColor="text1"/>
        </w:rPr>
      </w:pPr>
      <w:r w:rsidRPr="074E4896">
        <w:rPr>
          <w:color w:val="000000" w:themeColor="text1"/>
        </w:rPr>
        <w:t xml:space="preserve">Events in Years 3 and 4 </w:t>
      </w:r>
      <w:r>
        <w:rPr>
          <w:color w:val="000000" w:themeColor="text1"/>
        </w:rPr>
        <w:t xml:space="preserve">will </w:t>
      </w:r>
      <w:r w:rsidRPr="074E4896">
        <w:rPr>
          <w:color w:val="000000" w:themeColor="text1"/>
        </w:rPr>
        <w:t>cement networking; support planning for postdoctoral career pathways, both academic and non-academic; prepare for submission, examination and any post-examination corrections; focus on outputs (including publishing) from the thesis and creative practice; introduce postdoctoral networks and opportunities; and facilitate alumni connections.</w:t>
      </w:r>
    </w:p>
    <w:p w14:paraId="63954B76" w14:textId="77777777" w:rsidR="001A59E5" w:rsidRDefault="001A59E5" w:rsidP="001A59E5">
      <w:pPr>
        <w:rPr>
          <w:color w:val="000000" w:themeColor="text1"/>
        </w:rPr>
      </w:pPr>
      <w:r w:rsidRPr="36C24491">
        <w:rPr>
          <w:color w:val="000000" w:themeColor="text1"/>
        </w:rPr>
        <w:lastRenderedPageBreak/>
        <w:t>These proposals build on high-quality events developed under DTP2, adapted to the changed nature, scale and resourcing of the cohort</w:t>
      </w:r>
      <w:r>
        <w:rPr>
          <w:color w:val="000000" w:themeColor="text1"/>
        </w:rPr>
        <w:t>, and aligned with sectoral policy such as the UKRI New Deal for Postgraduate Research.</w:t>
      </w:r>
    </w:p>
    <w:p w14:paraId="717CE9CC" w14:textId="77777777" w:rsidR="001A59E5" w:rsidRDefault="001A59E5" w:rsidP="001A59E5">
      <w:pPr>
        <w:spacing w:after="0" w:line="240" w:lineRule="auto"/>
        <w:rPr>
          <w:color w:val="000000" w:themeColor="text1"/>
        </w:rPr>
      </w:pPr>
      <w:r w:rsidRPr="00D15376">
        <w:rPr>
          <w:u w:val="single"/>
        </w:rPr>
        <w:t>The Doctoral Landsc</w:t>
      </w:r>
      <w:r w:rsidRPr="00365256">
        <w:rPr>
          <w:u w:val="single"/>
        </w:rPr>
        <w:t xml:space="preserve">ape Award Hub: </w:t>
      </w:r>
      <w:r w:rsidRPr="00365256">
        <w:rPr>
          <w:color w:val="000000" w:themeColor="text1"/>
          <w:u w:val="single"/>
        </w:rPr>
        <w:t>Skills Development Training</w:t>
      </w:r>
    </w:p>
    <w:p w14:paraId="60222195" w14:textId="77777777" w:rsidR="001A59E5" w:rsidRDefault="001A59E5" w:rsidP="001A59E5">
      <w:pPr>
        <w:spacing w:after="0"/>
        <w:rPr>
          <w:b/>
          <w:bCs/>
          <w:color w:val="000000" w:themeColor="text1"/>
        </w:rPr>
      </w:pPr>
    </w:p>
    <w:p w14:paraId="186F2F51" w14:textId="77777777" w:rsidR="001A59E5" w:rsidRDefault="001A59E5" w:rsidP="001A59E5">
      <w:pPr>
        <w:rPr>
          <w:color w:val="000000" w:themeColor="text1"/>
        </w:rPr>
      </w:pPr>
      <w:r w:rsidRPr="5E1A7036">
        <w:rPr>
          <w:color w:val="000000" w:themeColor="text1"/>
        </w:rPr>
        <w:t>In addition to core training for the entire cohort, the Hub will also offer</w:t>
      </w:r>
      <w:r>
        <w:rPr>
          <w:color w:val="000000" w:themeColor="text1"/>
        </w:rPr>
        <w:t xml:space="preserve"> </w:t>
      </w:r>
      <w:r w:rsidRPr="5E1A7036">
        <w:rPr>
          <w:color w:val="000000" w:themeColor="text1"/>
        </w:rPr>
        <w:t>specific grounding in A</w:t>
      </w:r>
      <w:r>
        <w:rPr>
          <w:color w:val="000000" w:themeColor="text1"/>
        </w:rPr>
        <w:t xml:space="preserve">rts &amp; Humanities </w:t>
      </w:r>
      <w:r w:rsidRPr="00FC2A7B">
        <w:rPr>
          <w:color w:val="000000" w:themeColor="text1"/>
        </w:rPr>
        <w:t>research skills. This offer will complement the disciplinary expertise and individual training plans developed and delivered within HEIs. It will be structured via three ‘Spokes’, allowing</w:t>
      </w:r>
      <w:r w:rsidRPr="5E1A7036">
        <w:rPr>
          <w:color w:val="000000" w:themeColor="text1"/>
        </w:rPr>
        <w:t xml:space="preserve"> the Hub to respond to cohort needs while maintaining consistency and promoting awareness of the full scale and scope of A&amp;H research</w:t>
      </w:r>
      <w:r>
        <w:rPr>
          <w:color w:val="000000" w:themeColor="text1"/>
        </w:rPr>
        <w:t>. The ‘Spokes’ are:</w:t>
      </w:r>
    </w:p>
    <w:p w14:paraId="7C76F643" w14:textId="77777777" w:rsidR="001A59E5" w:rsidRDefault="001A59E5" w:rsidP="001A59E5">
      <w:pPr>
        <w:pStyle w:val="ListParagraph"/>
        <w:numPr>
          <w:ilvl w:val="0"/>
          <w:numId w:val="34"/>
        </w:numPr>
        <w:spacing w:after="160" w:line="279" w:lineRule="auto"/>
        <w:ind w:left="360"/>
        <w:rPr>
          <w:color w:val="000000" w:themeColor="text1"/>
        </w:rPr>
      </w:pPr>
      <w:r w:rsidRPr="1558BAC2">
        <w:rPr>
          <w:b/>
          <w:bCs/>
          <w:color w:val="000000" w:themeColor="text1"/>
        </w:rPr>
        <w:t>Concepts and Critiques</w:t>
      </w:r>
      <w:r w:rsidRPr="1558BAC2">
        <w:rPr>
          <w:color w:val="000000" w:themeColor="text1"/>
        </w:rPr>
        <w:t xml:space="preserve">: training focused on the ideas, methods, concepts, and </w:t>
      </w:r>
      <w:r w:rsidRPr="00717355">
        <w:rPr>
          <w:color w:val="000000" w:themeColor="text1"/>
        </w:rPr>
        <w:t>frameworks that underpin research. This element of the programme will hone researchers’ ability to work confidently, fluidly, and in a cross-disciplinary manner.</w:t>
      </w:r>
    </w:p>
    <w:p w14:paraId="7AD25F3F" w14:textId="77777777" w:rsidR="001A59E5" w:rsidRPr="00717355" w:rsidRDefault="001A59E5" w:rsidP="001A59E5">
      <w:pPr>
        <w:pStyle w:val="ListParagraph"/>
        <w:numPr>
          <w:ilvl w:val="0"/>
          <w:numId w:val="34"/>
        </w:numPr>
        <w:spacing w:after="160" w:line="279" w:lineRule="auto"/>
        <w:ind w:left="360"/>
        <w:rPr>
          <w:color w:val="000000" w:themeColor="text1"/>
        </w:rPr>
      </w:pPr>
      <w:r w:rsidRPr="20795557">
        <w:rPr>
          <w:b/>
          <w:bCs/>
          <w:color w:val="000000" w:themeColor="text1"/>
        </w:rPr>
        <w:t>Empirical Enquiry</w:t>
      </w:r>
      <w:r w:rsidRPr="20795557">
        <w:rPr>
          <w:color w:val="000000" w:themeColor="text1"/>
        </w:rPr>
        <w:t>: training to develop the cutting-edge skills necessary for data gathering for A&amp;H research, whether through archival enquiry, working with images and objects, through surveys or interviews, or quantification, within ethical frameworks.</w:t>
      </w:r>
    </w:p>
    <w:p w14:paraId="739CFE47" w14:textId="77777777" w:rsidR="001A59E5" w:rsidRDefault="001A59E5" w:rsidP="001A59E5">
      <w:pPr>
        <w:pStyle w:val="ListParagraph"/>
        <w:numPr>
          <w:ilvl w:val="0"/>
          <w:numId w:val="34"/>
        </w:numPr>
        <w:spacing w:after="160" w:line="279" w:lineRule="auto"/>
        <w:ind w:left="360"/>
        <w:rPr>
          <w:color w:val="000000" w:themeColor="text1"/>
        </w:rPr>
      </w:pPr>
      <w:r w:rsidRPr="1558BAC2">
        <w:rPr>
          <w:b/>
          <w:bCs/>
          <w:color w:val="000000" w:themeColor="text1"/>
        </w:rPr>
        <w:t xml:space="preserve">Creative Practice: </w:t>
      </w:r>
      <w:r w:rsidRPr="00513FDE">
        <w:rPr>
          <w:color w:val="000000" w:themeColor="text1"/>
        </w:rPr>
        <w:t xml:space="preserve">training </w:t>
      </w:r>
      <w:r>
        <w:rPr>
          <w:color w:val="000000" w:themeColor="text1"/>
        </w:rPr>
        <w:t>exploring</w:t>
      </w:r>
      <w:r>
        <w:rPr>
          <w:b/>
          <w:bCs/>
          <w:color w:val="000000" w:themeColor="text1"/>
        </w:rPr>
        <w:t xml:space="preserve"> </w:t>
      </w:r>
      <w:r w:rsidRPr="006C595B">
        <w:rPr>
          <w:color w:val="000000" w:themeColor="text1"/>
        </w:rPr>
        <w:t>all forms</w:t>
      </w:r>
      <w:r w:rsidRPr="1558BAC2">
        <w:rPr>
          <w:color w:val="000000" w:themeColor="text1"/>
        </w:rPr>
        <w:t xml:space="preserve"> of creative practice as research</w:t>
      </w:r>
      <w:r>
        <w:rPr>
          <w:color w:val="000000" w:themeColor="text1"/>
        </w:rPr>
        <w:t xml:space="preserve"> and creative methodologies</w:t>
      </w:r>
      <w:r w:rsidRPr="1558BAC2">
        <w:rPr>
          <w:color w:val="000000" w:themeColor="text1"/>
        </w:rPr>
        <w:t xml:space="preserve">, </w:t>
      </w:r>
      <w:r>
        <w:rPr>
          <w:color w:val="000000" w:themeColor="text1"/>
        </w:rPr>
        <w:t>including</w:t>
      </w:r>
      <w:r w:rsidRPr="1558BAC2">
        <w:rPr>
          <w:color w:val="000000" w:themeColor="text1"/>
        </w:rPr>
        <w:t xml:space="preserve"> writing, composing</w:t>
      </w:r>
      <w:r>
        <w:rPr>
          <w:color w:val="000000" w:themeColor="text1"/>
        </w:rPr>
        <w:t xml:space="preserve"> and</w:t>
      </w:r>
      <w:r w:rsidRPr="1558BAC2">
        <w:rPr>
          <w:color w:val="000000" w:themeColor="text1"/>
        </w:rPr>
        <w:t xml:space="preserve"> performing art</w:t>
      </w:r>
      <w:r>
        <w:rPr>
          <w:color w:val="000000" w:themeColor="text1"/>
        </w:rPr>
        <w:t>s within creative industry contexts</w:t>
      </w:r>
      <w:r w:rsidRPr="1558BAC2">
        <w:rPr>
          <w:color w:val="000000" w:themeColor="text1"/>
        </w:rPr>
        <w:t>.</w:t>
      </w:r>
    </w:p>
    <w:p w14:paraId="68D3D683" w14:textId="77777777" w:rsidR="001A59E5" w:rsidRDefault="001A59E5" w:rsidP="001A59E5">
      <w:pPr>
        <w:rPr>
          <w:color w:val="000000" w:themeColor="text1"/>
        </w:rPr>
      </w:pPr>
      <w:r w:rsidRPr="074E4896">
        <w:rPr>
          <w:color w:val="000000" w:themeColor="text1"/>
        </w:rPr>
        <w:t xml:space="preserve">Training events will often straddle more than one spoke and/or discipline; where events are grounded in a particular </w:t>
      </w:r>
      <w:proofErr w:type="gramStart"/>
      <w:r w:rsidRPr="074E4896">
        <w:rPr>
          <w:color w:val="000000" w:themeColor="text1"/>
        </w:rPr>
        <w:t>discipline</w:t>
      </w:r>
      <w:proofErr w:type="gramEnd"/>
      <w:r w:rsidRPr="074E4896">
        <w:rPr>
          <w:color w:val="000000" w:themeColor="text1"/>
        </w:rPr>
        <w:t xml:space="preserve"> they will be designed to benefit students from beyond that discipline. All disciplinary areas hosting DLA students will be involved in developing events, and </w:t>
      </w:r>
      <w:r>
        <w:rPr>
          <w:color w:val="000000" w:themeColor="text1"/>
        </w:rPr>
        <w:t>the Hub will</w:t>
      </w:r>
      <w:r w:rsidRPr="074E4896">
        <w:rPr>
          <w:color w:val="000000" w:themeColor="text1"/>
        </w:rPr>
        <w:t xml:space="preserve"> provide funding to enable students to co-develop training events with staff. Students will be required to attend at least one ‘spoke’ training event each year and encouraged to participate in more.</w:t>
      </w:r>
    </w:p>
    <w:p w14:paraId="21D94F03" w14:textId="77777777" w:rsidR="001A59E5" w:rsidRDefault="001A59E5" w:rsidP="001A59E5">
      <w:pPr>
        <w:rPr>
          <w:color w:val="000000" w:themeColor="text1"/>
        </w:rPr>
      </w:pPr>
      <w:r w:rsidRPr="277C4F4E">
        <w:rPr>
          <w:color w:val="000000" w:themeColor="text1"/>
        </w:rPr>
        <w:t>Events will be delivered through a combination of online and face-to-face activities, ensuring that training is accessible and inclusive to students with different needs and in different geographical locations.</w:t>
      </w:r>
    </w:p>
    <w:p w14:paraId="28B8DD64" w14:textId="77777777" w:rsidR="001A59E5" w:rsidRDefault="001A59E5" w:rsidP="001A59E5">
      <w:pPr>
        <w:rPr>
          <w:color w:val="000000" w:themeColor="text1"/>
        </w:rPr>
      </w:pPr>
      <w:r w:rsidRPr="27E5ACFF">
        <w:rPr>
          <w:color w:val="000000" w:themeColor="text1"/>
        </w:rPr>
        <w:t xml:space="preserve">The continuing training activities delivered </w:t>
      </w:r>
      <w:hyperlink r:id="rId17">
        <w:r w:rsidRPr="27E5ACFF">
          <w:rPr>
            <w:rStyle w:val="Hyperlink"/>
          </w:rPr>
          <w:t>by SGSAH’s 11 Discipline+ Catalysts</w:t>
        </w:r>
      </w:hyperlink>
      <w:r w:rsidRPr="27E5ACFF">
        <w:rPr>
          <w:color w:val="000000" w:themeColor="text1"/>
        </w:rPr>
        <w:t xml:space="preserve"> will be double-badged so that they also appear in the programme of training linked to the Spokes.</w:t>
      </w:r>
    </w:p>
    <w:p w14:paraId="5711FAC0" w14:textId="77777777" w:rsidR="001A59E5" w:rsidRDefault="001A59E5" w:rsidP="001A59E5">
      <w:pPr>
        <w:rPr>
          <w:color w:val="000000" w:themeColor="text1"/>
        </w:rPr>
      </w:pPr>
      <w:r w:rsidRPr="40BFE4A1">
        <w:rPr>
          <w:color w:val="000000" w:themeColor="text1"/>
        </w:rPr>
        <w:t xml:space="preserve">The SGSAH Summer School is a well-established flagship for A&amp;H training in Scotland, available to any A&amp;H PhD researcher in member HEIs and delivered through a blend of online and face-to-face training. SGSAH intends to continue the Summer School, incorporating aspects of the current DTP2 Discipline+ Catalysts and Knowledge Exchange Hubs, and adding the Skills Development Training </w:t>
      </w:r>
      <w:r w:rsidRPr="40BFE4A1">
        <w:rPr>
          <w:color w:val="000000" w:themeColor="text1"/>
        </w:rPr>
        <w:lastRenderedPageBreak/>
        <w:t>Spokes.  Spring into Methods, SGSAH’s collaboration with SGSSS, will also continue to offer innovative methodological training beyond disciplinary boundaries and beyond A&amp;H.</w:t>
      </w:r>
    </w:p>
    <w:p w14:paraId="67CD8525" w14:textId="77777777" w:rsidR="001A59E5" w:rsidRDefault="001A59E5" w:rsidP="001A59E5">
      <w:pPr>
        <w:spacing w:after="0" w:line="240" w:lineRule="auto"/>
        <w:rPr>
          <w:b/>
          <w:bCs/>
          <w:color w:val="000000" w:themeColor="text1"/>
        </w:rPr>
      </w:pPr>
      <w:r w:rsidRPr="00D15376">
        <w:rPr>
          <w:u w:val="single"/>
        </w:rPr>
        <w:t>The Doctoral Landsc</w:t>
      </w:r>
      <w:r w:rsidRPr="00365256">
        <w:rPr>
          <w:u w:val="single"/>
        </w:rPr>
        <w:t xml:space="preserve">ape Award Hub: </w:t>
      </w:r>
      <w:r w:rsidRPr="00365256">
        <w:rPr>
          <w:color w:val="000000" w:themeColor="text1"/>
          <w:u w:val="single"/>
        </w:rPr>
        <w:t>Knowledge Exchange and Impact</w:t>
      </w:r>
    </w:p>
    <w:p w14:paraId="5279BDC6" w14:textId="77777777" w:rsidR="001A59E5" w:rsidRDefault="001A59E5" w:rsidP="001A59E5">
      <w:pPr>
        <w:spacing w:after="0" w:line="240" w:lineRule="auto"/>
        <w:rPr>
          <w:color w:val="000000" w:themeColor="text1"/>
        </w:rPr>
      </w:pPr>
    </w:p>
    <w:p w14:paraId="23722CE6" w14:textId="77777777" w:rsidR="001A59E5" w:rsidRDefault="001A59E5" w:rsidP="001A59E5">
      <w:pPr>
        <w:rPr>
          <w:color w:val="000000" w:themeColor="text1"/>
        </w:rPr>
      </w:pPr>
      <w:r w:rsidRPr="277C4F4E">
        <w:rPr>
          <w:color w:val="000000" w:themeColor="text1"/>
        </w:rPr>
        <w:t xml:space="preserve">Knowledge Exchange (KE) and Impact will form a key strand of the Hub training offer. SGSAH’s three </w:t>
      </w:r>
      <w:hyperlink r:id="rId18" w:history="1">
        <w:r w:rsidRPr="0075696A">
          <w:rPr>
            <w:rStyle w:val="Hyperlink"/>
          </w:rPr>
          <w:t>KE Hubs (Citizenship, Culture and Ethics; Creative Economies; Heritage)</w:t>
        </w:r>
      </w:hyperlink>
      <w:r>
        <w:rPr>
          <w:color w:val="000000" w:themeColor="text1"/>
        </w:rPr>
        <w:t>,</w:t>
      </w:r>
      <w:r w:rsidRPr="277C4F4E">
        <w:rPr>
          <w:color w:val="000000" w:themeColor="text1"/>
        </w:rPr>
        <w:t xml:space="preserve"> offer routes into collaboration with external partners from public, private and third sector organisations, including via research internships and the artist residencies programme. This training will act as a springboard for collaboration with key national institutions and stakeholders, including SGSAH’s ten core partners (</w:t>
      </w:r>
      <w:r>
        <w:rPr>
          <w:color w:val="000000" w:themeColor="text1"/>
        </w:rPr>
        <w:t>e</w:t>
      </w:r>
      <w:r w:rsidRPr="277C4F4E">
        <w:rPr>
          <w:color w:val="000000" w:themeColor="text1"/>
        </w:rPr>
        <w:t>.g</w:t>
      </w:r>
      <w:r w:rsidRPr="302320DF">
        <w:rPr>
          <w:color w:val="000000" w:themeColor="text1"/>
        </w:rPr>
        <w:t xml:space="preserve">. </w:t>
      </w:r>
      <w:r w:rsidRPr="277C4F4E">
        <w:rPr>
          <w:color w:val="000000" w:themeColor="text1"/>
        </w:rPr>
        <w:t xml:space="preserve">BBC Scotland, Creative Scotland, National Museums Scotland, National Trust for Scotland, Scottish Parliament), and with research centres and institutes in HEIs across Scotland. </w:t>
      </w:r>
    </w:p>
    <w:p w14:paraId="6E313078" w14:textId="77777777" w:rsidR="001A59E5" w:rsidRDefault="001A59E5" w:rsidP="001A59E5">
      <w:pPr>
        <w:rPr>
          <w:color w:val="000000" w:themeColor="text1"/>
        </w:rPr>
      </w:pPr>
      <w:r w:rsidRPr="277C4F4E">
        <w:rPr>
          <w:color w:val="000000" w:themeColor="text1"/>
        </w:rPr>
        <w:t xml:space="preserve">DLA PhD researchers will attend at least one KE and Impact event per year, benefitting from insights and expertise drawn from A&amp;H stakeholders across Scotland to co-create and translate their research into impact, societal engagement and employability. </w:t>
      </w:r>
    </w:p>
    <w:p w14:paraId="701D5F48" w14:textId="77777777" w:rsidR="001A59E5" w:rsidRDefault="001A59E5" w:rsidP="001A59E5">
      <w:pPr>
        <w:spacing w:after="0" w:line="240" w:lineRule="auto"/>
        <w:rPr>
          <w:b/>
          <w:bCs/>
          <w:color w:val="000000" w:themeColor="text1"/>
        </w:rPr>
      </w:pPr>
      <w:r w:rsidRPr="00D15376">
        <w:rPr>
          <w:u w:val="single"/>
        </w:rPr>
        <w:t>The Doctoral Landsc</w:t>
      </w:r>
      <w:r w:rsidRPr="00365256">
        <w:rPr>
          <w:u w:val="single"/>
        </w:rPr>
        <w:t xml:space="preserve">ape Award Hub: </w:t>
      </w:r>
      <w:r w:rsidRPr="00365256">
        <w:rPr>
          <w:color w:val="000000" w:themeColor="text1"/>
          <w:u w:val="single"/>
        </w:rPr>
        <w:t>Responsive Model</w:t>
      </w:r>
    </w:p>
    <w:p w14:paraId="31DD3861" w14:textId="77777777" w:rsidR="001A59E5" w:rsidRDefault="001A59E5" w:rsidP="001A59E5">
      <w:pPr>
        <w:spacing w:after="0" w:line="240" w:lineRule="auto"/>
        <w:rPr>
          <w:color w:val="000000" w:themeColor="text1"/>
        </w:rPr>
      </w:pPr>
    </w:p>
    <w:p w14:paraId="0EC8B862" w14:textId="77777777" w:rsidR="001A59E5" w:rsidRDefault="001A59E5" w:rsidP="001A59E5">
      <w:pPr>
        <w:rPr>
          <w:color w:val="000000" w:themeColor="text1"/>
        </w:rPr>
      </w:pPr>
      <w:r w:rsidRPr="4CA93536">
        <w:rPr>
          <w:color w:val="000000" w:themeColor="text1"/>
        </w:rPr>
        <w:t xml:space="preserve">From the point of </w:t>
      </w:r>
      <w:r>
        <w:rPr>
          <w:color w:val="000000" w:themeColor="text1"/>
        </w:rPr>
        <w:t>studentship awards</w:t>
      </w:r>
      <w:r w:rsidRPr="4CA93536">
        <w:rPr>
          <w:color w:val="000000" w:themeColor="text1"/>
        </w:rPr>
        <w:t>, HEIs will offer the Hub an initial assessment of their students’ training needs aligned to the three Skills Development Training Spokes, KE and Impact activity and Cohort Leadership Programme. The Year 1 induction and Year 2/3 events will then allow a more detailed dialogue between the Hub leadership and the cohorts, enabling students to co-develop the training offer in relation to their needs.</w:t>
      </w:r>
    </w:p>
    <w:p w14:paraId="45564498" w14:textId="77777777" w:rsidR="001A59E5" w:rsidRDefault="001A59E5" w:rsidP="001A59E5">
      <w:pPr>
        <w:rPr>
          <w:color w:val="000000" w:themeColor="text1"/>
        </w:rPr>
      </w:pPr>
      <w:r w:rsidRPr="20795557">
        <w:rPr>
          <w:color w:val="000000" w:themeColor="text1"/>
        </w:rPr>
        <w:t xml:space="preserve">Subject areas hosting DLA students will contribute to Skills Development Training, ensuring a close alignment to DLA student needs, while also extending responses to those needs across the cohort and the wider Scottish HE </w:t>
      </w:r>
      <w:proofErr w:type="gramStart"/>
      <w:r w:rsidRPr="20795557">
        <w:rPr>
          <w:color w:val="000000" w:themeColor="text1"/>
        </w:rPr>
        <w:t>landscape</w:t>
      </w:r>
      <w:proofErr w:type="gramEnd"/>
      <w:r w:rsidRPr="20795557">
        <w:rPr>
          <w:color w:val="000000" w:themeColor="text1"/>
        </w:rPr>
        <w:t xml:space="preserve">. </w:t>
      </w:r>
    </w:p>
    <w:p w14:paraId="19924F84" w14:textId="77777777" w:rsidR="001A59E5" w:rsidRPr="002A145E" w:rsidRDefault="001A59E5" w:rsidP="001A59E5">
      <w:pPr>
        <w:spacing w:after="0" w:line="240" w:lineRule="auto"/>
        <w:rPr>
          <w:b/>
        </w:rPr>
      </w:pPr>
      <w:r>
        <w:rPr>
          <w:color w:val="000000" w:themeColor="text1"/>
        </w:rPr>
        <w:t xml:space="preserve">SGSAH will maintain </w:t>
      </w:r>
      <w:hyperlink r:id="rId19" w:history="1">
        <w:r w:rsidRPr="00CE4523">
          <w:rPr>
            <w:rStyle w:val="Hyperlink"/>
          </w:rPr>
          <w:t>Cohort Development Fund</w:t>
        </w:r>
      </w:hyperlink>
      <w:r w:rsidRPr="1558BAC2">
        <w:rPr>
          <w:color w:val="000000" w:themeColor="text1"/>
        </w:rPr>
        <w:t xml:space="preserve"> opportunities for student-led training opportunities to be designed and delivered. These opportunities </w:t>
      </w:r>
      <w:r>
        <w:rPr>
          <w:color w:val="000000" w:themeColor="text1"/>
        </w:rPr>
        <w:t>will</w:t>
      </w:r>
      <w:r w:rsidRPr="1558BAC2">
        <w:rPr>
          <w:color w:val="000000" w:themeColor="text1"/>
        </w:rPr>
        <w:t xml:space="preserve"> align with and be promoted through </w:t>
      </w:r>
      <w:r>
        <w:rPr>
          <w:color w:val="000000" w:themeColor="text1"/>
        </w:rPr>
        <w:t xml:space="preserve">the </w:t>
      </w:r>
      <w:r w:rsidRPr="1558BAC2">
        <w:rPr>
          <w:color w:val="000000" w:themeColor="text1"/>
        </w:rPr>
        <w:t xml:space="preserve">Skills Development </w:t>
      </w:r>
      <w:r>
        <w:rPr>
          <w:color w:val="000000" w:themeColor="text1"/>
        </w:rPr>
        <w:t>Training S</w:t>
      </w:r>
      <w:r w:rsidRPr="1558BAC2">
        <w:rPr>
          <w:color w:val="000000" w:themeColor="text1"/>
        </w:rPr>
        <w:t>pokes and KE Hubs.</w:t>
      </w:r>
    </w:p>
    <w:p w14:paraId="1D013BB2" w14:textId="77777777" w:rsidR="001A59E5" w:rsidRDefault="001A59E5" w:rsidP="001A59E5"/>
    <w:p w14:paraId="535BCCBE" w14:textId="77777777" w:rsidR="001A59E5" w:rsidRDefault="001A59E5" w:rsidP="001A59E5"/>
    <w:p w14:paraId="03CA6DE4" w14:textId="77777777" w:rsidR="001A59E5" w:rsidRDefault="001A59E5" w:rsidP="001A59E5"/>
    <w:p w14:paraId="07E687A4" w14:textId="77777777" w:rsidR="001A59E5" w:rsidRDefault="001A59E5" w:rsidP="001A59E5"/>
    <w:p w14:paraId="31EE60D1" w14:textId="77777777" w:rsidR="001A59E5" w:rsidRDefault="001A59E5" w:rsidP="001A59E5"/>
    <w:p w14:paraId="04DE31D6" w14:textId="73E728AE" w:rsidR="0002460A" w:rsidRDefault="473E2AB7" w:rsidP="00177799">
      <w:pPr>
        <w:pStyle w:val="Heading1"/>
        <w:numPr>
          <w:ilvl w:val="0"/>
          <w:numId w:val="17"/>
        </w:numPr>
      </w:pPr>
      <w:r w:rsidRPr="00AB7726">
        <w:lastRenderedPageBreak/>
        <w:t>Equalities Statement</w:t>
      </w:r>
      <w:r w:rsidR="00F07045" w:rsidRPr="00AB7726">
        <w:t xml:space="preserve"> and</w:t>
      </w:r>
      <w:r w:rsidRPr="00AB7726">
        <w:t xml:space="preserve"> </w:t>
      </w:r>
      <w:bookmarkEnd w:id="6"/>
      <w:bookmarkEnd w:id="7"/>
      <w:r w:rsidR="000F7496">
        <w:t>Actions</w:t>
      </w:r>
    </w:p>
    <w:p w14:paraId="5D2ECAB3" w14:textId="77777777" w:rsidR="00CB0ED9" w:rsidRDefault="00CB0ED9" w:rsidP="00CB0ED9"/>
    <w:p w14:paraId="76ABB5F2" w14:textId="0927F6AC" w:rsidR="00CB0ED9" w:rsidRPr="00EF7F91" w:rsidRDefault="00CB0ED9" w:rsidP="00CB0ED9">
      <w:r w:rsidRPr="00EF7F91">
        <w:t xml:space="preserve">The University of Stirling and SGSAH aim to ensure equity of experience and opportunity to access funded studentships. To achieve this aim, our assessment process </w:t>
      </w:r>
      <w:r>
        <w:t xml:space="preserve">at Stirling </w:t>
      </w:r>
      <w:r w:rsidRPr="00EF7F91">
        <w:t>will include:</w:t>
      </w:r>
    </w:p>
    <w:p w14:paraId="738A2700" w14:textId="0B66CAA0" w:rsidR="00CB0ED9" w:rsidRPr="00EF7F91" w:rsidRDefault="00CB0ED9" w:rsidP="00CB0ED9">
      <w:pPr>
        <w:pStyle w:val="ListParagraph"/>
        <w:numPr>
          <w:ilvl w:val="0"/>
          <w:numId w:val="37"/>
        </w:numPr>
        <w:spacing w:after="0" w:line="240" w:lineRule="auto"/>
      </w:pPr>
      <w:r w:rsidRPr="00EF7F91">
        <w:t xml:space="preserve">A section of the applicant </w:t>
      </w:r>
      <w:proofErr w:type="gramStart"/>
      <w:r w:rsidRPr="00EF7F91">
        <w:t>form</w:t>
      </w:r>
      <w:proofErr w:type="gramEnd"/>
      <w:r w:rsidRPr="00EF7F91">
        <w:t xml:space="preserve"> for ‘Relevant Professional Experience’ </w:t>
      </w:r>
      <w:r w:rsidR="003C2A01">
        <w:t>that aims</w:t>
      </w:r>
      <w:r w:rsidRPr="00EF7F91">
        <w:t xml:space="preserve"> to provide a level playing field for applicants with unrelated, dated or</w:t>
      </w:r>
      <w:r>
        <w:t xml:space="preserve"> </w:t>
      </w:r>
      <w:r w:rsidRPr="00EF7F91">
        <w:t>no Masters qualifications but who have demonstrably relevant professional</w:t>
      </w:r>
      <w:r>
        <w:t xml:space="preserve"> </w:t>
      </w:r>
      <w:r w:rsidRPr="00EF7F91">
        <w:t>experience</w:t>
      </w:r>
    </w:p>
    <w:p w14:paraId="16072403" w14:textId="291BE093" w:rsidR="00CB0ED9" w:rsidRPr="00EF7F91" w:rsidRDefault="00CB0ED9" w:rsidP="00CB0ED9">
      <w:pPr>
        <w:pStyle w:val="ListParagraph"/>
        <w:numPr>
          <w:ilvl w:val="0"/>
          <w:numId w:val="37"/>
        </w:numPr>
        <w:spacing w:after="0" w:line="240" w:lineRule="auto"/>
      </w:pPr>
      <w:r w:rsidRPr="00EF7F91">
        <w:t xml:space="preserve">Ring-fenced </w:t>
      </w:r>
      <w:r>
        <w:t xml:space="preserve">shortlist </w:t>
      </w:r>
      <w:r w:rsidRPr="00EF7F91">
        <w:t>interviews for UK-domiciled BME applicants, care experienced</w:t>
      </w:r>
      <w:r>
        <w:t xml:space="preserve"> </w:t>
      </w:r>
      <w:r w:rsidRPr="00EF7F91">
        <w:t xml:space="preserve">and refugee applicants </w:t>
      </w:r>
      <w:r>
        <w:t>who meet the essential criteria</w:t>
      </w:r>
    </w:p>
    <w:p w14:paraId="2AFD480E" w14:textId="77777777" w:rsidR="00CB0ED9" w:rsidRPr="00EF7F91" w:rsidRDefault="00CB0ED9" w:rsidP="00CB0ED9">
      <w:pPr>
        <w:pStyle w:val="ListParagraph"/>
        <w:numPr>
          <w:ilvl w:val="0"/>
          <w:numId w:val="37"/>
        </w:numPr>
        <w:spacing w:after="0" w:line="240" w:lineRule="auto"/>
      </w:pPr>
      <w:r w:rsidRPr="00EF7F91">
        <w:t xml:space="preserve">Optional flagging by applicants </w:t>
      </w:r>
      <w:r>
        <w:t>from</w:t>
      </w:r>
      <w:r w:rsidRPr="00EF7F91">
        <w:t xml:space="preserve"> areas of under-representation,</w:t>
      </w:r>
    </w:p>
    <w:p w14:paraId="51C20711" w14:textId="77777777" w:rsidR="00CB0ED9" w:rsidRDefault="00CB0ED9" w:rsidP="00CB0ED9">
      <w:pPr>
        <w:pStyle w:val="ListParagraph"/>
        <w:ind w:left="1440"/>
      </w:pPr>
      <w:r w:rsidRPr="00EF7F91">
        <w:t>which alters the weighting of the scoring criteria</w:t>
      </w:r>
    </w:p>
    <w:p w14:paraId="1B960A0B" w14:textId="77777777" w:rsidR="00CB0ED9" w:rsidRPr="00EF7F91" w:rsidRDefault="00CB0ED9" w:rsidP="00CB0ED9">
      <w:pPr>
        <w:pStyle w:val="ListParagraph"/>
        <w:numPr>
          <w:ilvl w:val="0"/>
          <w:numId w:val="37"/>
        </w:numPr>
      </w:pPr>
      <w:r w:rsidRPr="00EF7F91">
        <w:t>All panel reviewers receive EDI and unconscious bias training</w:t>
      </w:r>
    </w:p>
    <w:p w14:paraId="49C40189" w14:textId="3034FAF3" w:rsidR="00D113C6" w:rsidRDefault="00BD0C8A" w:rsidP="00094DBE">
      <w:pPr>
        <w:pStyle w:val="Heading2"/>
        <w:numPr>
          <w:ilvl w:val="1"/>
          <w:numId w:val="17"/>
        </w:numPr>
      </w:pPr>
      <w:r w:rsidRPr="00E60C76">
        <w:t>Ring</w:t>
      </w:r>
      <w:r w:rsidR="004F037E" w:rsidRPr="00E60C76">
        <w:t>-</w:t>
      </w:r>
      <w:r w:rsidRPr="00E60C76">
        <w:t xml:space="preserve">fenced </w:t>
      </w:r>
      <w:r w:rsidR="00094DBE">
        <w:t>Interviews and Reweighting</w:t>
      </w:r>
    </w:p>
    <w:p w14:paraId="480590E6" w14:textId="77777777" w:rsidR="00520B2B" w:rsidRPr="00520B2B" w:rsidRDefault="00520B2B" w:rsidP="00520B2B"/>
    <w:p w14:paraId="32C2DC78" w14:textId="65212B69" w:rsidR="00520B2B" w:rsidRPr="00EF7F91" w:rsidRDefault="00520B2B" w:rsidP="00520B2B">
      <w:r w:rsidRPr="00EF7F91">
        <w:t xml:space="preserve">For the 2026 competition, the University of Stirling will guarantee shortlist interviews for applicants who </w:t>
      </w:r>
      <w:r w:rsidR="007040DE">
        <w:t xml:space="preserve">meet the essential criteria and </w:t>
      </w:r>
      <w:r w:rsidRPr="00EF7F91">
        <w:t xml:space="preserve">are care-experienced, from a UK-domiciled Black and Minority Ethnic (BME) </w:t>
      </w:r>
      <w:proofErr w:type="gramStart"/>
      <w:r w:rsidRPr="00EF7F91">
        <w:t>community, or</w:t>
      </w:r>
      <w:proofErr w:type="gramEnd"/>
      <w:r w:rsidRPr="00EF7F91">
        <w:t xml:space="preserve"> hold refugee status</w:t>
      </w:r>
      <w:r w:rsidR="007040DE">
        <w:t>.</w:t>
      </w:r>
    </w:p>
    <w:p w14:paraId="7890BA3D" w14:textId="77777777" w:rsidR="00520B2B" w:rsidRPr="00943918" w:rsidRDefault="00520B2B" w:rsidP="00520B2B">
      <w:r w:rsidRPr="00EF7F91">
        <w:t xml:space="preserve">In terms of process, applicants should check the box on the application form that asks if they wish to be considered for a ringfenced interview. The Professional Services team will then be in touch to request more detail. </w:t>
      </w:r>
    </w:p>
    <w:p w14:paraId="3FF55201" w14:textId="602AAF03" w:rsidR="00AA5A5D" w:rsidRDefault="00121960" w:rsidP="00456263">
      <w:pPr>
        <w:pStyle w:val="Heading2"/>
        <w:numPr>
          <w:ilvl w:val="0"/>
          <w:numId w:val="17"/>
        </w:numPr>
        <w:spacing w:before="0" w:line="240" w:lineRule="auto"/>
        <w:rPr>
          <w:sz w:val="32"/>
          <w:szCs w:val="32"/>
        </w:rPr>
      </w:pPr>
      <w:r>
        <w:rPr>
          <w:sz w:val="32"/>
          <w:szCs w:val="32"/>
        </w:rPr>
        <w:t>University of Stirling</w:t>
      </w:r>
      <w:r w:rsidR="00795F70">
        <w:rPr>
          <w:sz w:val="32"/>
          <w:szCs w:val="32"/>
        </w:rPr>
        <w:t xml:space="preserve"> DLA</w:t>
      </w:r>
      <w:r>
        <w:rPr>
          <w:sz w:val="32"/>
          <w:szCs w:val="32"/>
        </w:rPr>
        <w:t xml:space="preserve"> </w:t>
      </w:r>
      <w:r w:rsidR="00D066FA">
        <w:rPr>
          <w:sz w:val="32"/>
          <w:szCs w:val="32"/>
        </w:rPr>
        <w:t>Application Process</w:t>
      </w:r>
    </w:p>
    <w:p w14:paraId="15EEC696" w14:textId="77777777" w:rsidR="00094DBE" w:rsidRDefault="00094DBE" w:rsidP="00094DBE"/>
    <w:p w14:paraId="0F5AEED9" w14:textId="0445336D" w:rsidR="00094DBE" w:rsidRPr="00094DBE" w:rsidRDefault="00094DBE" w:rsidP="00094DBE">
      <w:r w:rsidRPr="00EF7F91">
        <w:t xml:space="preserve">In 2026, the University of Stirling will award two studentships to new PhD students undertaking projects of their own design in the arts and humanities. </w:t>
      </w:r>
    </w:p>
    <w:p w14:paraId="3F18C5A5" w14:textId="2B6C1173" w:rsidR="006E5320" w:rsidRPr="00DD2511" w:rsidRDefault="00DD2511" w:rsidP="006E5320">
      <w:pPr>
        <w:rPr>
          <w:b/>
          <w:bCs/>
        </w:rPr>
      </w:pPr>
      <w:r w:rsidRPr="00DD2511">
        <w:rPr>
          <w:b/>
          <w:bCs/>
        </w:rPr>
        <w:t>3.1 Eligibility</w:t>
      </w:r>
    </w:p>
    <w:p w14:paraId="2F7A9069" w14:textId="54276F25" w:rsidR="00094DBE" w:rsidRPr="00EF7F91" w:rsidRDefault="00094DBE" w:rsidP="00094DBE">
      <w:r w:rsidRPr="00EF7F91">
        <w:t xml:space="preserve">To be classed as a </w:t>
      </w:r>
      <w:proofErr w:type="gramStart"/>
      <w:r w:rsidRPr="00EF7F91">
        <w:t>Home</w:t>
      </w:r>
      <w:proofErr w:type="gramEnd"/>
      <w:r w:rsidRPr="00EF7F91">
        <w:t xml:space="preserve"> student, candidates must meet the following criteria:</w:t>
      </w:r>
    </w:p>
    <w:p w14:paraId="0C02CB76" w14:textId="3D11611C" w:rsidR="00094DBE" w:rsidRPr="00EF7F91" w:rsidRDefault="00094DBE" w:rsidP="00177799">
      <w:pPr>
        <w:pStyle w:val="ListParagraph"/>
        <w:numPr>
          <w:ilvl w:val="0"/>
          <w:numId w:val="20"/>
        </w:numPr>
      </w:pPr>
      <w:r w:rsidRPr="00EF7F91">
        <w:t>Be a UK National (meeting residency requirements), or</w:t>
      </w:r>
    </w:p>
    <w:p w14:paraId="62443400" w14:textId="1C1E02B9" w:rsidR="00094DBE" w:rsidRPr="00EF7F91" w:rsidRDefault="00094DBE" w:rsidP="00177799">
      <w:pPr>
        <w:pStyle w:val="ListParagraph"/>
        <w:numPr>
          <w:ilvl w:val="0"/>
          <w:numId w:val="20"/>
        </w:numPr>
      </w:pPr>
      <w:r w:rsidRPr="00EF7F91">
        <w:t>Have settled status, or</w:t>
      </w:r>
    </w:p>
    <w:p w14:paraId="6D8BBE70" w14:textId="1EFC3531" w:rsidR="00094DBE" w:rsidRPr="00EF7F91" w:rsidRDefault="00094DBE" w:rsidP="00177799">
      <w:pPr>
        <w:pStyle w:val="ListParagraph"/>
        <w:numPr>
          <w:ilvl w:val="0"/>
          <w:numId w:val="20"/>
        </w:numPr>
      </w:pPr>
      <w:r w:rsidRPr="00EF7F91">
        <w:t>Have pre-settled status (meeting residency requirements), or</w:t>
      </w:r>
    </w:p>
    <w:p w14:paraId="2515B1BF" w14:textId="01FC19DC" w:rsidR="00094DBE" w:rsidRDefault="00094DBE" w:rsidP="00177799">
      <w:pPr>
        <w:pStyle w:val="ListParagraph"/>
        <w:numPr>
          <w:ilvl w:val="0"/>
          <w:numId w:val="20"/>
        </w:numPr>
      </w:pPr>
      <w:r w:rsidRPr="00EF7F91">
        <w:t>Have indefinite leave to remain or enter</w:t>
      </w:r>
    </w:p>
    <w:p w14:paraId="4CCF6A6C" w14:textId="26869101" w:rsidR="00094DBE" w:rsidRPr="00EF7F91" w:rsidRDefault="00094DBE" w:rsidP="00177799">
      <w:pPr>
        <w:pStyle w:val="ListParagraph"/>
        <w:numPr>
          <w:ilvl w:val="0"/>
          <w:numId w:val="20"/>
        </w:numPr>
      </w:pPr>
      <w:r>
        <w:t>I</w:t>
      </w:r>
      <w:r w:rsidRPr="00EF7F91">
        <w:t>f a candidate does not meet the criteria above, they would be classed as an</w:t>
      </w:r>
    </w:p>
    <w:p w14:paraId="4C32872D" w14:textId="77777777" w:rsidR="00094DBE" w:rsidRPr="00EF7F91" w:rsidRDefault="00094DBE" w:rsidP="00094DBE">
      <w:pPr>
        <w:pStyle w:val="ListParagraph"/>
      </w:pPr>
      <w:r w:rsidRPr="00EF7F91">
        <w:t>International student</w:t>
      </w:r>
    </w:p>
    <w:p w14:paraId="041E3C5A" w14:textId="5CBC2555" w:rsidR="00DD2511" w:rsidRDefault="00DD2511" w:rsidP="0084580B">
      <w:pPr>
        <w:pStyle w:val="Heading2"/>
      </w:pPr>
      <w:bookmarkStart w:id="9" w:name="_Toc207742638"/>
      <w:bookmarkStart w:id="10" w:name="_Toc1415368216"/>
      <w:r>
        <w:lastRenderedPageBreak/>
        <w:t>3.2</w:t>
      </w:r>
      <w:r>
        <w:tab/>
      </w:r>
      <w:r w:rsidR="00B55464">
        <w:t xml:space="preserve"> </w:t>
      </w:r>
      <w:r w:rsidR="00886664">
        <w:t xml:space="preserve">Application </w:t>
      </w:r>
      <w:r w:rsidR="00D066FA">
        <w:t>P</w:t>
      </w:r>
      <w:r w:rsidR="00886664">
        <w:t>rocess</w:t>
      </w:r>
      <w:bookmarkEnd w:id="9"/>
      <w:bookmarkEnd w:id="10"/>
      <w:r>
        <w:t xml:space="preserve"> and Deadlines</w:t>
      </w:r>
    </w:p>
    <w:p w14:paraId="135D1407" w14:textId="77777777" w:rsidR="0084580B" w:rsidRPr="0084580B" w:rsidRDefault="0084580B" w:rsidP="0084580B"/>
    <w:p w14:paraId="3E9209A4" w14:textId="348241AC" w:rsidR="008956C2" w:rsidRPr="00EF7F91" w:rsidRDefault="008956C2" w:rsidP="008956C2">
      <w:r w:rsidRPr="00EF7F91">
        <w:t xml:space="preserve">Applications should be submitted via web form on the UoS SGSAH DLA website by no later than </w:t>
      </w:r>
      <w:r w:rsidRPr="00E51BE9">
        <w:rPr>
          <w:b/>
          <w:bCs/>
        </w:rPr>
        <w:t>4pm on Monday, 15 December 2025</w:t>
      </w:r>
      <w:r w:rsidRPr="00EF7F91">
        <w:t xml:space="preserve">. For this same deadline, you should arrange for your academic transcripts (in a single PDF form) and two letters of reference to be emailed to the FAH Postgraduate Research office at:  </w:t>
      </w:r>
      <w:hyperlink r:id="rId20" w:history="1">
        <w:r w:rsidRPr="00EF7F91">
          <w:rPr>
            <w:rStyle w:val="Hyperlink"/>
          </w:rPr>
          <w:t>FAH-PGR@stir.ac.uk</w:t>
        </w:r>
      </w:hyperlink>
      <w:r w:rsidRPr="00EF7F91">
        <w:t xml:space="preserve"> . </w:t>
      </w:r>
    </w:p>
    <w:p w14:paraId="2ED27D4D" w14:textId="77777777" w:rsidR="008956C2" w:rsidRPr="00EF7F91" w:rsidRDefault="008956C2" w:rsidP="008956C2">
      <w:r w:rsidRPr="00EF7F91">
        <w:t xml:space="preserve">Your supervisor must submit a Supervisory Statement of Support, also via web form, by </w:t>
      </w:r>
      <w:r w:rsidRPr="00E51BE9">
        <w:rPr>
          <w:b/>
          <w:bCs/>
        </w:rPr>
        <w:t>4pm on Thursday,15 January 2025</w:t>
      </w:r>
      <w:r w:rsidRPr="00EF7F91">
        <w:t xml:space="preserve">. </w:t>
      </w:r>
    </w:p>
    <w:p w14:paraId="7E1EDB0B" w14:textId="051C1C4F" w:rsidR="008956C2" w:rsidRPr="00EF7F91" w:rsidRDefault="008956C2" w:rsidP="008956C2">
      <w:r w:rsidRPr="00EF7F91">
        <w:t xml:space="preserve">You can download .doc versions of the student application and supervisory </w:t>
      </w:r>
      <w:r w:rsidR="00EC3337">
        <w:t xml:space="preserve">statement of </w:t>
      </w:r>
      <w:r w:rsidRPr="00EF7F91">
        <w:t xml:space="preserve">support on the </w:t>
      </w:r>
      <w:proofErr w:type="gramStart"/>
      <w:r w:rsidRPr="00EF7F91">
        <w:t>website</w:t>
      </w:r>
      <w:r>
        <w:t>, and</w:t>
      </w:r>
      <w:proofErr w:type="gramEnd"/>
      <w:r>
        <w:t xml:space="preserve"> will also find them attached to this guidance</w:t>
      </w:r>
      <w:r w:rsidRPr="00EF7F91">
        <w:t>. Applicants should first draft their text on these</w:t>
      </w:r>
      <w:r>
        <w:t xml:space="preserve"> templates</w:t>
      </w:r>
      <w:r w:rsidRPr="00EF7F91">
        <w:t xml:space="preserve">, and then cut and paste the material into the web form </w:t>
      </w:r>
      <w:r w:rsidR="00EC3337">
        <w:t>for</w:t>
      </w:r>
      <w:r w:rsidRPr="00EF7F91">
        <w:t xml:space="preserve"> the deadline.  </w:t>
      </w:r>
    </w:p>
    <w:p w14:paraId="40B6371F" w14:textId="6BED1D5A" w:rsidR="00270997" w:rsidRPr="00370B45" w:rsidRDefault="008956C2" w:rsidP="00370B45">
      <w:r w:rsidRPr="00EF7F91">
        <w:t xml:space="preserve">It is the applicant’s responsibility to ensure that they have all the necessary documents ready for submission by the deadline. </w:t>
      </w:r>
      <w:r w:rsidR="00557439">
        <w:t xml:space="preserve">Please note that we will </w:t>
      </w:r>
      <w:r w:rsidR="00557439" w:rsidRPr="175AE3F1">
        <w:rPr>
          <w:b/>
          <w:bCs/>
        </w:rPr>
        <w:t>not</w:t>
      </w:r>
      <w:r w:rsidR="00942649">
        <w:t xml:space="preserve"> accept late applications where there has been failure at the applicant’s end (</w:t>
      </w:r>
      <w:bookmarkStart w:id="11" w:name="_Int_Aiuyj1dZ"/>
      <w:r w:rsidR="00942649">
        <w:t>e.g.</w:t>
      </w:r>
      <w:bookmarkEnd w:id="11"/>
      <w:r w:rsidR="00942649">
        <w:t xml:space="preserve"> failure of internet connection). For this reason, </w:t>
      </w:r>
      <w:r w:rsidR="00942649" w:rsidRPr="175AE3F1">
        <w:rPr>
          <w:b/>
          <w:bCs/>
        </w:rPr>
        <w:t xml:space="preserve">we strongly advise </w:t>
      </w:r>
      <w:r w:rsidR="00557439" w:rsidRPr="175AE3F1">
        <w:rPr>
          <w:b/>
          <w:bCs/>
        </w:rPr>
        <w:t>applicants to complete the application process at</w:t>
      </w:r>
      <w:r w:rsidR="00942649" w:rsidRPr="175AE3F1">
        <w:rPr>
          <w:b/>
          <w:bCs/>
        </w:rPr>
        <w:t xml:space="preserve"> least 48 hours in advance of the deadline.</w:t>
      </w:r>
    </w:p>
    <w:p w14:paraId="2BA47B25" w14:textId="7ECD4540" w:rsidR="00166AB8" w:rsidRDefault="15653C51" w:rsidP="000126EC">
      <w:pPr>
        <w:ind w:left="-720" w:firstLine="720"/>
      </w:pPr>
      <w:r>
        <w:t xml:space="preserve"> </w:t>
      </w:r>
    </w:p>
    <w:p w14:paraId="5F71B448" w14:textId="7EC1FD68" w:rsidR="005D538B" w:rsidRPr="005D35E8" w:rsidRDefault="00E03A0E" w:rsidP="0081050D">
      <w:pPr>
        <w:ind w:left="-720" w:firstLine="720"/>
      </w:pPr>
      <w:r>
        <w:rPr>
          <w:noProof/>
        </w:rPr>
        <w:drawing>
          <wp:inline distT="0" distB="0" distL="0" distR="0" wp14:anchorId="69952BB4" wp14:editId="32E1303B">
            <wp:extent cx="5486400" cy="3200400"/>
            <wp:effectExtent l="12700" t="0" r="12700" b="0"/>
            <wp:docPr id="372919813" name="Diagram 1" descr="An arrow pointing to the right that contains boxes which name deadlines.&#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49A8F85F" w14:textId="42D2A1BF" w:rsidR="00984621" w:rsidRPr="00166AB8" w:rsidRDefault="00984621" w:rsidP="00DD2511">
      <w:pPr>
        <w:pStyle w:val="Heading1"/>
        <w:numPr>
          <w:ilvl w:val="0"/>
          <w:numId w:val="17"/>
        </w:numPr>
        <w:rPr>
          <w:sz w:val="32"/>
          <w:szCs w:val="32"/>
        </w:rPr>
      </w:pPr>
      <w:bookmarkStart w:id="12" w:name="_Toc710626609"/>
      <w:bookmarkStart w:id="13" w:name="_Toc169358404"/>
      <w:r w:rsidRPr="00166AB8">
        <w:rPr>
          <w:sz w:val="32"/>
          <w:szCs w:val="32"/>
        </w:rPr>
        <w:lastRenderedPageBreak/>
        <w:t xml:space="preserve">Guidance </w:t>
      </w:r>
      <w:r w:rsidR="002A3A9A" w:rsidRPr="00166AB8">
        <w:rPr>
          <w:sz w:val="32"/>
          <w:szCs w:val="32"/>
        </w:rPr>
        <w:t>on completing the 202</w:t>
      </w:r>
      <w:r w:rsidR="008956C2">
        <w:rPr>
          <w:sz w:val="32"/>
          <w:szCs w:val="32"/>
        </w:rPr>
        <w:t>6</w:t>
      </w:r>
      <w:r w:rsidR="009D266D" w:rsidRPr="00166AB8">
        <w:rPr>
          <w:sz w:val="32"/>
          <w:szCs w:val="32"/>
        </w:rPr>
        <w:t xml:space="preserve"> </w:t>
      </w:r>
      <w:r w:rsidR="00D066FA">
        <w:rPr>
          <w:sz w:val="32"/>
          <w:szCs w:val="32"/>
        </w:rPr>
        <w:t>A</w:t>
      </w:r>
      <w:r w:rsidR="009D266D" w:rsidRPr="00166AB8">
        <w:rPr>
          <w:sz w:val="32"/>
          <w:szCs w:val="32"/>
        </w:rPr>
        <w:t xml:space="preserve">pplication </w:t>
      </w:r>
      <w:r w:rsidR="00D066FA">
        <w:rPr>
          <w:sz w:val="32"/>
          <w:szCs w:val="32"/>
        </w:rPr>
        <w:t>F</w:t>
      </w:r>
      <w:r w:rsidR="009D266D" w:rsidRPr="00166AB8">
        <w:rPr>
          <w:sz w:val="32"/>
          <w:szCs w:val="32"/>
        </w:rPr>
        <w:t>orm</w:t>
      </w:r>
      <w:bookmarkEnd w:id="12"/>
      <w:bookmarkEnd w:id="13"/>
    </w:p>
    <w:p w14:paraId="563DC216" w14:textId="77777777" w:rsidR="008956C2" w:rsidRDefault="008956C2" w:rsidP="008956C2">
      <w:pPr>
        <w:rPr>
          <w:b/>
          <w:bCs/>
        </w:rPr>
      </w:pPr>
    </w:p>
    <w:p w14:paraId="16550A6E" w14:textId="70465BD4" w:rsidR="008956C2" w:rsidRPr="008956C2" w:rsidRDefault="008956C2" w:rsidP="008956C2">
      <w:pPr>
        <w:rPr>
          <w:b/>
          <w:bCs/>
        </w:rPr>
      </w:pPr>
      <w:r w:rsidRPr="008956C2">
        <w:rPr>
          <w:b/>
          <w:bCs/>
        </w:rPr>
        <w:t>General notes on the application</w:t>
      </w:r>
    </w:p>
    <w:p w14:paraId="115421CD" w14:textId="77777777" w:rsidR="008956C2" w:rsidRPr="008956C2" w:rsidRDefault="008956C2" w:rsidP="008956C2">
      <w:pPr>
        <w:rPr>
          <w:b/>
          <w:bCs/>
        </w:rPr>
      </w:pPr>
      <w:r w:rsidRPr="00EF7F91">
        <w:t xml:space="preserve">You should read this guidance thoroughly before you begin your application. It is essential that you seek advice from your prospective supervisor as you prepare the form, and you should share drafts with them well in advance of the submission deadline. They will comment on the application and on your timely engagement with the process in the Supervisory Statement of Support they submit in January. </w:t>
      </w:r>
    </w:p>
    <w:p w14:paraId="4EFEA2CF" w14:textId="0A4C1D57" w:rsidR="00166AB8" w:rsidRPr="00166AB8" w:rsidRDefault="00735E86" w:rsidP="00F86CCD">
      <w:pPr>
        <w:pStyle w:val="Heading2"/>
        <w:ind w:left="1134" w:hanging="1134"/>
      </w:pPr>
      <w:bookmarkStart w:id="14" w:name="_Toc889293998"/>
      <w:bookmarkStart w:id="15" w:name="_Toc901619542"/>
      <w:bookmarkStart w:id="16" w:name="_Toc147407890"/>
      <w:r>
        <w:t>General note on the online form</w:t>
      </w:r>
      <w:bookmarkEnd w:id="14"/>
      <w:bookmarkEnd w:id="15"/>
      <w:bookmarkEnd w:id="16"/>
    </w:p>
    <w:p w14:paraId="19002174" w14:textId="0900E01E" w:rsidR="00984621" w:rsidRDefault="00735E86" w:rsidP="00984621">
      <w:r>
        <w:t>Be aware</w:t>
      </w:r>
      <w:r w:rsidR="00984621">
        <w:t xml:space="preserve"> that the</w:t>
      </w:r>
      <w:r w:rsidR="005D538B">
        <w:t xml:space="preserve"> online</w:t>
      </w:r>
      <w:r w:rsidR="00984621">
        <w:t xml:space="preserve"> application form will automatically cut off entries over the stated word limits. </w:t>
      </w:r>
    </w:p>
    <w:p w14:paraId="35101205" w14:textId="7C664839" w:rsidR="00984621" w:rsidRDefault="00795F70" w:rsidP="00F86CCD">
      <w:pPr>
        <w:pStyle w:val="Heading2"/>
        <w:ind w:left="1134" w:hanging="1134"/>
      </w:pPr>
      <w:bookmarkStart w:id="17" w:name="_Toc494291898"/>
      <w:bookmarkStart w:id="18" w:name="_Toc486843538"/>
      <w:bookmarkStart w:id="19" w:name="_Toc97511083"/>
      <w:bookmarkStart w:id="20" w:name="_Toc147407891"/>
      <w:r>
        <w:t xml:space="preserve">4.1 </w:t>
      </w:r>
      <w:r w:rsidR="00C01490">
        <w:t xml:space="preserve"> </w:t>
      </w:r>
      <w:r w:rsidR="00984621">
        <w:t>Personal details</w:t>
      </w:r>
      <w:bookmarkEnd w:id="17"/>
      <w:bookmarkEnd w:id="18"/>
      <w:bookmarkEnd w:id="19"/>
      <w:bookmarkEnd w:id="20"/>
    </w:p>
    <w:p w14:paraId="1AC4E38B" w14:textId="77777777" w:rsidR="008956C2" w:rsidRPr="00EF7F91" w:rsidRDefault="008956C2" w:rsidP="008956C2">
      <w:bookmarkStart w:id="21" w:name="_Toc1849865985"/>
      <w:bookmarkStart w:id="22" w:name="_Toc23823043"/>
      <w:bookmarkStart w:id="23" w:name="_Toc147407892"/>
      <w:r w:rsidRPr="00EF7F91">
        <w:t>This section asks you to provide contact information. We will normally contact you by email so please ensure you use an address you check regularly, and which will be available to you at least until September 2026.</w:t>
      </w:r>
    </w:p>
    <w:p w14:paraId="64E081CD" w14:textId="07C3E9CF" w:rsidR="00984621" w:rsidRDefault="00984621" w:rsidP="00795F70">
      <w:pPr>
        <w:pStyle w:val="Heading2"/>
        <w:numPr>
          <w:ilvl w:val="1"/>
          <w:numId w:val="38"/>
        </w:numPr>
      </w:pPr>
      <w:r>
        <w:t>Eligibility</w:t>
      </w:r>
      <w:bookmarkEnd w:id="21"/>
      <w:bookmarkEnd w:id="22"/>
      <w:bookmarkEnd w:id="23"/>
      <w:r w:rsidR="00795F70">
        <w:t xml:space="preserve"> </w:t>
      </w:r>
    </w:p>
    <w:p w14:paraId="690E75EC" w14:textId="03AD64AF" w:rsidR="008956C2" w:rsidRPr="00EF7F91" w:rsidRDefault="008956C2" w:rsidP="008956C2">
      <w:r w:rsidRPr="00EF7F91">
        <w:t xml:space="preserve">This section asks you to confirm your eligibility to apply, and to identify your pending status as either a home or international student. </w:t>
      </w:r>
    </w:p>
    <w:p w14:paraId="31007965" w14:textId="77777777" w:rsidR="007332A4" w:rsidRDefault="007332A4" w:rsidP="007332A4">
      <w:r>
        <w:t xml:space="preserve">While international students are eligible to apply for a DLA studentship, please be aware that the AHRC studentship only covers </w:t>
      </w:r>
      <w:r>
        <w:rPr>
          <w:b/>
          <w:bCs/>
        </w:rPr>
        <w:t xml:space="preserve">home </w:t>
      </w:r>
      <w:r>
        <w:t xml:space="preserve">fees. In 2026, the University of Stirling will require any international awardee to pay the difference between the home and international fees (in 2025, home PhD tuition fees in Arts &amp; Humanities were £5,006 and international PhD tuition fees were £19,500). Funding will not be available from the AHRC beyond the home fee level already covered. </w:t>
      </w:r>
    </w:p>
    <w:p w14:paraId="7A3DF7E5" w14:textId="77777777" w:rsidR="007332A4" w:rsidRDefault="007332A4" w:rsidP="007332A4">
      <w:r>
        <w:t xml:space="preserve">Please note that for visa purposes, international awardees will have to demonstrate that they can pay the difference in fees. </w:t>
      </w:r>
    </w:p>
    <w:p w14:paraId="6183C5BA" w14:textId="5C01A4C0" w:rsidR="008956C2" w:rsidRDefault="008956C2" w:rsidP="008F022D">
      <w:pPr>
        <w:rPr>
          <w:rStyle w:val="Hyperlink"/>
        </w:rPr>
      </w:pPr>
      <w:r w:rsidRPr="00EF7F91">
        <w:t xml:space="preserve">Please identify your residency status in one of the tick boxes. If you have any queries about your status, please contact the Postgraduate Admissions team for advice at: </w:t>
      </w:r>
      <w:hyperlink r:id="rId26" w:history="1">
        <w:r w:rsidRPr="00EF7F91">
          <w:rPr>
            <w:rStyle w:val="Hyperlink"/>
          </w:rPr>
          <w:t>postgraduate.admissions@stir.ac.uk</w:t>
        </w:r>
      </w:hyperlink>
    </w:p>
    <w:p w14:paraId="6DD08C9D" w14:textId="77777777" w:rsidR="00216F16" w:rsidRDefault="00216F16" w:rsidP="00216F16">
      <w:r>
        <w:t xml:space="preserve">Only new PhD researchers may apply for an award. </w:t>
      </w:r>
    </w:p>
    <w:p w14:paraId="11510F9C" w14:textId="77777777" w:rsidR="00216F16" w:rsidRDefault="00216F16" w:rsidP="008F022D"/>
    <w:p w14:paraId="3382B2B2" w14:textId="135D6A7B" w:rsidR="00984621" w:rsidRPr="00166AB8" w:rsidRDefault="00216F16" w:rsidP="00C01490">
      <w:pPr>
        <w:pStyle w:val="Heading2"/>
      </w:pPr>
      <w:r>
        <w:lastRenderedPageBreak/>
        <w:t>4</w:t>
      </w:r>
      <w:r w:rsidR="00C01490">
        <w:t xml:space="preserve">.3 </w:t>
      </w:r>
      <w:r w:rsidR="2A0463FF" w:rsidRPr="00166AB8">
        <w:t>R</w:t>
      </w:r>
      <w:r w:rsidR="00521857">
        <w:t>equest for Ring-Fenc</w:t>
      </w:r>
      <w:r w:rsidR="006106F8">
        <w:t>ed Interview</w:t>
      </w:r>
    </w:p>
    <w:p w14:paraId="7CCA5572" w14:textId="3C7ADB71" w:rsidR="008956C2" w:rsidRPr="00EF7F91" w:rsidRDefault="008956C2" w:rsidP="008956C2">
      <w:r w:rsidRPr="00EF7F91">
        <w:t>Please indicate here whether you are eligible to be considered for a ring-fenced interview</w:t>
      </w:r>
      <w:r w:rsidR="00521857">
        <w:t xml:space="preserve">. </w:t>
      </w:r>
      <w:r w:rsidRPr="00EF7F91">
        <w:t>To be eligible</w:t>
      </w:r>
      <w:r>
        <w:t xml:space="preserve"> for a ring-fenced interview</w:t>
      </w:r>
      <w:r w:rsidRPr="00EF7F91">
        <w:t xml:space="preserve">, you must be a </w:t>
      </w:r>
      <w:proofErr w:type="gramStart"/>
      <w:r w:rsidRPr="00EF7F91">
        <w:t>Home</w:t>
      </w:r>
      <w:proofErr w:type="gramEnd"/>
      <w:r w:rsidRPr="00EF7F91">
        <w:t xml:space="preserve"> student from a BAME</w:t>
      </w:r>
      <w:r>
        <w:t xml:space="preserve"> </w:t>
      </w:r>
      <w:r w:rsidRPr="00EF7F91">
        <w:t>background, have refugee status or be care-experienced.</w:t>
      </w:r>
    </w:p>
    <w:p w14:paraId="72484C85" w14:textId="4334FD23" w:rsidR="008956C2" w:rsidRDefault="00521857" w:rsidP="008956C2">
      <w:pPr>
        <w:pStyle w:val="Heading2"/>
      </w:pPr>
      <w:r>
        <w:t xml:space="preserve">4.4 </w:t>
      </w:r>
      <w:r w:rsidR="00C01490">
        <w:t xml:space="preserve"> </w:t>
      </w:r>
      <w:r>
        <w:t xml:space="preserve">Use of </w:t>
      </w:r>
      <w:r w:rsidR="00515543" w:rsidRPr="00166AB8">
        <w:t>Optional Flags to Reweight Scoring Criteria</w:t>
      </w:r>
    </w:p>
    <w:p w14:paraId="096BAF3C" w14:textId="38B8B42F" w:rsidR="008956C2" w:rsidRPr="00F44823" w:rsidRDefault="008956C2" w:rsidP="0067742F">
      <w:pPr>
        <w:rPr>
          <w:b/>
          <w:bCs/>
        </w:rPr>
      </w:pPr>
      <w:r w:rsidRPr="008956C2">
        <w:t>We are aware that some people face unfair structural barriers, which may be</w:t>
      </w:r>
      <w:r w:rsidR="00F44823">
        <w:rPr>
          <w:b/>
          <w:bCs/>
        </w:rPr>
        <w:t xml:space="preserve"> </w:t>
      </w:r>
      <w:r w:rsidRPr="00EF7F91">
        <w:t>reflected in an applicant’s previous academic record, even though they are fully</w:t>
      </w:r>
      <w:r>
        <w:t xml:space="preserve"> </w:t>
      </w:r>
      <w:r w:rsidRPr="00EF7F91">
        <w:t>capable of producing interesting, important and original doctoral level research. To</w:t>
      </w:r>
      <w:r>
        <w:t xml:space="preserve"> </w:t>
      </w:r>
      <w:r w:rsidRPr="00EF7F91">
        <w:t xml:space="preserve">address this, </w:t>
      </w:r>
      <w:r w:rsidR="0098433B">
        <w:t>we</w:t>
      </w:r>
      <w:r w:rsidR="00FC7DDC">
        <w:t xml:space="preserve"> </w:t>
      </w:r>
      <w:r w:rsidRPr="00EF7F91">
        <w:t>have identified a list of Widening Participation “flags”. If you</w:t>
      </w:r>
      <w:r>
        <w:t xml:space="preserve"> </w:t>
      </w:r>
      <w:r w:rsidRPr="00EF7F91">
        <w:t>qualify on any of these criteria, you can choose to have your previous</w:t>
      </w:r>
      <w:r>
        <w:t xml:space="preserve"> </w:t>
      </w:r>
      <w:r w:rsidRPr="00EF7F91">
        <w:t>qualification/relevant professional experience and preparedness for research under-weighted and your project proposal be overweighted as follows:</w:t>
      </w:r>
    </w:p>
    <w:p w14:paraId="032E3E82" w14:textId="77777777" w:rsidR="008956C2" w:rsidRPr="00EF7F91" w:rsidRDefault="008956C2" w:rsidP="008956C2">
      <w:r w:rsidRPr="00EF7F91">
        <w:t xml:space="preserve">Category </w:t>
      </w:r>
      <w:r w:rsidRPr="00EF7F91">
        <w:tab/>
      </w:r>
      <w:r w:rsidRPr="00EF7F91">
        <w:tab/>
      </w:r>
      <w:r w:rsidRPr="00EF7F91">
        <w:tab/>
      </w:r>
      <w:r w:rsidRPr="00EF7F91">
        <w:tab/>
      </w:r>
      <w:r w:rsidRPr="00EF7F91">
        <w:tab/>
        <w:t xml:space="preserve">Current Weighting </w:t>
      </w:r>
      <w:r w:rsidRPr="00EF7F91">
        <w:tab/>
        <w:t>Proposed Weighting</w:t>
      </w:r>
    </w:p>
    <w:p w14:paraId="2020AD10" w14:textId="77777777" w:rsidR="008956C2" w:rsidRPr="00EF7F91" w:rsidRDefault="008956C2" w:rsidP="008956C2">
      <w:r w:rsidRPr="00EF7F91">
        <w:t xml:space="preserve">Qualifications/Experience </w:t>
      </w:r>
      <w:r w:rsidRPr="00EF7F91">
        <w:tab/>
      </w:r>
      <w:r w:rsidRPr="00EF7F91">
        <w:tab/>
      </w:r>
      <w:r w:rsidRPr="00EF7F91">
        <w:tab/>
        <w:t xml:space="preserve">12% </w:t>
      </w:r>
      <w:r w:rsidRPr="00EF7F91">
        <w:tab/>
      </w:r>
      <w:r w:rsidRPr="00EF7F91">
        <w:tab/>
      </w:r>
      <w:r w:rsidRPr="00EF7F91">
        <w:tab/>
        <w:t>6%</w:t>
      </w:r>
    </w:p>
    <w:p w14:paraId="209BFC42" w14:textId="77777777" w:rsidR="008956C2" w:rsidRPr="00EF7F91" w:rsidRDefault="008956C2" w:rsidP="008956C2">
      <w:r w:rsidRPr="00EF7F91">
        <w:t xml:space="preserve">Proposal </w:t>
      </w:r>
      <w:r w:rsidRPr="00EF7F91">
        <w:tab/>
      </w:r>
      <w:r w:rsidRPr="00EF7F91">
        <w:tab/>
      </w:r>
      <w:r w:rsidRPr="00EF7F91">
        <w:tab/>
      </w:r>
      <w:r w:rsidRPr="00EF7F91">
        <w:tab/>
      </w:r>
      <w:r w:rsidRPr="00EF7F91">
        <w:tab/>
        <w:t>28%</w:t>
      </w:r>
      <w:r w:rsidRPr="00EF7F91">
        <w:tab/>
      </w:r>
      <w:r w:rsidRPr="00EF7F91">
        <w:tab/>
      </w:r>
      <w:r w:rsidRPr="00EF7F91">
        <w:tab/>
        <w:t>44%</w:t>
      </w:r>
    </w:p>
    <w:p w14:paraId="1763E6BC" w14:textId="160436E6" w:rsidR="008956C2" w:rsidRPr="00EF7F91" w:rsidRDefault="008956C2" w:rsidP="008956C2">
      <w:r w:rsidRPr="00EF7F91">
        <w:t xml:space="preserve">Preparedness </w:t>
      </w:r>
      <w:r w:rsidRPr="00EF7F91">
        <w:tab/>
      </w:r>
      <w:r w:rsidRPr="00EF7F91">
        <w:tab/>
      </w:r>
      <w:r w:rsidRPr="00EF7F91">
        <w:tab/>
      </w:r>
      <w:r w:rsidRPr="00EF7F91">
        <w:tab/>
        <w:t xml:space="preserve">20% </w:t>
      </w:r>
      <w:r w:rsidRPr="00EF7F91">
        <w:tab/>
      </w:r>
      <w:r w:rsidRPr="00EF7F91">
        <w:tab/>
      </w:r>
      <w:r w:rsidRPr="00EF7F91">
        <w:tab/>
        <w:t>10%</w:t>
      </w:r>
    </w:p>
    <w:p w14:paraId="4274F570" w14:textId="2A9881B6" w:rsidR="008956C2" w:rsidRPr="00EF7F91" w:rsidRDefault="008956C2" w:rsidP="008956C2">
      <w:r w:rsidRPr="00EF7F91">
        <w:t>All other scored parts of the application will be unchanged.</w:t>
      </w:r>
    </w:p>
    <w:p w14:paraId="65A2A7AB" w14:textId="1B6EFF88" w:rsidR="008956C2" w:rsidRPr="00EF7F91" w:rsidRDefault="008956C2" w:rsidP="008956C2">
      <w:pPr>
        <w:spacing w:line="240" w:lineRule="auto"/>
      </w:pPr>
      <w:r w:rsidRPr="00EF7F91">
        <w:t xml:space="preserve">If you wish to be considered for this reweighting, please tick </w:t>
      </w:r>
      <w:r w:rsidR="0000256D">
        <w:t xml:space="preserve">the </w:t>
      </w:r>
      <w:r w:rsidR="00D13382">
        <w:t>box to indicate that fall within one or more of the categories listed below.</w:t>
      </w:r>
      <w:r w:rsidRPr="00EF7F91">
        <w:t xml:space="preserve"> </w:t>
      </w:r>
      <w:proofErr w:type="spellStart"/>
      <w:r w:rsidRPr="00EF7F91">
        <w:t>The</w:t>
      </w:r>
      <w:proofErr w:type="spellEnd"/>
      <w:r w:rsidRPr="00EF7F91">
        <w:t xml:space="preserve"> reweighting will be the same, irrespective of the number of flags. If, after the reweighting process, the total score is lower, your original score will be used.</w:t>
      </w:r>
    </w:p>
    <w:p w14:paraId="2C073958" w14:textId="77777777" w:rsidR="008956C2" w:rsidRPr="00EF7F91" w:rsidRDefault="008956C2" w:rsidP="008956C2">
      <w:r w:rsidRPr="00EF7F91">
        <w:t>• Trans applicants</w:t>
      </w:r>
    </w:p>
    <w:p w14:paraId="2C2F9FDD" w14:textId="77777777" w:rsidR="008956C2" w:rsidRPr="00EF7F91" w:rsidRDefault="008956C2" w:rsidP="008956C2">
      <w:r w:rsidRPr="00EF7F91">
        <w:t xml:space="preserve">• First generation at </w:t>
      </w:r>
      <w:proofErr w:type="gramStart"/>
      <w:r w:rsidRPr="00EF7F91">
        <w:t>University</w:t>
      </w:r>
      <w:proofErr w:type="gramEnd"/>
    </w:p>
    <w:p w14:paraId="3A14B249" w14:textId="77777777" w:rsidR="008956C2" w:rsidRPr="00EF7F91" w:rsidRDefault="008956C2" w:rsidP="008956C2">
      <w:r w:rsidRPr="00EF7F91">
        <w:t>• Recipient of a means tested scholarship, or free school meals</w:t>
      </w:r>
    </w:p>
    <w:p w14:paraId="47085B8F" w14:textId="77777777" w:rsidR="008956C2" w:rsidRPr="00EF7F91" w:rsidRDefault="008956C2" w:rsidP="008956C2">
      <w:r w:rsidRPr="00EF7F91">
        <w:t>• Disability/Chronic Illness</w:t>
      </w:r>
    </w:p>
    <w:p w14:paraId="26AD49E7" w14:textId="77777777" w:rsidR="008956C2" w:rsidRPr="00EF7F91" w:rsidRDefault="008956C2" w:rsidP="008956C2">
      <w:r w:rsidRPr="00EF7F91">
        <w:t>• Care experienced, or an applicant with care responsibilities</w:t>
      </w:r>
    </w:p>
    <w:p w14:paraId="5E640895" w14:textId="2E2A4DFA" w:rsidR="161F5DA8" w:rsidRPr="008956C2" w:rsidRDefault="008956C2" w:rsidP="008956C2">
      <w:r w:rsidRPr="00EF7F91">
        <w:t>• Refugee Status</w:t>
      </w:r>
    </w:p>
    <w:p w14:paraId="429CC4BF" w14:textId="1C12CFF6" w:rsidR="00984621" w:rsidRDefault="00012E6D" w:rsidP="008956C2">
      <w:pPr>
        <w:pStyle w:val="Heading2"/>
      </w:pPr>
      <w:bookmarkStart w:id="24" w:name="_Toc147407893"/>
      <w:bookmarkStart w:id="25" w:name="_Toc1200145975"/>
      <w:bookmarkStart w:id="26" w:name="_Toc1772975173"/>
      <w:r>
        <w:t>4</w:t>
      </w:r>
      <w:r w:rsidR="00804DA0">
        <w:t xml:space="preserve">.5 </w:t>
      </w:r>
      <w:r w:rsidR="00C01490">
        <w:t xml:space="preserve"> </w:t>
      </w:r>
      <w:bookmarkEnd w:id="24"/>
      <w:r w:rsidR="00E51418">
        <w:t>Residency Requirements</w:t>
      </w:r>
      <w:r w:rsidR="00984621">
        <w:t xml:space="preserve"> </w:t>
      </w:r>
      <w:bookmarkEnd w:id="25"/>
      <w:bookmarkEnd w:id="26"/>
    </w:p>
    <w:p w14:paraId="1260978E" w14:textId="54E8F26B" w:rsidR="00632DD1" w:rsidRDefault="00493D03" w:rsidP="008956C2">
      <w:bookmarkStart w:id="27" w:name="_Toc147407894"/>
      <w:bookmarkStart w:id="28" w:name="_Toc850662679"/>
      <w:bookmarkStart w:id="29" w:name="_Toc317402858"/>
      <w:r>
        <w:t xml:space="preserve">Funded students </w:t>
      </w:r>
      <w:r w:rsidR="00632DD1">
        <w:t xml:space="preserve">must </w:t>
      </w:r>
      <w:r w:rsidR="00483509">
        <w:t>adhere to the</w:t>
      </w:r>
      <w:r w:rsidR="00703612">
        <w:t xml:space="preserve"> residency requirements set out in the AHRC Training Grant Terms and Conditions during the </w:t>
      </w:r>
      <w:r w:rsidR="00F51FCE">
        <w:t xml:space="preserve">term of their study. </w:t>
      </w:r>
      <w:r w:rsidR="00703612">
        <w:t xml:space="preserve"> </w:t>
      </w:r>
    </w:p>
    <w:p w14:paraId="6722B906" w14:textId="1F65DC18" w:rsidR="00984621" w:rsidRDefault="00012E6D" w:rsidP="00841269">
      <w:pPr>
        <w:pStyle w:val="Heading2"/>
        <w:ind w:left="1080" w:hanging="1080"/>
      </w:pPr>
      <w:r>
        <w:t>4</w:t>
      </w:r>
      <w:r w:rsidR="00804DA0">
        <w:t>.6</w:t>
      </w:r>
      <w:r w:rsidR="00C01490">
        <w:t xml:space="preserve"> </w:t>
      </w:r>
      <w:bookmarkEnd w:id="27"/>
      <w:r w:rsidR="008956C2">
        <w:t>Identifying Subject and Division</w:t>
      </w:r>
      <w:r w:rsidR="00B93A8E">
        <w:t xml:space="preserve"> Panel </w:t>
      </w:r>
      <w:r w:rsidR="00984621">
        <w:t xml:space="preserve"> </w:t>
      </w:r>
      <w:bookmarkEnd w:id="28"/>
      <w:bookmarkEnd w:id="29"/>
    </w:p>
    <w:p w14:paraId="7C0868DC" w14:textId="77777777" w:rsidR="00632B80" w:rsidRPr="00407F52" w:rsidRDefault="00B93A8E" w:rsidP="00632B80">
      <w:pPr>
        <w:textAlignment w:val="baseline"/>
        <w:rPr>
          <w:rFonts w:eastAsia="Times New Roman"/>
          <w:lang w:eastAsia="en-GB"/>
        </w:rPr>
      </w:pPr>
      <w:r w:rsidRPr="00407F52">
        <w:t xml:space="preserve">Your proposal will be reviewed first at Divisional level and, if shortlisted there, at the final Faculty award panel. </w:t>
      </w:r>
      <w:r w:rsidR="00632B80" w:rsidRPr="00407F52">
        <w:rPr>
          <w:rFonts w:eastAsia="Times New Roman"/>
          <w:lang w:eastAsia="en-GB"/>
        </w:rPr>
        <w:t xml:space="preserve">Please select the University of Stirling Subject/Division in </w:t>
      </w:r>
      <w:r w:rsidR="00632B80" w:rsidRPr="00407F52">
        <w:rPr>
          <w:rFonts w:eastAsia="Times New Roman"/>
          <w:lang w:eastAsia="en-GB"/>
        </w:rPr>
        <w:lastRenderedPageBreak/>
        <w:t xml:space="preserve">which your project will sit. If your supervisory team is drawn from subjects covered by different Divisions </w:t>
      </w:r>
      <w:r w:rsidR="00632B80" w:rsidRPr="00407F52">
        <w:rPr>
          <w:rFonts w:eastAsia="Times New Roman"/>
          <w:b/>
          <w:bCs/>
          <w:lang w:eastAsia="en-GB"/>
        </w:rPr>
        <w:t xml:space="preserve">and </w:t>
      </w:r>
      <w:r w:rsidR="00632B80" w:rsidRPr="00407F52">
        <w:rPr>
          <w:rFonts w:eastAsia="Times New Roman"/>
          <w:lang w:eastAsia="en-GB"/>
        </w:rPr>
        <w:t>your</w:t>
      </w:r>
      <w:r w:rsidR="00632B80" w:rsidRPr="00407F52">
        <w:rPr>
          <w:rFonts w:eastAsia="Times New Roman"/>
          <w:b/>
          <w:bCs/>
          <w:lang w:eastAsia="en-GB"/>
        </w:rPr>
        <w:t xml:space="preserve"> </w:t>
      </w:r>
      <w:r w:rsidR="00632B80" w:rsidRPr="00407F52">
        <w:rPr>
          <w:rFonts w:eastAsia="Times New Roman"/>
          <w:lang w:eastAsia="en-GB"/>
        </w:rPr>
        <w:t xml:space="preserve">supervisors are equally weighted (50%/50%), you may select two. Both panels will review your application.  </w:t>
      </w:r>
    </w:p>
    <w:p w14:paraId="5BED9F1A" w14:textId="69ABAE37" w:rsidR="00B93A8E" w:rsidRPr="00407F52" w:rsidRDefault="00B93A8E" w:rsidP="00632B80">
      <w:r w:rsidRPr="00407F52">
        <w:t xml:space="preserve">Where there is a differentiated supervisory weighting, you should submit your application to the panel with the greater weighting (e.g. if you have a lead supervisor in Communications, Media, and Culture who will undertake 75% of the supervision, and a second in Literature and Languages who will undertake 25%, the application should be submitted to the CMC panel). </w:t>
      </w:r>
    </w:p>
    <w:p w14:paraId="03C7C033" w14:textId="7C79F689" w:rsidR="00B93A8E" w:rsidRPr="00EF7F91" w:rsidRDefault="00B93A8E" w:rsidP="00B93A8E">
      <w:r w:rsidRPr="00EF7F91">
        <w:t>If</w:t>
      </w:r>
      <w:r>
        <w:t>, after reviewing these options,</w:t>
      </w:r>
      <w:r w:rsidRPr="00EF7F91">
        <w:t xml:space="preserve"> you are </w:t>
      </w:r>
      <w:r>
        <w:t xml:space="preserve">still </w:t>
      </w:r>
      <w:r w:rsidRPr="00EF7F91">
        <w:t>unsure which panel</w:t>
      </w:r>
      <w:r>
        <w:t>(s)</w:t>
      </w:r>
      <w:r w:rsidRPr="00EF7F91">
        <w:t xml:space="preserve"> </w:t>
      </w:r>
      <w:r>
        <w:t>to select</w:t>
      </w:r>
      <w:r w:rsidRPr="00EF7F91">
        <w:t>, please seek the advice of your proposed supervisors</w:t>
      </w:r>
      <w:r>
        <w:t xml:space="preserve"> and/or Faculty Lead for SGSAH. </w:t>
      </w:r>
      <w:r w:rsidRPr="00EF7F91">
        <w:t xml:space="preserve"> </w:t>
      </w:r>
      <w:r w:rsidR="00D22AFC" w:rsidRPr="00D22AFC">
        <w:t xml:space="preserve">In order for a proposal to be eligible for consideration by AHRC, the choice of Primary Research Area must come from </w:t>
      </w:r>
      <w:r w:rsidR="00D22AFC">
        <w:t xml:space="preserve">one of the recognized </w:t>
      </w:r>
      <w:r w:rsidR="00C52101">
        <w:t>disciplines listed in the</w:t>
      </w:r>
      <w:hyperlink r:id="rId27" w:history="1">
        <w:r w:rsidR="00C52101" w:rsidRPr="00C52101">
          <w:rPr>
            <w:rStyle w:val="Hyperlink"/>
          </w:rPr>
          <w:t xml:space="preserve"> AHRC Funding Guide</w:t>
        </w:r>
      </w:hyperlink>
      <w:r w:rsidR="00C52101">
        <w:t xml:space="preserve">. </w:t>
      </w:r>
    </w:p>
    <w:p w14:paraId="32F25554" w14:textId="47610267" w:rsidR="00DD2F46" w:rsidRPr="00DD2F46" w:rsidRDefault="322344BF" w:rsidP="005A56EC">
      <w:r>
        <w:t xml:space="preserve"> </w:t>
      </w:r>
    </w:p>
    <w:tbl>
      <w:tblPr>
        <w:tblStyle w:val="TableGrid"/>
        <w:tblW w:w="9021" w:type="dxa"/>
        <w:tblInd w:w="-5" w:type="dxa"/>
        <w:tblLook w:val="04A0" w:firstRow="1" w:lastRow="0" w:firstColumn="1" w:lastColumn="0" w:noHBand="0" w:noVBand="1"/>
      </w:tblPr>
      <w:tblGrid>
        <w:gridCol w:w="3544"/>
        <w:gridCol w:w="5477"/>
      </w:tblGrid>
      <w:tr w:rsidR="00DD2F46" w:rsidRPr="00CF248C" w14:paraId="4C76ACE8" w14:textId="77777777" w:rsidTr="00B93A8E">
        <w:tc>
          <w:tcPr>
            <w:tcW w:w="3544" w:type="dxa"/>
          </w:tcPr>
          <w:p w14:paraId="6E156805" w14:textId="200C6D0F" w:rsidR="00DD2F46" w:rsidRPr="00371271" w:rsidRDefault="00DD2F46" w:rsidP="6BF1ECBF">
            <w:pPr>
              <w:rPr>
                <w:rFonts w:asciiTheme="minorBidi" w:hAnsiTheme="minorBidi" w:cstheme="minorBidi"/>
                <w:b/>
                <w:bCs/>
              </w:rPr>
            </w:pPr>
            <w:r w:rsidRPr="2DBE7AE6">
              <w:rPr>
                <w:rFonts w:asciiTheme="minorBidi" w:hAnsiTheme="minorBidi" w:cstheme="minorBidi"/>
                <w:b/>
                <w:bCs/>
              </w:rPr>
              <w:t>Panel</w:t>
            </w:r>
            <w:r w:rsidR="00371271" w:rsidRPr="2DBE7AE6">
              <w:rPr>
                <w:rFonts w:asciiTheme="minorBidi" w:hAnsiTheme="minorBidi" w:cstheme="minorBidi"/>
                <w:b/>
                <w:bCs/>
              </w:rPr>
              <w:t>s</w:t>
            </w:r>
          </w:p>
        </w:tc>
        <w:tc>
          <w:tcPr>
            <w:tcW w:w="5477" w:type="dxa"/>
          </w:tcPr>
          <w:p w14:paraId="46447CDB" w14:textId="114624B7" w:rsidR="00DD2F46" w:rsidRPr="00371271" w:rsidRDefault="00B93A8E" w:rsidP="6BF1ECBF">
            <w:pPr>
              <w:rPr>
                <w:rFonts w:asciiTheme="minorBidi" w:hAnsiTheme="minorBidi" w:cstheme="minorBidi"/>
                <w:b/>
                <w:bCs/>
              </w:rPr>
            </w:pPr>
            <w:r>
              <w:rPr>
                <w:rFonts w:asciiTheme="minorBidi" w:hAnsiTheme="minorBidi" w:cstheme="minorBidi"/>
                <w:b/>
                <w:bCs/>
              </w:rPr>
              <w:t>Subjects</w:t>
            </w:r>
          </w:p>
        </w:tc>
      </w:tr>
      <w:tr w:rsidR="00DD2F46" w:rsidRPr="00CF248C" w14:paraId="172A7F03" w14:textId="77777777" w:rsidTr="00B93A8E">
        <w:tc>
          <w:tcPr>
            <w:tcW w:w="3544" w:type="dxa"/>
          </w:tcPr>
          <w:p w14:paraId="7FD427D4" w14:textId="4B23EB41" w:rsidR="00DD2F46" w:rsidRPr="0015367B" w:rsidRDefault="00B93A8E" w:rsidP="00DD2F46">
            <w:pPr>
              <w:rPr>
                <w:rFonts w:asciiTheme="minorBidi" w:hAnsiTheme="minorBidi" w:cstheme="minorBidi"/>
                <w:b/>
                <w:bCs/>
              </w:rPr>
            </w:pPr>
            <w:r>
              <w:rPr>
                <w:rFonts w:asciiTheme="minorBidi" w:hAnsiTheme="minorBidi" w:cstheme="minorBidi"/>
                <w:b/>
                <w:bCs/>
              </w:rPr>
              <w:t>Communications, Media and Culture</w:t>
            </w:r>
          </w:p>
        </w:tc>
        <w:tc>
          <w:tcPr>
            <w:tcW w:w="5477" w:type="dxa"/>
          </w:tcPr>
          <w:p w14:paraId="371CA448" w14:textId="326394BB" w:rsidR="00DD2F46" w:rsidRPr="00034973" w:rsidRDefault="00B93A8E" w:rsidP="00177799">
            <w:pPr>
              <w:numPr>
                <w:ilvl w:val="0"/>
                <w:numId w:val="9"/>
              </w:numPr>
              <w:ind w:left="607"/>
              <w:rPr>
                <w:rFonts w:asciiTheme="minorBidi" w:eastAsia="Times New Roman" w:hAnsiTheme="minorBidi" w:cstheme="minorBidi"/>
                <w:color w:val="333333"/>
                <w:lang w:val="en" w:eastAsia="zh-CN"/>
              </w:rPr>
            </w:pPr>
            <w:r>
              <w:rPr>
                <w:rFonts w:asciiTheme="minorBidi" w:eastAsia="Times New Roman" w:hAnsiTheme="minorBidi" w:cstheme="minorBidi"/>
                <w:color w:val="333333"/>
                <w:lang w:val="en" w:eastAsia="zh-CN"/>
              </w:rPr>
              <w:t>Digital Media</w:t>
            </w:r>
          </w:p>
          <w:p w14:paraId="26C4545E" w14:textId="77777777" w:rsidR="00DD2F46" w:rsidRDefault="00B93A8E" w:rsidP="00177799">
            <w:pPr>
              <w:numPr>
                <w:ilvl w:val="0"/>
                <w:numId w:val="10"/>
              </w:numPr>
              <w:ind w:left="607"/>
              <w:rPr>
                <w:rFonts w:asciiTheme="minorBidi" w:eastAsia="Times New Roman" w:hAnsiTheme="minorBidi" w:cstheme="minorBidi"/>
                <w:color w:val="333333"/>
                <w:lang w:val="en" w:eastAsia="zh-CN"/>
              </w:rPr>
            </w:pPr>
            <w:r>
              <w:rPr>
                <w:rFonts w:asciiTheme="minorBidi" w:eastAsia="Times New Roman" w:hAnsiTheme="minorBidi" w:cstheme="minorBidi"/>
                <w:color w:val="333333"/>
                <w:lang w:val="en" w:eastAsia="zh-CN"/>
              </w:rPr>
              <w:t>Film and Media</w:t>
            </w:r>
          </w:p>
          <w:p w14:paraId="3CC7C517" w14:textId="77777777" w:rsidR="00B93A8E" w:rsidRDefault="00B93A8E" w:rsidP="00177799">
            <w:pPr>
              <w:numPr>
                <w:ilvl w:val="0"/>
                <w:numId w:val="10"/>
              </w:numPr>
              <w:ind w:left="607"/>
              <w:rPr>
                <w:rFonts w:asciiTheme="minorBidi" w:eastAsia="Times New Roman" w:hAnsiTheme="minorBidi" w:cstheme="minorBidi"/>
                <w:color w:val="333333"/>
                <w:lang w:val="en" w:eastAsia="zh-CN"/>
              </w:rPr>
            </w:pPr>
            <w:r>
              <w:rPr>
                <w:rFonts w:asciiTheme="minorBidi" w:eastAsia="Times New Roman" w:hAnsiTheme="minorBidi" w:cstheme="minorBidi"/>
                <w:color w:val="333333"/>
                <w:lang w:val="en" w:eastAsia="zh-CN"/>
              </w:rPr>
              <w:t>Journalism</w:t>
            </w:r>
          </w:p>
          <w:p w14:paraId="7B4B69E5" w14:textId="24868CDD" w:rsidR="00B93A8E" w:rsidRPr="00CF248C" w:rsidRDefault="00B93A8E" w:rsidP="00177799">
            <w:pPr>
              <w:numPr>
                <w:ilvl w:val="0"/>
                <w:numId w:val="10"/>
              </w:numPr>
              <w:ind w:left="607"/>
              <w:rPr>
                <w:rFonts w:asciiTheme="minorBidi" w:eastAsia="Times New Roman" w:hAnsiTheme="minorBidi" w:cstheme="minorBidi"/>
                <w:color w:val="333333"/>
                <w:lang w:val="en" w:eastAsia="zh-CN"/>
              </w:rPr>
            </w:pPr>
            <w:r>
              <w:rPr>
                <w:rFonts w:asciiTheme="minorBidi" w:eastAsia="Times New Roman" w:hAnsiTheme="minorBidi" w:cstheme="minorBidi"/>
                <w:color w:val="333333"/>
                <w:lang w:val="en" w:eastAsia="zh-CN"/>
              </w:rPr>
              <w:t>Public Relations</w:t>
            </w:r>
          </w:p>
        </w:tc>
      </w:tr>
      <w:tr w:rsidR="2DBE7AE6" w14:paraId="69BB95DF" w14:textId="77777777" w:rsidTr="00B93A8E">
        <w:tc>
          <w:tcPr>
            <w:tcW w:w="3544" w:type="dxa"/>
          </w:tcPr>
          <w:p w14:paraId="16811E8D" w14:textId="0C5AAA15" w:rsidR="5A5213E0" w:rsidRDefault="00B93A8E" w:rsidP="2DBE7AE6">
            <w:pPr>
              <w:rPr>
                <w:rFonts w:eastAsia="Calibri"/>
                <w:b/>
                <w:bCs/>
              </w:rPr>
            </w:pPr>
            <w:r>
              <w:rPr>
                <w:rFonts w:eastAsia="Calibri"/>
                <w:b/>
                <w:bCs/>
              </w:rPr>
              <w:t>History, Heritage, and Politics</w:t>
            </w:r>
          </w:p>
        </w:tc>
        <w:tc>
          <w:tcPr>
            <w:tcW w:w="5477" w:type="dxa"/>
          </w:tcPr>
          <w:p w14:paraId="6213C1AE" w14:textId="1FD8788C" w:rsidR="5A5213E0" w:rsidRDefault="00B93A8E" w:rsidP="00177799">
            <w:pPr>
              <w:pStyle w:val="ListParagraph"/>
              <w:numPr>
                <w:ilvl w:val="0"/>
                <w:numId w:val="7"/>
              </w:numPr>
              <w:rPr>
                <w:rFonts w:asciiTheme="minorBidi" w:eastAsia="Times New Roman" w:hAnsiTheme="minorBidi" w:cstheme="minorBidi"/>
                <w:color w:val="333333"/>
                <w:lang w:val="en" w:eastAsia="zh-CN"/>
              </w:rPr>
            </w:pPr>
            <w:r>
              <w:rPr>
                <w:rFonts w:asciiTheme="minorBidi" w:eastAsia="Times New Roman" w:hAnsiTheme="minorBidi" w:cstheme="minorBidi"/>
                <w:color w:val="333333"/>
                <w:lang w:val="en" w:eastAsia="zh-CN"/>
              </w:rPr>
              <w:t>History</w:t>
            </w:r>
          </w:p>
          <w:p w14:paraId="359F5A32" w14:textId="524A80E2" w:rsidR="5A5213E0" w:rsidRDefault="00B93A8E" w:rsidP="00177799">
            <w:pPr>
              <w:pStyle w:val="ListParagraph"/>
              <w:numPr>
                <w:ilvl w:val="0"/>
                <w:numId w:val="7"/>
              </w:numPr>
              <w:rPr>
                <w:rFonts w:asciiTheme="minorBidi" w:eastAsia="Times New Roman" w:hAnsiTheme="minorBidi" w:cstheme="minorBidi"/>
                <w:color w:val="333333"/>
                <w:lang w:val="en" w:eastAsia="zh-CN"/>
              </w:rPr>
            </w:pPr>
            <w:r>
              <w:rPr>
                <w:rFonts w:asciiTheme="minorBidi" w:eastAsia="Times New Roman" w:hAnsiTheme="minorBidi" w:cstheme="minorBidi"/>
                <w:color w:val="333333"/>
                <w:lang w:val="en" w:eastAsia="zh-CN"/>
              </w:rPr>
              <w:t>Heritage</w:t>
            </w:r>
          </w:p>
          <w:p w14:paraId="3C12F3B1" w14:textId="1B4F21FD" w:rsidR="2DBE7AE6" w:rsidRPr="00B93A8E" w:rsidRDefault="003109A7" w:rsidP="00177799">
            <w:pPr>
              <w:pStyle w:val="ListParagraph"/>
              <w:numPr>
                <w:ilvl w:val="0"/>
                <w:numId w:val="7"/>
              </w:numPr>
              <w:rPr>
                <w:rFonts w:asciiTheme="minorBidi" w:eastAsia="Times New Roman" w:hAnsiTheme="minorBidi" w:cstheme="minorBidi"/>
                <w:color w:val="333333"/>
                <w:lang w:val="en" w:eastAsia="zh-CN"/>
              </w:rPr>
            </w:pPr>
            <w:r>
              <w:rPr>
                <w:rFonts w:asciiTheme="minorBidi" w:eastAsia="Times New Roman" w:hAnsiTheme="minorBidi" w:cstheme="minorBidi"/>
                <w:color w:val="333333"/>
                <w:lang w:val="en" w:eastAsia="zh-CN"/>
              </w:rPr>
              <w:t>Politics (as framed within AHRC disciplines)</w:t>
            </w:r>
            <w:r w:rsidR="006A505C">
              <w:rPr>
                <w:rFonts w:asciiTheme="minorBidi" w:eastAsia="Times New Roman" w:hAnsiTheme="minorBidi" w:cstheme="minorBidi"/>
                <w:color w:val="333333"/>
                <w:lang w:val="en" w:eastAsia="zh-CN"/>
              </w:rPr>
              <w:t xml:space="preserve"> </w:t>
            </w:r>
          </w:p>
        </w:tc>
      </w:tr>
      <w:tr w:rsidR="00DD2F46" w:rsidRPr="00CF248C" w14:paraId="0E304DEC" w14:textId="77777777" w:rsidTr="00B93A8E">
        <w:tc>
          <w:tcPr>
            <w:tcW w:w="3544" w:type="dxa"/>
          </w:tcPr>
          <w:p w14:paraId="545763A4" w14:textId="612BE335" w:rsidR="00DD2F46" w:rsidRPr="0015367B" w:rsidRDefault="00B93A8E" w:rsidP="2DBE7AE6">
            <w:pPr>
              <w:rPr>
                <w:rFonts w:asciiTheme="minorBidi" w:hAnsiTheme="minorBidi" w:cstheme="minorBidi"/>
                <w:b/>
                <w:bCs/>
              </w:rPr>
            </w:pPr>
            <w:r>
              <w:rPr>
                <w:rFonts w:asciiTheme="minorBidi" w:hAnsiTheme="minorBidi" w:cstheme="minorBidi"/>
                <w:b/>
                <w:bCs/>
              </w:rPr>
              <w:t>Law and Philosophy</w:t>
            </w:r>
          </w:p>
        </w:tc>
        <w:tc>
          <w:tcPr>
            <w:tcW w:w="5477" w:type="dxa"/>
          </w:tcPr>
          <w:p w14:paraId="179AF9FF" w14:textId="505189AE" w:rsidR="00DD2F46" w:rsidRPr="00CF248C" w:rsidRDefault="00B93A8E" w:rsidP="00177799">
            <w:pPr>
              <w:pStyle w:val="ListParagraph"/>
              <w:numPr>
                <w:ilvl w:val="0"/>
                <w:numId w:val="8"/>
              </w:numPr>
              <w:rPr>
                <w:rFonts w:asciiTheme="minorBidi" w:hAnsiTheme="minorBidi" w:cstheme="minorBidi"/>
              </w:rPr>
            </w:pPr>
            <w:r>
              <w:rPr>
                <w:rFonts w:asciiTheme="minorBidi" w:hAnsiTheme="minorBidi" w:cstheme="minorBidi"/>
              </w:rPr>
              <w:t>Law</w:t>
            </w:r>
          </w:p>
          <w:p w14:paraId="5FB3C242" w14:textId="2CD888A1" w:rsidR="00DD2F46" w:rsidRPr="00B93A8E" w:rsidRDefault="00B93A8E" w:rsidP="00177799">
            <w:pPr>
              <w:pStyle w:val="ListParagraph"/>
              <w:numPr>
                <w:ilvl w:val="0"/>
                <w:numId w:val="8"/>
              </w:numPr>
              <w:rPr>
                <w:rFonts w:asciiTheme="minorBidi" w:hAnsiTheme="minorBidi" w:cstheme="minorBidi"/>
              </w:rPr>
            </w:pPr>
            <w:r>
              <w:rPr>
                <w:rFonts w:asciiTheme="minorBidi" w:hAnsiTheme="minorBidi" w:cstheme="minorBidi"/>
              </w:rPr>
              <w:t>Philosophy</w:t>
            </w:r>
            <w:r w:rsidR="00D13D62">
              <w:rPr>
                <w:rFonts w:asciiTheme="minorBidi" w:hAnsiTheme="minorBidi" w:cstheme="minorBidi"/>
              </w:rPr>
              <w:t xml:space="preserve"> [Philosophy applicants must first have been </w:t>
            </w:r>
            <w:r w:rsidR="007A27A5">
              <w:rPr>
                <w:rFonts w:asciiTheme="minorBidi" w:hAnsiTheme="minorBidi" w:cstheme="minorBidi"/>
              </w:rPr>
              <w:t>nominated through the St Andrews/Stirling Graduate Programme. See below for more information]</w:t>
            </w:r>
          </w:p>
        </w:tc>
      </w:tr>
      <w:tr w:rsidR="00DD2F46" w:rsidRPr="00CF248C" w14:paraId="79FE9C49" w14:textId="77777777" w:rsidTr="00B93A8E">
        <w:tc>
          <w:tcPr>
            <w:tcW w:w="3544" w:type="dxa"/>
          </w:tcPr>
          <w:p w14:paraId="6E2A1872" w14:textId="210EB5DA" w:rsidR="00DD2F46" w:rsidRPr="0015367B" w:rsidRDefault="00B93A8E" w:rsidP="2DBE7AE6">
            <w:pPr>
              <w:rPr>
                <w:rFonts w:asciiTheme="minorBidi" w:hAnsiTheme="minorBidi" w:cstheme="minorBidi"/>
                <w:b/>
                <w:bCs/>
              </w:rPr>
            </w:pPr>
            <w:r>
              <w:rPr>
                <w:rFonts w:asciiTheme="minorBidi" w:hAnsiTheme="minorBidi" w:cstheme="minorBidi"/>
                <w:b/>
                <w:bCs/>
              </w:rPr>
              <w:t>Literature and Languages</w:t>
            </w:r>
          </w:p>
        </w:tc>
        <w:tc>
          <w:tcPr>
            <w:tcW w:w="5477" w:type="dxa"/>
          </w:tcPr>
          <w:p w14:paraId="0C21C7B3" w14:textId="77777777" w:rsidR="00B93A8E" w:rsidRDefault="00B93A8E" w:rsidP="00177799">
            <w:pPr>
              <w:numPr>
                <w:ilvl w:val="0"/>
                <w:numId w:val="6"/>
              </w:numPr>
              <w:ind w:left="607"/>
              <w:rPr>
                <w:rFonts w:asciiTheme="minorBidi" w:eastAsia="Times New Roman" w:hAnsiTheme="minorBidi" w:cstheme="minorBidi"/>
                <w:color w:val="333333"/>
                <w:lang w:val="en" w:eastAsia="zh-CN"/>
              </w:rPr>
            </w:pPr>
            <w:r>
              <w:rPr>
                <w:rFonts w:asciiTheme="minorBidi" w:eastAsia="Times New Roman" w:hAnsiTheme="minorBidi" w:cstheme="minorBidi"/>
                <w:color w:val="333333"/>
                <w:lang w:val="en" w:eastAsia="zh-CN"/>
              </w:rPr>
              <w:t>Creative Writing</w:t>
            </w:r>
          </w:p>
          <w:p w14:paraId="62ED067F" w14:textId="2A90B2A2" w:rsidR="00DD2F46" w:rsidRDefault="00B93A8E" w:rsidP="00177799">
            <w:pPr>
              <w:numPr>
                <w:ilvl w:val="0"/>
                <w:numId w:val="6"/>
              </w:numPr>
              <w:ind w:left="607"/>
              <w:rPr>
                <w:rFonts w:asciiTheme="minorBidi" w:eastAsia="Times New Roman" w:hAnsiTheme="minorBidi" w:cstheme="minorBidi"/>
                <w:color w:val="333333"/>
                <w:lang w:val="en" w:eastAsia="zh-CN"/>
              </w:rPr>
            </w:pPr>
            <w:r>
              <w:rPr>
                <w:rFonts w:asciiTheme="minorBidi" w:eastAsia="Times New Roman" w:hAnsiTheme="minorBidi" w:cstheme="minorBidi"/>
                <w:color w:val="333333"/>
                <w:lang w:val="en" w:eastAsia="zh-CN"/>
              </w:rPr>
              <w:t>Languages (Chinese, French &amp; Francophone Studies, Spanish &amp; Latin American Studies)</w:t>
            </w:r>
          </w:p>
          <w:p w14:paraId="4B04E75D" w14:textId="47970C16" w:rsidR="00B93A8E" w:rsidRPr="00034973" w:rsidRDefault="00B93A8E" w:rsidP="00177799">
            <w:pPr>
              <w:numPr>
                <w:ilvl w:val="0"/>
                <w:numId w:val="6"/>
              </w:numPr>
              <w:ind w:left="607"/>
              <w:rPr>
                <w:rFonts w:asciiTheme="minorBidi" w:eastAsia="Times New Roman" w:hAnsiTheme="minorBidi" w:cstheme="minorBidi"/>
                <w:color w:val="333333"/>
                <w:lang w:val="en" w:eastAsia="zh-CN"/>
              </w:rPr>
            </w:pPr>
            <w:r>
              <w:rPr>
                <w:rFonts w:asciiTheme="minorBidi" w:eastAsia="Times New Roman" w:hAnsiTheme="minorBidi" w:cstheme="minorBidi"/>
                <w:color w:val="333333"/>
                <w:lang w:val="en" w:eastAsia="zh-CN"/>
              </w:rPr>
              <w:t>Linguistics</w:t>
            </w:r>
          </w:p>
          <w:p w14:paraId="3A1F252E" w14:textId="1868E291" w:rsidR="00DD2F46" w:rsidRPr="00034973" w:rsidRDefault="00B93A8E" w:rsidP="00177799">
            <w:pPr>
              <w:numPr>
                <w:ilvl w:val="0"/>
                <w:numId w:val="6"/>
              </w:numPr>
              <w:ind w:left="607"/>
              <w:rPr>
                <w:rFonts w:asciiTheme="minorBidi" w:eastAsia="Times New Roman" w:hAnsiTheme="minorBidi" w:cstheme="minorBidi"/>
                <w:color w:val="333333"/>
                <w:lang w:val="en" w:eastAsia="zh-CN"/>
              </w:rPr>
            </w:pPr>
            <w:r>
              <w:rPr>
                <w:rFonts w:asciiTheme="minorBidi" w:eastAsia="Times New Roman" w:hAnsiTheme="minorBidi" w:cstheme="minorBidi"/>
                <w:color w:val="333333"/>
                <w:lang w:val="en" w:eastAsia="zh-CN"/>
              </w:rPr>
              <w:t>Literature</w:t>
            </w:r>
          </w:p>
          <w:p w14:paraId="57E236E4" w14:textId="0D4E043B" w:rsidR="00DD2F46" w:rsidRDefault="00B93A8E" w:rsidP="00177799">
            <w:pPr>
              <w:numPr>
                <w:ilvl w:val="0"/>
                <w:numId w:val="6"/>
              </w:numPr>
              <w:spacing w:before="100" w:beforeAutospacing="1" w:after="100" w:afterAutospacing="1"/>
              <w:ind w:left="607"/>
              <w:rPr>
                <w:rFonts w:asciiTheme="minorBidi" w:eastAsia="Times New Roman" w:hAnsiTheme="minorBidi" w:cstheme="minorBidi"/>
                <w:color w:val="333333"/>
                <w:lang w:val="en" w:eastAsia="zh-CN"/>
              </w:rPr>
            </w:pPr>
            <w:r>
              <w:rPr>
                <w:rFonts w:asciiTheme="minorBidi" w:eastAsia="Times New Roman" w:hAnsiTheme="minorBidi" w:cstheme="minorBidi"/>
                <w:color w:val="333333"/>
                <w:lang w:val="en" w:eastAsia="zh-CN"/>
              </w:rPr>
              <w:t>Publishing Studies</w:t>
            </w:r>
          </w:p>
          <w:p w14:paraId="75D69CA1" w14:textId="22FE79D2" w:rsidR="00CE1172" w:rsidRPr="00034973" w:rsidRDefault="00CE1172" w:rsidP="00177799">
            <w:pPr>
              <w:numPr>
                <w:ilvl w:val="0"/>
                <w:numId w:val="6"/>
              </w:numPr>
              <w:spacing w:before="100" w:beforeAutospacing="1" w:after="100" w:afterAutospacing="1"/>
              <w:ind w:left="607"/>
              <w:rPr>
                <w:rFonts w:asciiTheme="minorBidi" w:eastAsia="Times New Roman" w:hAnsiTheme="minorBidi" w:cstheme="minorBidi"/>
                <w:color w:val="333333"/>
                <w:lang w:val="en" w:eastAsia="zh-CN"/>
              </w:rPr>
            </w:pPr>
            <w:r>
              <w:rPr>
                <w:rFonts w:asciiTheme="minorBidi" w:eastAsia="Times New Roman" w:hAnsiTheme="minorBidi" w:cstheme="minorBidi"/>
                <w:color w:val="333333"/>
                <w:lang w:val="en" w:eastAsia="zh-CN"/>
              </w:rPr>
              <w:t>Religion</w:t>
            </w:r>
          </w:p>
          <w:p w14:paraId="73AAC96F" w14:textId="3E6547E7" w:rsidR="00DD2F46" w:rsidRPr="00B93A8E" w:rsidRDefault="00B93A8E" w:rsidP="00177799">
            <w:pPr>
              <w:numPr>
                <w:ilvl w:val="0"/>
                <w:numId w:val="6"/>
              </w:numPr>
              <w:spacing w:before="100" w:beforeAutospacing="1" w:after="100" w:afterAutospacing="1"/>
              <w:ind w:left="607"/>
              <w:rPr>
                <w:rFonts w:asciiTheme="minorBidi" w:eastAsia="Times New Roman" w:hAnsiTheme="minorBidi" w:cstheme="minorBidi"/>
                <w:color w:val="333333"/>
                <w:lang w:val="en" w:eastAsia="zh-CN"/>
              </w:rPr>
            </w:pPr>
            <w:r>
              <w:rPr>
                <w:rFonts w:asciiTheme="minorBidi" w:eastAsia="Times New Roman" w:hAnsiTheme="minorBidi" w:cstheme="minorBidi"/>
                <w:color w:val="333333"/>
                <w:lang w:val="en" w:eastAsia="zh-CN"/>
              </w:rPr>
              <w:t>Translation Studies</w:t>
            </w:r>
          </w:p>
        </w:tc>
      </w:tr>
    </w:tbl>
    <w:p w14:paraId="0B48A064" w14:textId="77777777" w:rsidR="007A27A5" w:rsidRDefault="007A27A5" w:rsidP="00C01490">
      <w:pPr>
        <w:pStyle w:val="Heading2"/>
        <w:rPr>
          <w:iCs/>
        </w:rPr>
      </w:pPr>
      <w:bookmarkStart w:id="30" w:name="_Toc1366491182"/>
      <w:bookmarkStart w:id="31" w:name="_Toc2077119938"/>
      <w:bookmarkStart w:id="32" w:name="_Toc147407896"/>
    </w:p>
    <w:p w14:paraId="6BFD90A0" w14:textId="1E50DF3C" w:rsidR="007A27A5" w:rsidRDefault="00A4716A" w:rsidP="00C01490">
      <w:pPr>
        <w:pStyle w:val="Heading2"/>
        <w:rPr>
          <w:iCs/>
        </w:rPr>
      </w:pPr>
      <w:r>
        <w:rPr>
          <w:iCs/>
        </w:rPr>
        <w:t>4.7</w:t>
      </w:r>
      <w:r w:rsidR="00B9336B">
        <w:rPr>
          <w:iCs/>
        </w:rPr>
        <w:t xml:space="preserve"> Philosophy Projects and the St Andrews and Stirling Graduate Programme (SASP) Nomination Process </w:t>
      </w:r>
    </w:p>
    <w:p w14:paraId="0119A1E7" w14:textId="77777777" w:rsidR="001773D0" w:rsidRDefault="001773D0" w:rsidP="001773D0">
      <w:r>
        <w:t xml:space="preserve">At PhD level, Stirling Philosophy is part of the fully integrated </w:t>
      </w:r>
      <w:r w:rsidRPr="003B7E60">
        <w:t>St Andrews and Stirling Graduate programme in Philosophy (SASP)</w:t>
      </w:r>
      <w:r>
        <w:t xml:space="preserve">, delivered jointly </w:t>
      </w:r>
      <w:r w:rsidRPr="003B7E60">
        <w:t>by the Philosophy departments at the Universit</w:t>
      </w:r>
      <w:r>
        <w:t xml:space="preserve">y </w:t>
      </w:r>
      <w:r w:rsidRPr="003B7E60">
        <w:t>of St Andrews and the University of Stirling</w:t>
      </w:r>
      <w:r>
        <w:t xml:space="preserve"> (for further information, see</w:t>
      </w:r>
    </w:p>
    <w:p w14:paraId="4F64C0C2" w14:textId="77777777" w:rsidR="001773D0" w:rsidRDefault="001773D0" w:rsidP="001773D0">
      <w:hyperlink r:id="rId28" w:history="1">
        <w:r w:rsidRPr="002A5502">
          <w:rPr>
            <w:rStyle w:val="Hyperlink"/>
          </w:rPr>
          <w:t>https://www.st-andrews.ac.uk/sasp/introduction/</w:t>
        </w:r>
      </w:hyperlink>
      <w:r>
        <w:t xml:space="preserve">). This means that Philosophy applicants to the Stirling Landscape Awards competition must first have been nominated through SASP. To be considered for such a nomination, you must apply for admission to SASP by the deadline of </w:t>
      </w:r>
      <w:r w:rsidRPr="00BB3913">
        <w:rPr>
          <w:b/>
          <w:bCs/>
        </w:rPr>
        <w:t>10</w:t>
      </w:r>
      <w:r w:rsidRPr="00BB3913">
        <w:rPr>
          <w:b/>
          <w:bCs/>
          <w:vertAlign w:val="superscript"/>
        </w:rPr>
        <w:t>th</w:t>
      </w:r>
      <w:r w:rsidRPr="00BB3913">
        <w:rPr>
          <w:b/>
          <w:bCs/>
        </w:rPr>
        <w:t xml:space="preserve"> November 2025</w:t>
      </w:r>
      <w:r>
        <w:t xml:space="preserve">. This requires that you make an application </w:t>
      </w:r>
      <w:r w:rsidRPr="00D20360">
        <w:rPr>
          <w:i/>
          <w:iCs/>
        </w:rPr>
        <w:t>not</w:t>
      </w:r>
      <w:r>
        <w:t xml:space="preserve"> via the Stirling admissions system, but via the St Andrews admissions system.    </w:t>
      </w:r>
    </w:p>
    <w:p w14:paraId="6743A1E6" w14:textId="77777777" w:rsidR="001773D0" w:rsidRDefault="001773D0" w:rsidP="001773D0">
      <w:r>
        <w:t xml:space="preserve">Further details are available here: </w:t>
      </w:r>
    </w:p>
    <w:p w14:paraId="28A6EE8A" w14:textId="77777777" w:rsidR="001773D0" w:rsidRDefault="001773D0" w:rsidP="001773D0">
      <w:hyperlink r:id="rId29" w:history="1">
        <w:r w:rsidRPr="002A5502">
          <w:rPr>
            <w:rStyle w:val="Hyperlink"/>
          </w:rPr>
          <w:t>https://www.st-andrews.ac.uk/sasp/the-sasp-degree/how-to-apply/</w:t>
        </w:r>
      </w:hyperlink>
    </w:p>
    <w:p w14:paraId="2719F2E2" w14:textId="77777777" w:rsidR="001773D0" w:rsidRDefault="001773D0" w:rsidP="001773D0">
      <w:hyperlink r:id="rId30" w:history="1">
        <w:r w:rsidRPr="002A5502">
          <w:rPr>
            <w:rStyle w:val="Hyperlink"/>
          </w:rPr>
          <w:t>https://www.st-andrews.ac.uk/sasp/the-sasp-degree/funding/</w:t>
        </w:r>
      </w:hyperlink>
    </w:p>
    <w:p w14:paraId="29879E45" w14:textId="3B1265B6" w:rsidR="001773D0" w:rsidRDefault="001773D0" w:rsidP="001773D0">
      <w:r>
        <w:t>P</w:t>
      </w:r>
      <w:r w:rsidRPr="004E6D72">
        <w:t xml:space="preserve">lease indicate clearly on your </w:t>
      </w:r>
      <w:r>
        <w:t xml:space="preserve">SASP </w:t>
      </w:r>
      <w:r w:rsidRPr="004E6D72">
        <w:t xml:space="preserve">application </w:t>
      </w:r>
      <w:r>
        <w:t xml:space="preserve">that </w:t>
      </w:r>
      <w:r w:rsidRPr="004E6D72">
        <w:t xml:space="preserve">you wish to be considered for </w:t>
      </w:r>
      <w:r>
        <w:t xml:space="preserve">a </w:t>
      </w:r>
      <w:r w:rsidRPr="004E6D72">
        <w:t xml:space="preserve">Landscape </w:t>
      </w:r>
      <w:proofErr w:type="gramStart"/>
      <w:r>
        <w:t>A</w:t>
      </w:r>
      <w:r w:rsidRPr="004E6D72">
        <w:t>ward, and</w:t>
      </w:r>
      <w:proofErr w:type="gramEnd"/>
      <w:r w:rsidRPr="004E6D72">
        <w:t xml:space="preserve"> include whether you are a Home</w:t>
      </w:r>
      <w:r w:rsidR="003E16AF">
        <w:t xml:space="preserve"> or International applicant</w:t>
      </w:r>
      <w:r>
        <w:t xml:space="preserve">. Please also </w:t>
      </w:r>
      <w:r w:rsidRPr="004E6D72">
        <w:t xml:space="preserve">indicate </w:t>
      </w:r>
      <w:r>
        <w:t xml:space="preserve">your </w:t>
      </w:r>
      <w:r w:rsidRPr="004E6D72">
        <w:t xml:space="preserve">preferred first </w:t>
      </w:r>
      <w:proofErr w:type="gramStart"/>
      <w:r w:rsidRPr="004E6D72">
        <w:t>supervisor</w:t>
      </w:r>
      <w:r>
        <w:t>, and</w:t>
      </w:r>
      <w:proofErr w:type="gramEnd"/>
      <w:r>
        <w:t xml:space="preserve"> note that Philosophy applicants to the Stirling </w:t>
      </w:r>
      <w:r w:rsidRPr="004E6D72">
        <w:t xml:space="preserve">Landscape </w:t>
      </w:r>
      <w:r>
        <w:t>A</w:t>
      </w:r>
      <w:r w:rsidRPr="004E6D72">
        <w:t>ward</w:t>
      </w:r>
      <w:r>
        <w:t>s must have a supervisory team based at the University of Stirling. If you are successful in being offered a PhD place on SASP, you will automatically be considered for nomination for the Landscape Awards. If you are then successful in being nominated, you will be informed that you need to prepare a further application, specific to the Stirling Landscape Awards competition, by the deadline of 15</w:t>
      </w:r>
      <w:r w:rsidRPr="00BB3913">
        <w:rPr>
          <w:vertAlign w:val="superscript"/>
        </w:rPr>
        <w:t>th</w:t>
      </w:r>
      <w:r>
        <w:t xml:space="preserve"> December 2025. </w:t>
      </w:r>
    </w:p>
    <w:p w14:paraId="4552B2C1" w14:textId="20FE46B3" w:rsidR="00984621" w:rsidRPr="00D13D62" w:rsidRDefault="001773D0" w:rsidP="00C01490">
      <w:pPr>
        <w:pStyle w:val="Heading2"/>
        <w:rPr>
          <w:iCs/>
        </w:rPr>
      </w:pPr>
      <w:r>
        <w:rPr>
          <w:iCs/>
        </w:rPr>
        <w:t xml:space="preserve">4.8 </w:t>
      </w:r>
      <w:r w:rsidR="00754C85" w:rsidRPr="00166AB8">
        <w:t>Interdisciplinary projects beyond the Arts &amp; Humanities</w:t>
      </w:r>
      <w:bookmarkEnd w:id="30"/>
      <w:bookmarkEnd w:id="31"/>
      <w:bookmarkEnd w:id="32"/>
    </w:p>
    <w:p w14:paraId="0E21793F" w14:textId="77777777" w:rsidR="006D64D3" w:rsidRDefault="00754C85" w:rsidP="004712F5">
      <w:r>
        <w:t>We support PhD research projects that</w:t>
      </w:r>
      <w:r w:rsidRPr="00F02079">
        <w:t xml:space="preserve"> </w:t>
      </w:r>
      <w:r>
        <w:t xml:space="preserve">cross disciplines. We will </w:t>
      </w:r>
      <w:r w:rsidRPr="00F02079">
        <w:t xml:space="preserve">fund proposals </w:t>
      </w:r>
      <w:r>
        <w:t xml:space="preserve">where at least 50% of the project falls within the AHRC’s remit. </w:t>
      </w:r>
    </w:p>
    <w:p w14:paraId="2CBE60ED" w14:textId="5AD79DCC" w:rsidR="008609C6" w:rsidRDefault="008609C6" w:rsidP="004712F5">
      <w:r>
        <w:t xml:space="preserve">Interdisciplinary projects that involve STEM disciplines (Science, Technology, Engineering, or Medicine) may well need to use the Individual Training Allowance for additional funded research time. Please explain your use of the ITA carefully in the relevant section (described below). </w:t>
      </w:r>
    </w:p>
    <w:p w14:paraId="5284FCE1" w14:textId="34816A34" w:rsidR="00984621" w:rsidRDefault="00A4716A" w:rsidP="00841269">
      <w:pPr>
        <w:pStyle w:val="Heading2"/>
        <w:ind w:left="1134" w:hanging="1134"/>
      </w:pPr>
      <w:bookmarkStart w:id="33" w:name="_Toc255564811"/>
      <w:bookmarkStart w:id="34" w:name="_Toc1865196067"/>
      <w:bookmarkStart w:id="35" w:name="_Toc147407897"/>
      <w:r>
        <w:t>4</w:t>
      </w:r>
      <w:r w:rsidR="00C01490">
        <w:t>.</w:t>
      </w:r>
      <w:r w:rsidR="001773D0">
        <w:t>9</w:t>
      </w:r>
      <w:r w:rsidR="00C01490">
        <w:t xml:space="preserve"> </w:t>
      </w:r>
      <w:r w:rsidR="00984621">
        <w:t>Qualifications</w:t>
      </w:r>
      <w:bookmarkEnd w:id="33"/>
      <w:bookmarkEnd w:id="34"/>
      <w:bookmarkEnd w:id="35"/>
    </w:p>
    <w:p w14:paraId="3FDD2A04" w14:textId="675E9411" w:rsidR="008609C6" w:rsidRDefault="008609C6" w:rsidP="008609C6">
      <w:pPr>
        <w:textAlignment w:val="baseline"/>
        <w:rPr>
          <w:rFonts w:eastAsia="Times New Roman"/>
          <w:lang w:eastAsia="en-GB"/>
        </w:rPr>
      </w:pPr>
      <w:bookmarkStart w:id="36" w:name="_Toc463007706"/>
      <w:bookmarkStart w:id="37" w:name="_Toc494291907"/>
      <w:bookmarkStart w:id="38" w:name="_Toc147407898"/>
      <w:bookmarkStart w:id="39" w:name="_Toc347536800"/>
      <w:bookmarkStart w:id="40" w:name="_Toc1000696255"/>
      <w:r w:rsidRPr="00EF7F91">
        <w:rPr>
          <w:rFonts w:eastAsia="Times New Roman"/>
          <w:lang w:eastAsia="en-GB"/>
        </w:rPr>
        <w:t xml:space="preserve">The AHRC expects applicants to have completed or to be studying towards relevant </w:t>
      </w:r>
      <w:proofErr w:type="gramStart"/>
      <w:r w:rsidRPr="00EF7F91">
        <w:rPr>
          <w:rFonts w:eastAsia="Times New Roman"/>
          <w:lang w:eastAsia="en-GB"/>
        </w:rPr>
        <w:t>Masters</w:t>
      </w:r>
      <w:proofErr w:type="gramEnd"/>
      <w:r w:rsidRPr="00EF7F91">
        <w:rPr>
          <w:rFonts w:eastAsia="Times New Roman"/>
          <w:lang w:eastAsia="en-GB"/>
        </w:rPr>
        <w:t xml:space="preserve"> qualification. This section requires you to </w:t>
      </w:r>
      <w:r w:rsidR="00C912A6">
        <w:rPr>
          <w:rFonts w:eastAsia="Times New Roman"/>
          <w:lang w:eastAsia="en-GB"/>
        </w:rPr>
        <w:t>declare</w:t>
      </w:r>
      <w:r w:rsidRPr="00EF7F91">
        <w:rPr>
          <w:rFonts w:eastAsia="Times New Roman"/>
          <w:lang w:eastAsia="en-GB"/>
        </w:rPr>
        <w:t xml:space="preserve"> the year, and if appropriate, grade, of your qualifications. </w:t>
      </w:r>
    </w:p>
    <w:p w14:paraId="22A19F91" w14:textId="73B679B7" w:rsidR="008609C6" w:rsidRPr="00EF7F91" w:rsidRDefault="00160750" w:rsidP="008609C6">
      <w:pPr>
        <w:textAlignment w:val="baseline"/>
        <w:rPr>
          <w:rFonts w:eastAsia="Times New Roman"/>
          <w:lang w:eastAsia="en-GB"/>
        </w:rPr>
      </w:pPr>
      <w:r>
        <w:rPr>
          <w:rFonts w:eastAsia="Times New Roman"/>
          <w:lang w:eastAsia="en-GB"/>
        </w:rPr>
        <w:lastRenderedPageBreak/>
        <w:t>You will need</w:t>
      </w:r>
      <w:r w:rsidR="008609C6" w:rsidRPr="00EF7F91">
        <w:rPr>
          <w:rFonts w:eastAsia="Times New Roman"/>
          <w:lang w:eastAsia="en-GB"/>
        </w:rPr>
        <w:t xml:space="preserve"> provide full transcripts </w:t>
      </w:r>
      <w:r>
        <w:rPr>
          <w:rFonts w:eastAsia="Times New Roman"/>
          <w:lang w:eastAsia="en-GB"/>
        </w:rPr>
        <w:t xml:space="preserve">to </w:t>
      </w:r>
      <w:hyperlink r:id="rId31" w:history="1">
        <w:r w:rsidR="00D14D1D" w:rsidRPr="00074427">
          <w:rPr>
            <w:rStyle w:val="Hyperlink"/>
            <w:rFonts w:eastAsia="Times New Roman"/>
            <w:lang w:eastAsia="en-GB"/>
          </w:rPr>
          <w:t>FAH-PGR@stir.ac.uk</w:t>
        </w:r>
      </w:hyperlink>
      <w:r w:rsidR="00D14D1D">
        <w:rPr>
          <w:rFonts w:eastAsia="Times New Roman"/>
          <w:lang w:eastAsia="en-GB"/>
        </w:rPr>
        <w:t>. C</w:t>
      </w:r>
      <w:r w:rsidR="008609C6" w:rsidRPr="00EF7F91">
        <w:rPr>
          <w:rFonts w:eastAsia="Times New Roman"/>
          <w:lang w:eastAsia="en-GB"/>
        </w:rPr>
        <w:t xml:space="preserve">opies of degree certificates alone do not provide sufficient evidence. Transcripts should be in English, and where necessary a certified translation should be provided. We recognise that some applicants will have completed degrees which are non- standard or unclassified (i.e. Pass/Fail only). Where this is the case, applicants should still complete the Qualifications section with further information to be provided by the </w:t>
      </w:r>
      <w:r w:rsidR="008609C6">
        <w:rPr>
          <w:rFonts w:eastAsia="Times New Roman"/>
          <w:lang w:eastAsia="en-GB"/>
        </w:rPr>
        <w:t>supervisor(s) in the Supervisory Statement of Support.</w:t>
      </w:r>
    </w:p>
    <w:p w14:paraId="0BE3F43F" w14:textId="2F382544" w:rsidR="00B50DB0" w:rsidRDefault="00A4716A" w:rsidP="00841269">
      <w:pPr>
        <w:pStyle w:val="Heading2"/>
        <w:ind w:left="1276" w:hanging="1276"/>
      </w:pPr>
      <w:r>
        <w:t>4</w:t>
      </w:r>
      <w:r w:rsidR="00C01490">
        <w:t>.</w:t>
      </w:r>
      <w:r w:rsidR="001773D0">
        <w:t>10</w:t>
      </w:r>
      <w:r w:rsidR="00C01490">
        <w:t xml:space="preserve"> </w:t>
      </w:r>
      <w:r w:rsidR="00984621">
        <w:t xml:space="preserve">Relevant </w:t>
      </w:r>
      <w:r w:rsidR="007E1343">
        <w:t>P</w:t>
      </w:r>
      <w:r w:rsidR="00984621">
        <w:t xml:space="preserve">rofessional </w:t>
      </w:r>
      <w:r w:rsidR="008F022D">
        <w:t xml:space="preserve">Experience </w:t>
      </w:r>
      <w:r w:rsidR="00984621">
        <w:t>(300 words maximum)</w:t>
      </w:r>
      <w:bookmarkEnd w:id="36"/>
      <w:bookmarkEnd w:id="37"/>
      <w:bookmarkEnd w:id="38"/>
      <w:r w:rsidR="00984621">
        <w:t xml:space="preserve"> </w:t>
      </w:r>
      <w:bookmarkEnd w:id="39"/>
      <w:bookmarkEnd w:id="40"/>
    </w:p>
    <w:p w14:paraId="3BA28F96" w14:textId="26601EE7" w:rsidR="008609C6" w:rsidRPr="00EF7F91" w:rsidRDefault="008609C6" w:rsidP="008609C6">
      <w:bookmarkStart w:id="41" w:name="_Toc410381978"/>
      <w:bookmarkStart w:id="42" w:name="_Toc44492335"/>
      <w:bookmarkStart w:id="43" w:name="_Toc147407899"/>
      <w:r w:rsidRPr="00EF7F91">
        <w:t>This section is intended to provide a level playing field for applicants with unrelated,</w:t>
      </w:r>
      <w:r>
        <w:t xml:space="preserve"> </w:t>
      </w:r>
      <w:r w:rsidRPr="00EF7F91">
        <w:t xml:space="preserve">dated or no </w:t>
      </w:r>
      <w:proofErr w:type="gramStart"/>
      <w:r w:rsidRPr="00EF7F91">
        <w:t>Masters</w:t>
      </w:r>
      <w:proofErr w:type="gramEnd"/>
      <w:r w:rsidRPr="00EF7F91">
        <w:t xml:space="preserve"> qualifications but who have demonstrably relevant professional</w:t>
      </w:r>
      <w:r>
        <w:t xml:space="preserve"> </w:t>
      </w:r>
      <w:r w:rsidRPr="00EF7F91">
        <w:t xml:space="preserve">experience. The Relevant Professional Experience section should therefore </w:t>
      </w:r>
      <w:r w:rsidRPr="00EF7F91">
        <w:rPr>
          <w:b/>
          <w:bCs/>
        </w:rPr>
        <w:t xml:space="preserve">only </w:t>
      </w:r>
      <w:r w:rsidRPr="00EF7F91">
        <w:t>be</w:t>
      </w:r>
      <w:r>
        <w:t xml:space="preserve"> </w:t>
      </w:r>
      <w:r w:rsidRPr="00EF7F91">
        <w:t>completed by candidates who:</w:t>
      </w:r>
    </w:p>
    <w:p w14:paraId="33C6E2F7" w14:textId="7E337C59" w:rsidR="008609C6" w:rsidRDefault="008609C6" w:rsidP="00177799">
      <w:pPr>
        <w:pStyle w:val="ListParagraph"/>
        <w:numPr>
          <w:ilvl w:val="0"/>
          <w:numId w:val="21"/>
        </w:numPr>
      </w:pPr>
      <w:r w:rsidRPr="00EF7F91">
        <w:t xml:space="preserve">do not have and are not studying towards a </w:t>
      </w:r>
      <w:proofErr w:type="spellStart"/>
      <w:proofErr w:type="gramStart"/>
      <w:r w:rsidRPr="00EF7F91">
        <w:t>Masters</w:t>
      </w:r>
      <w:proofErr w:type="spellEnd"/>
      <w:proofErr w:type="gramEnd"/>
      <w:r w:rsidRPr="00EF7F91">
        <w:t xml:space="preserve"> degree or equivalent</w:t>
      </w:r>
      <w:r w:rsidR="00A4716A">
        <w:t>;</w:t>
      </w:r>
    </w:p>
    <w:p w14:paraId="227A02E2" w14:textId="18365C9E" w:rsidR="008609C6" w:rsidRPr="00EF7F91" w:rsidRDefault="008609C6" w:rsidP="00177799">
      <w:pPr>
        <w:pStyle w:val="ListParagraph"/>
        <w:numPr>
          <w:ilvl w:val="0"/>
          <w:numId w:val="21"/>
        </w:numPr>
      </w:pPr>
      <w:r w:rsidRPr="00EF7F91">
        <w:t xml:space="preserve">or are returning to </w:t>
      </w:r>
      <w:proofErr w:type="gramStart"/>
      <w:r w:rsidRPr="00EF7F91">
        <w:t>Masters</w:t>
      </w:r>
      <w:proofErr w:type="gramEnd"/>
      <w:r w:rsidRPr="00EF7F91">
        <w:t xml:space="preserve"> study after a considerable break in higher</w:t>
      </w:r>
      <w:r>
        <w:t xml:space="preserve"> </w:t>
      </w:r>
      <w:r w:rsidRPr="00EF7F91">
        <w:t>education</w:t>
      </w:r>
      <w:r w:rsidR="00A4716A">
        <w:t>;</w:t>
      </w:r>
    </w:p>
    <w:p w14:paraId="3DCD6E45" w14:textId="788BDDA8" w:rsidR="008609C6" w:rsidRPr="00EF7F91" w:rsidRDefault="008609C6" w:rsidP="00177799">
      <w:pPr>
        <w:pStyle w:val="ListParagraph"/>
        <w:numPr>
          <w:ilvl w:val="0"/>
          <w:numId w:val="21"/>
        </w:numPr>
      </w:pPr>
      <w:r w:rsidRPr="00EF7F91">
        <w:t xml:space="preserve">or gained a </w:t>
      </w:r>
      <w:proofErr w:type="spellStart"/>
      <w:proofErr w:type="gramStart"/>
      <w:r w:rsidRPr="00EF7F91">
        <w:t>Masters</w:t>
      </w:r>
      <w:proofErr w:type="spellEnd"/>
      <w:proofErr w:type="gramEnd"/>
      <w:r w:rsidRPr="00EF7F91">
        <w:t xml:space="preserve"> degree more than five years previously</w:t>
      </w:r>
      <w:r w:rsidR="00A4716A">
        <w:t>;</w:t>
      </w:r>
    </w:p>
    <w:p w14:paraId="0D0C2290" w14:textId="28C36214" w:rsidR="008609C6" w:rsidRPr="00EF7F91" w:rsidRDefault="008609C6" w:rsidP="00177799">
      <w:pPr>
        <w:pStyle w:val="ListParagraph"/>
        <w:numPr>
          <w:ilvl w:val="0"/>
          <w:numId w:val="21"/>
        </w:numPr>
      </w:pPr>
      <w:r w:rsidRPr="00EF7F91">
        <w:t xml:space="preserve">or their </w:t>
      </w:r>
      <w:proofErr w:type="spellStart"/>
      <w:proofErr w:type="gramStart"/>
      <w:r w:rsidRPr="00EF7F91">
        <w:t>Masters</w:t>
      </w:r>
      <w:proofErr w:type="spellEnd"/>
      <w:proofErr w:type="gramEnd"/>
      <w:r w:rsidRPr="00EF7F91">
        <w:t xml:space="preserve"> degree is not in a relevant subject</w:t>
      </w:r>
      <w:r w:rsidR="00A4716A">
        <w:t>;</w:t>
      </w:r>
    </w:p>
    <w:p w14:paraId="2596AB75" w14:textId="1BB7B97D" w:rsidR="008609C6" w:rsidRPr="00EF7F91" w:rsidRDefault="008609C6" w:rsidP="00177799">
      <w:pPr>
        <w:pStyle w:val="ListParagraph"/>
        <w:numPr>
          <w:ilvl w:val="0"/>
          <w:numId w:val="21"/>
        </w:numPr>
      </w:pPr>
      <w:r w:rsidRPr="00EF7F91">
        <w:t xml:space="preserve">AND they have significant professional experience, which is relevant to </w:t>
      </w:r>
      <w:proofErr w:type="gramStart"/>
      <w:r w:rsidRPr="00EF7F91">
        <w:t>their</w:t>
      </w:r>
      <w:proofErr w:type="gramEnd"/>
    </w:p>
    <w:p w14:paraId="203C6360" w14:textId="77777777" w:rsidR="008609C6" w:rsidRPr="00EF7F91" w:rsidRDefault="008609C6" w:rsidP="00177799">
      <w:pPr>
        <w:pStyle w:val="ListParagraph"/>
        <w:numPr>
          <w:ilvl w:val="0"/>
          <w:numId w:val="21"/>
        </w:numPr>
      </w:pPr>
      <w:r w:rsidRPr="00EF7F91">
        <w:t>research proposal.</w:t>
      </w:r>
    </w:p>
    <w:p w14:paraId="2652C063" w14:textId="19E86B29" w:rsidR="008609C6" w:rsidRPr="00EF7F91" w:rsidRDefault="008609C6" w:rsidP="008609C6">
      <w:r w:rsidRPr="00EF7F91">
        <w:t>Whil</w:t>
      </w:r>
      <w:r w:rsidR="00A4716A">
        <w:t>e</w:t>
      </w:r>
      <w:r w:rsidRPr="00EF7F91">
        <w:t xml:space="preserve"> we do not discriminate against applicants who might not previously</w:t>
      </w:r>
      <w:r>
        <w:t xml:space="preserve"> </w:t>
      </w:r>
      <w:r w:rsidRPr="00EF7F91">
        <w:t>have had the opportunity to study at postgraduate level, you should be aware that a</w:t>
      </w:r>
      <w:r>
        <w:t xml:space="preserve"> </w:t>
      </w:r>
      <w:r w:rsidRPr="00EF7F91">
        <w:t>doctoral degree is a rigorous training at the highest academic level. If you are</w:t>
      </w:r>
      <w:r>
        <w:t xml:space="preserve"> </w:t>
      </w:r>
      <w:r w:rsidRPr="00EF7F91">
        <w:t>completing this section of the application, you should provide evidence that the</w:t>
      </w:r>
      <w:r>
        <w:t xml:space="preserve"> </w:t>
      </w:r>
      <w:r w:rsidRPr="00EF7F91">
        <w:t>training and development you have received is equivalent to that obtained through a</w:t>
      </w:r>
      <w:r>
        <w:t xml:space="preserve"> </w:t>
      </w:r>
      <w:proofErr w:type="gramStart"/>
      <w:r w:rsidRPr="00EF7F91">
        <w:t>Masters</w:t>
      </w:r>
      <w:proofErr w:type="gramEnd"/>
      <w:r w:rsidRPr="00EF7F91">
        <w:t xml:space="preserve"> course and therefore prepares you to continue to doctoral study.</w:t>
      </w:r>
    </w:p>
    <w:p w14:paraId="39F63C35" w14:textId="7BB65F74" w:rsidR="00486E27" w:rsidRDefault="00E31BED" w:rsidP="00841269">
      <w:pPr>
        <w:pStyle w:val="Heading2"/>
        <w:ind w:left="1134" w:hanging="1134"/>
      </w:pPr>
      <w:r>
        <w:t>4.</w:t>
      </w:r>
      <w:r w:rsidR="00C01490">
        <w:t>1</w:t>
      </w:r>
      <w:r w:rsidR="001773D0">
        <w:t>1</w:t>
      </w:r>
      <w:r w:rsidR="00C01490">
        <w:t xml:space="preserve"> </w:t>
      </w:r>
      <w:r w:rsidR="00486E27">
        <w:t>Research Summary (100 words maximum)</w:t>
      </w:r>
      <w:bookmarkEnd w:id="41"/>
      <w:bookmarkEnd w:id="42"/>
      <w:bookmarkEnd w:id="43"/>
    </w:p>
    <w:p w14:paraId="074B70CC" w14:textId="59534088" w:rsidR="00984621" w:rsidRDefault="00486E27" w:rsidP="00486E27">
      <w:r>
        <w:t>Please provide a summary of your proposed research project that will be comprehensible to non-specialists.</w:t>
      </w:r>
    </w:p>
    <w:p w14:paraId="78F072FF" w14:textId="1FACCB03" w:rsidR="00486E27" w:rsidRDefault="00E31BED" w:rsidP="00841269">
      <w:pPr>
        <w:pStyle w:val="Heading2"/>
        <w:tabs>
          <w:tab w:val="left" w:pos="1134"/>
        </w:tabs>
        <w:ind w:left="1080" w:hanging="1080"/>
      </w:pPr>
      <w:bookmarkStart w:id="44" w:name="_Toc494291909"/>
      <w:bookmarkStart w:id="45" w:name="_Toc875757190"/>
      <w:bookmarkStart w:id="46" w:name="_Toc149065308"/>
      <w:bookmarkStart w:id="47" w:name="_Toc147407900"/>
      <w:r>
        <w:t>4</w:t>
      </w:r>
      <w:r w:rsidR="00C01490">
        <w:t>.1</w:t>
      </w:r>
      <w:r w:rsidR="001773D0">
        <w:t>2</w:t>
      </w:r>
      <w:r w:rsidR="00C01490">
        <w:t xml:space="preserve"> </w:t>
      </w:r>
      <w:r w:rsidR="00486E27">
        <w:t xml:space="preserve">Research Proposal </w:t>
      </w:r>
      <w:bookmarkEnd w:id="44"/>
      <w:r w:rsidR="00420FA6">
        <w:t>(100</w:t>
      </w:r>
      <w:r w:rsidR="00486E27">
        <w:t>0 words maximum)</w:t>
      </w:r>
      <w:bookmarkEnd w:id="45"/>
      <w:bookmarkEnd w:id="46"/>
      <w:bookmarkEnd w:id="47"/>
    </w:p>
    <w:p w14:paraId="27A6708B" w14:textId="4B674103" w:rsidR="00420FA6" w:rsidRDefault="00486E27" w:rsidP="00834F53">
      <w:pPr>
        <w:spacing w:after="0"/>
      </w:pPr>
      <w:r>
        <w:t xml:space="preserve">This section must describe your proposal and should </w:t>
      </w:r>
      <w:r w:rsidR="2B754943">
        <w:t>include</w:t>
      </w:r>
      <w:r>
        <w:t xml:space="preserve"> </w:t>
      </w:r>
      <w:r w:rsidR="008F022D">
        <w:t>t</w:t>
      </w:r>
      <w:r>
        <w:t xml:space="preserve">itle, </w:t>
      </w:r>
      <w:r w:rsidR="008F022D">
        <w:t>r</w:t>
      </w:r>
      <w:r>
        <w:t xml:space="preserve">esearch </w:t>
      </w:r>
      <w:r w:rsidR="008F022D">
        <w:t>q</w:t>
      </w:r>
      <w:r>
        <w:t>uestion(s)/problem</w:t>
      </w:r>
      <w:r w:rsidR="00420FA6">
        <w:t>,</w:t>
      </w:r>
      <w:r>
        <w:t xml:space="preserve"> </w:t>
      </w:r>
      <w:r w:rsidR="008F022D">
        <w:t>r</w:t>
      </w:r>
      <w:r>
        <w:t>esearch context, methods and sources, originality/innovatio</w:t>
      </w:r>
      <w:r w:rsidR="00834F53">
        <w:t xml:space="preserve">n and contribution to knowledge and </w:t>
      </w:r>
      <w:r w:rsidR="00AD2192">
        <w:t>k</w:t>
      </w:r>
      <w:r w:rsidR="00834F53">
        <w:t xml:space="preserve">nowledge </w:t>
      </w:r>
      <w:r w:rsidR="00AD2192">
        <w:t>e</w:t>
      </w:r>
      <w:r w:rsidR="00834F53">
        <w:t>xchange</w:t>
      </w:r>
      <w:r w:rsidR="00880EC5">
        <w:t xml:space="preserve"> (KE)</w:t>
      </w:r>
      <w:r w:rsidR="00834F53">
        <w:t xml:space="preserve">, </w:t>
      </w:r>
      <w:r w:rsidR="00AD2192">
        <w:t>p</w:t>
      </w:r>
      <w:r w:rsidR="00834F53">
        <w:t xml:space="preserve">ublic </w:t>
      </w:r>
      <w:r w:rsidR="00AD2192">
        <w:t>e</w:t>
      </w:r>
      <w:r w:rsidR="00834F53">
        <w:t>ngagement</w:t>
      </w:r>
      <w:r w:rsidR="00880EC5">
        <w:t xml:space="preserve"> (PE)</w:t>
      </w:r>
      <w:r w:rsidR="00834F53">
        <w:t xml:space="preserve"> &amp; </w:t>
      </w:r>
      <w:r w:rsidR="00AD2192">
        <w:t>i</w:t>
      </w:r>
      <w:r w:rsidR="00834F53">
        <w:t>mpact</w:t>
      </w:r>
      <w:r w:rsidR="1F19442B">
        <w:t xml:space="preserve"> (including academic impact)</w:t>
      </w:r>
      <w:r w:rsidR="00834F53">
        <w:t>.</w:t>
      </w:r>
    </w:p>
    <w:p w14:paraId="00487D15" w14:textId="77777777" w:rsidR="00834F53" w:rsidRDefault="00834F53" w:rsidP="00834F53">
      <w:pPr>
        <w:spacing w:after="0"/>
      </w:pPr>
    </w:p>
    <w:p w14:paraId="1FB79A46" w14:textId="7C00F5B8" w:rsidR="00E31BED" w:rsidRDefault="00486E27" w:rsidP="008609C6">
      <w:r>
        <w:t xml:space="preserve">We are seeking original, innovative, </w:t>
      </w:r>
      <w:r w:rsidR="6D52D169">
        <w:t>cogent,</w:t>
      </w:r>
      <w:r>
        <w:t xml:space="preserve"> and coherent proposals which are well-written in their entirety. Completion of the project should be feasible within 3</w:t>
      </w:r>
      <w:r w:rsidR="002A4001">
        <w:t xml:space="preserve">½ </w:t>
      </w:r>
      <w:r>
        <w:t>years</w:t>
      </w:r>
      <w:r w:rsidR="00D50347">
        <w:t xml:space="preserve"> or part-time equivalent</w:t>
      </w:r>
      <w:r w:rsidR="00E31BED">
        <w:t xml:space="preserve"> OR within the additional funded period </w:t>
      </w:r>
      <w:r w:rsidR="008609C6" w:rsidRPr="00EF7F91">
        <w:t xml:space="preserve">of up to 6 months (or </w:t>
      </w:r>
      <w:r w:rsidR="008609C6" w:rsidRPr="00EF7F91">
        <w:lastRenderedPageBreak/>
        <w:t xml:space="preserve">PT equivalent) </w:t>
      </w:r>
      <w:r w:rsidR="00E31BED">
        <w:t xml:space="preserve">requested in </w:t>
      </w:r>
      <w:r w:rsidR="00D823A9">
        <w:t>the ITA/Engagement w</w:t>
      </w:r>
      <w:r w:rsidR="00271E89">
        <w:t xml:space="preserve">ith the </w:t>
      </w:r>
      <w:r w:rsidR="00EC7140">
        <w:t xml:space="preserve">DLA Cohort Training section. </w:t>
      </w:r>
    </w:p>
    <w:p w14:paraId="436DCA0A" w14:textId="34C58DCB" w:rsidR="00486E27" w:rsidRDefault="00486E27" w:rsidP="00821136">
      <w:pPr>
        <w:spacing w:after="0"/>
      </w:pPr>
      <w:r>
        <w:t>The methodology should be demonstrably appropriate and the whole proposal well-grounded in current research literature and/or practice.</w:t>
      </w:r>
      <w:r w:rsidR="00834F53">
        <w:t xml:space="preserve"> The academic impact should be clearly stated: demonstrable contribution that excellent research makes to academic advances, across and within disciplines, including significant advances in understanding, method</w:t>
      </w:r>
      <w:r w:rsidR="00821136">
        <w:t>ology</w:t>
      </w:r>
      <w:r w:rsidR="00834F53">
        <w:t xml:space="preserve">, </w:t>
      </w:r>
      <w:r w:rsidR="3B183DB2">
        <w:t>theory,</w:t>
      </w:r>
      <w:r w:rsidR="00834F53">
        <w:t xml:space="preserve"> and application</w:t>
      </w:r>
      <w:r w:rsidR="004F1476">
        <w:t>.</w:t>
      </w:r>
    </w:p>
    <w:p w14:paraId="676B898F" w14:textId="360B6153" w:rsidR="00834F53" w:rsidRDefault="00834F53" w:rsidP="00834F53">
      <w:pPr>
        <w:spacing w:after="0"/>
      </w:pPr>
    </w:p>
    <w:p w14:paraId="4C1A5CCB" w14:textId="6BA35FFB" w:rsidR="00834F53" w:rsidRDefault="006D64D3" w:rsidP="006D64D3">
      <w:pPr>
        <w:spacing w:after="0"/>
      </w:pPr>
      <w:r>
        <w:t>In addition, w</w:t>
      </w:r>
      <w:r w:rsidR="00420FA6">
        <w:t>e hope that our doctoral graduates are committed to generating and mobilising knowledge across a range of profe</w:t>
      </w:r>
      <w:r w:rsidR="00A15380">
        <w:t>ssional and public communities</w:t>
      </w:r>
      <w:r w:rsidR="00834F53">
        <w:t>. The</w:t>
      </w:r>
      <w:r w:rsidR="00A15380">
        <w:t xml:space="preserve"> SGSAH </w:t>
      </w:r>
      <w:r w:rsidR="00DC69CB">
        <w:t>DLA</w:t>
      </w:r>
      <w:r w:rsidR="00A15380">
        <w:t xml:space="preserve"> aims to support you in developing </w:t>
      </w:r>
      <w:r w:rsidR="00834F53">
        <w:t xml:space="preserve">KE, </w:t>
      </w:r>
      <w:r w:rsidR="64E2DABE">
        <w:t>PE,</w:t>
      </w:r>
      <w:r w:rsidR="00A15380">
        <w:t xml:space="preserve"> and </w:t>
      </w:r>
      <w:r w:rsidR="00880EC5">
        <w:t>i</w:t>
      </w:r>
      <w:r w:rsidR="00A15380">
        <w:t xml:space="preserve">mpact skills. You will </w:t>
      </w:r>
      <w:r w:rsidR="00420FA6">
        <w:t>be able to apply for funding to support activities which realise impact</w:t>
      </w:r>
      <w:r w:rsidR="00834F53">
        <w:t xml:space="preserve">. </w:t>
      </w:r>
    </w:p>
    <w:p w14:paraId="0C24454C" w14:textId="77777777" w:rsidR="00834F53" w:rsidRDefault="00834F53" w:rsidP="00834F53">
      <w:pPr>
        <w:spacing w:after="0"/>
      </w:pPr>
    </w:p>
    <w:p w14:paraId="58321147" w14:textId="2FC3F895" w:rsidR="00420FA6" w:rsidRDefault="00420FA6" w:rsidP="00834F53">
      <w:pPr>
        <w:spacing w:after="0"/>
      </w:pPr>
      <w:r>
        <w:t xml:space="preserve">We use the UKRI definition of impact, which also includes public engagement. </w:t>
      </w:r>
    </w:p>
    <w:p w14:paraId="13CDB9B2" w14:textId="4B6E6696" w:rsidR="00420FA6" w:rsidRPr="00984621" w:rsidRDefault="00420FA6" w:rsidP="00946631">
      <w:r>
        <w:t xml:space="preserve">When we ask you to describe the impact your research might have, we are not asking you to answer your research question(s) or to anticipate the results of your research. </w:t>
      </w:r>
      <w:r w:rsidR="197ADAAA">
        <w:t>Instead,</w:t>
      </w:r>
      <w:r>
        <w:t xml:space="preserve"> we are asking you to consider more broadly who may be interested in and/or benefit by your research and its findings; and to describe what methods you might use to engage with these people or groups during and after your research. </w:t>
      </w:r>
    </w:p>
    <w:p w14:paraId="5659A087" w14:textId="77777777" w:rsidR="00420FA6" w:rsidRPr="00984621" w:rsidRDefault="00420FA6" w:rsidP="00420FA6">
      <w:r w:rsidRPr="00984621">
        <w:t xml:space="preserve">You might find these questions helpful in thinking about impact: </w:t>
      </w:r>
    </w:p>
    <w:p w14:paraId="47704418" w14:textId="24B412D1" w:rsidR="00420FA6" w:rsidRPr="00984621" w:rsidRDefault="00420FA6" w:rsidP="00177799">
      <w:pPr>
        <w:pStyle w:val="ListParagraph"/>
        <w:numPr>
          <w:ilvl w:val="0"/>
          <w:numId w:val="1"/>
        </w:numPr>
        <w:ind w:left="714" w:hanging="357"/>
      </w:pPr>
      <w:r w:rsidRPr="00984621">
        <w:t>What is happening now – or not happening –</w:t>
      </w:r>
      <w:r w:rsidR="00C301B2">
        <w:t xml:space="preserve"> </w:t>
      </w:r>
      <w:r w:rsidRPr="00984621">
        <w:t xml:space="preserve">that you think your research findings could help to change? </w:t>
      </w:r>
    </w:p>
    <w:p w14:paraId="38F11985" w14:textId="77777777" w:rsidR="00420FA6" w:rsidRPr="00984621" w:rsidRDefault="00420FA6" w:rsidP="00177799">
      <w:pPr>
        <w:pStyle w:val="ListParagraph"/>
        <w:numPr>
          <w:ilvl w:val="0"/>
          <w:numId w:val="1"/>
        </w:numPr>
        <w:ind w:left="714" w:hanging="357"/>
      </w:pPr>
      <w:r>
        <w:t xml:space="preserve">Who might be interested or involved in delivering or experiencing the change that may happen </w:t>
      </w:r>
      <w:bookmarkStart w:id="48" w:name="_Int_H0SQTXB9"/>
      <w:r>
        <w:t>as a result of</w:t>
      </w:r>
      <w:bookmarkEnd w:id="48"/>
      <w:r>
        <w:t xml:space="preserve"> your findings? </w:t>
      </w:r>
    </w:p>
    <w:p w14:paraId="146CE420" w14:textId="30EC0C6E" w:rsidR="00420FA6" w:rsidRPr="00984621" w:rsidRDefault="00420FA6" w:rsidP="00177799">
      <w:pPr>
        <w:pStyle w:val="ListParagraph"/>
        <w:numPr>
          <w:ilvl w:val="0"/>
          <w:numId w:val="1"/>
        </w:numPr>
        <w:ind w:left="714" w:hanging="357"/>
      </w:pPr>
      <w:r>
        <w:t>Why would these communities be interested</w:t>
      </w:r>
      <w:r w:rsidR="3E24DA4D">
        <w:t xml:space="preserve">? </w:t>
      </w:r>
      <w:r>
        <w:t>How might they benefit?</w:t>
      </w:r>
    </w:p>
    <w:p w14:paraId="30786D2D" w14:textId="77777777" w:rsidR="00420FA6" w:rsidRPr="00984621" w:rsidRDefault="00420FA6" w:rsidP="00177799">
      <w:pPr>
        <w:pStyle w:val="ListParagraph"/>
        <w:numPr>
          <w:ilvl w:val="0"/>
          <w:numId w:val="1"/>
        </w:numPr>
        <w:ind w:left="714" w:hanging="357"/>
      </w:pPr>
      <w:r w:rsidRPr="00984621">
        <w:t>How will you engage/communicate/network with these communities?</w:t>
      </w:r>
      <w:r>
        <w:t xml:space="preserve"> How can working with these communities help your research? Would your project benefit from planned knowledge exchange activities?</w:t>
      </w:r>
      <w:r w:rsidRPr="00984621">
        <w:t xml:space="preserve"> </w:t>
      </w:r>
    </w:p>
    <w:p w14:paraId="1701311D" w14:textId="77777777" w:rsidR="00420FA6" w:rsidRPr="00984621" w:rsidRDefault="760C4453" w:rsidP="00177799">
      <w:pPr>
        <w:pStyle w:val="ListParagraph"/>
        <w:numPr>
          <w:ilvl w:val="0"/>
          <w:numId w:val="1"/>
        </w:numPr>
        <w:ind w:left="714" w:hanging="357"/>
      </w:pPr>
      <w:r>
        <w:t xml:space="preserve">How would you demonstrate/evidence any changes and the link back to your research findings, bearing in mind that you will be able to apply for funding to develop impact? </w:t>
      </w:r>
    </w:p>
    <w:p w14:paraId="4C08DDF2" w14:textId="047936F5" w:rsidR="00A90DDF" w:rsidRDefault="00A90DDF" w:rsidP="001773D0">
      <w:pPr>
        <w:pStyle w:val="Heading2"/>
        <w:tabs>
          <w:tab w:val="left" w:pos="1134"/>
        </w:tabs>
        <w:ind w:left="1080" w:hanging="1080"/>
      </w:pPr>
      <w:bookmarkStart w:id="49" w:name="_Toc2078248272"/>
      <w:bookmarkStart w:id="50" w:name="_Toc1025196041"/>
      <w:bookmarkStart w:id="51" w:name="_Toc147407901"/>
      <w:r>
        <w:t>4</w:t>
      </w:r>
      <w:r w:rsidR="00C01490">
        <w:t>.1</w:t>
      </w:r>
      <w:r w:rsidR="001773D0">
        <w:t>3</w:t>
      </w:r>
      <w:r w:rsidR="00C01490">
        <w:t xml:space="preserve"> </w:t>
      </w:r>
      <w:r w:rsidR="00984621">
        <w:t>Preparedness</w:t>
      </w:r>
      <w:r w:rsidR="008D0871">
        <w:t xml:space="preserve"> </w:t>
      </w:r>
      <w:r w:rsidR="00F5438F">
        <w:t>to Undertake Doctoral Project &amp; Complete a PhD</w:t>
      </w:r>
      <w:r w:rsidR="008D0871">
        <w:t xml:space="preserve"> </w:t>
      </w:r>
      <w:r w:rsidR="00984621">
        <w:t>(30</w:t>
      </w:r>
      <w:r w:rsidR="000E0519">
        <w:t xml:space="preserve">0 </w:t>
      </w:r>
      <w:r w:rsidR="00984621">
        <w:t>words maximum)</w:t>
      </w:r>
      <w:bookmarkEnd w:id="49"/>
      <w:bookmarkEnd w:id="50"/>
      <w:bookmarkEnd w:id="51"/>
    </w:p>
    <w:p w14:paraId="1A9636D8" w14:textId="77777777" w:rsidR="001773D0" w:rsidRPr="001773D0" w:rsidRDefault="001773D0" w:rsidP="001773D0"/>
    <w:p w14:paraId="33F2E6E1" w14:textId="61EE8003" w:rsidR="008609C6" w:rsidRPr="00A90DDF" w:rsidRDefault="00A90DDF" w:rsidP="00A90DDF">
      <w:r>
        <w:t>Here, we are not asking you simply to rehash your qualifications. More specifically, we want to know what particular aspects of your previous academic work or professional has equipped you to undertake</w:t>
      </w:r>
      <w:bookmarkStart w:id="52" w:name="_Toc494291914"/>
      <w:bookmarkStart w:id="53" w:name="_Toc147407902"/>
      <w:bookmarkStart w:id="54" w:name="_Toc1973547507"/>
      <w:bookmarkStart w:id="55" w:name="_Toc1259213599"/>
      <w:r>
        <w:t xml:space="preserve"> </w:t>
      </w:r>
      <w:r w:rsidR="008609C6" w:rsidRPr="00EF7F91">
        <w:rPr>
          <w:rFonts w:eastAsia="Times New Roman"/>
          <w:u w:val="single"/>
          <w:lang w:eastAsia="en-GB"/>
        </w:rPr>
        <w:t>this particular doctoral project</w:t>
      </w:r>
      <w:r w:rsidR="008609C6" w:rsidRPr="00EF7F91">
        <w:rPr>
          <w:rFonts w:eastAsia="Times New Roman"/>
          <w:lang w:eastAsia="en-GB"/>
        </w:rPr>
        <w:t xml:space="preserve">, and to </w:t>
      </w:r>
      <w:r w:rsidR="008609C6" w:rsidRPr="00EF7F91">
        <w:rPr>
          <w:rFonts w:eastAsia="Times New Roman"/>
          <w:lang w:eastAsia="en-GB"/>
        </w:rPr>
        <w:lastRenderedPageBreak/>
        <w:t xml:space="preserve">complete a project </w:t>
      </w:r>
      <w:r w:rsidR="008609C6" w:rsidRPr="00A90DDF">
        <w:rPr>
          <w:rFonts w:eastAsia="Times New Roman"/>
          <w:u w:val="single"/>
          <w:lang w:eastAsia="en-GB"/>
        </w:rPr>
        <w:t>of this length</w:t>
      </w:r>
      <w:r w:rsidR="008609C6" w:rsidRPr="00EF7F91">
        <w:rPr>
          <w:rFonts w:eastAsia="Times New Roman"/>
          <w:lang w:eastAsia="en-GB"/>
        </w:rPr>
        <w:t xml:space="preserve"> </w:t>
      </w:r>
      <w:r w:rsidR="008609C6" w:rsidRPr="00A90DDF">
        <w:rPr>
          <w:rFonts w:eastAsia="Times New Roman"/>
          <w:u w:val="single"/>
          <w:lang w:eastAsia="en-GB"/>
        </w:rPr>
        <w:t>within the designated time frame</w:t>
      </w:r>
      <w:r w:rsidR="008609C6" w:rsidRPr="00EF7F91">
        <w:rPr>
          <w:rFonts w:eastAsia="Times New Roman"/>
          <w:lang w:eastAsia="en-GB"/>
        </w:rPr>
        <w:t xml:space="preserve">. You may wish to refer to: </w:t>
      </w:r>
    </w:p>
    <w:p w14:paraId="089003B5" w14:textId="15B00812" w:rsidR="008609C6" w:rsidRPr="00EF7F91" w:rsidRDefault="008609C6" w:rsidP="008609C6">
      <w:pPr>
        <w:textAlignment w:val="baseline"/>
        <w:rPr>
          <w:rFonts w:eastAsia="Times New Roman"/>
          <w:lang w:eastAsia="en-GB"/>
        </w:rPr>
      </w:pPr>
      <w:r w:rsidRPr="00EF7F91">
        <w:rPr>
          <w:rFonts w:eastAsia="Times New Roman"/>
          <w:lang w:eastAsia="en-GB"/>
        </w:rPr>
        <w:t xml:space="preserve">a) </w:t>
      </w:r>
      <w:r>
        <w:rPr>
          <w:rFonts w:eastAsia="Times New Roman"/>
          <w:lang w:eastAsia="en-GB"/>
        </w:rPr>
        <w:t xml:space="preserve">the </w:t>
      </w:r>
      <w:r w:rsidRPr="00EF7F91">
        <w:rPr>
          <w:rFonts w:eastAsia="Times New Roman"/>
          <w:lang w:eastAsia="en-GB"/>
        </w:rPr>
        <w:t xml:space="preserve">topic(s) and length of successfully-completed dissertations and </w:t>
      </w:r>
      <w:proofErr w:type="gramStart"/>
      <w:r w:rsidRPr="00EF7F91">
        <w:rPr>
          <w:rFonts w:eastAsia="Times New Roman"/>
          <w:lang w:eastAsia="en-GB"/>
        </w:rPr>
        <w:t>modules;</w:t>
      </w:r>
      <w:proofErr w:type="gramEnd"/>
      <w:r w:rsidRPr="00EF7F91">
        <w:rPr>
          <w:rFonts w:eastAsia="Times New Roman"/>
          <w:lang w:eastAsia="en-GB"/>
        </w:rPr>
        <w:t xml:space="preserve"> </w:t>
      </w:r>
    </w:p>
    <w:p w14:paraId="17EAFE0D" w14:textId="77777777" w:rsidR="008609C6" w:rsidRPr="00EF7F91" w:rsidRDefault="008609C6" w:rsidP="008609C6">
      <w:pPr>
        <w:textAlignment w:val="baseline"/>
        <w:rPr>
          <w:rFonts w:eastAsia="Times New Roman"/>
          <w:lang w:eastAsia="en-GB"/>
        </w:rPr>
      </w:pPr>
      <w:r w:rsidRPr="00EF7F91">
        <w:rPr>
          <w:rFonts w:eastAsia="Times New Roman"/>
          <w:lang w:eastAsia="en-GB"/>
        </w:rPr>
        <w:t>b) specific and appropriate methodological training and/or expertise (e.g. proficiency in a relevant language, particular archival research or IT skills etc.</w:t>
      </w:r>
      <w:proofErr w:type="gramStart"/>
      <w:r w:rsidRPr="00EF7F91">
        <w:rPr>
          <w:rFonts w:eastAsia="Times New Roman"/>
          <w:lang w:eastAsia="en-GB"/>
        </w:rPr>
        <w:t>);</w:t>
      </w:r>
      <w:proofErr w:type="gramEnd"/>
    </w:p>
    <w:p w14:paraId="2D20F8E6" w14:textId="77777777" w:rsidR="008609C6" w:rsidRPr="00EF7F91" w:rsidRDefault="008609C6" w:rsidP="008609C6">
      <w:pPr>
        <w:textAlignment w:val="baseline"/>
        <w:rPr>
          <w:rFonts w:eastAsia="Times New Roman"/>
          <w:lang w:eastAsia="en-GB"/>
        </w:rPr>
      </w:pPr>
      <w:r w:rsidRPr="00EF7F91">
        <w:rPr>
          <w:rFonts w:eastAsia="Times New Roman"/>
          <w:lang w:eastAsia="en-GB"/>
        </w:rPr>
        <w:t xml:space="preserve">c) work-based learning or employment in a relevant occupation, </w:t>
      </w:r>
      <w:proofErr w:type="gramStart"/>
      <w:r w:rsidRPr="00EF7F91">
        <w:rPr>
          <w:rFonts w:eastAsia="Times New Roman"/>
          <w:lang w:eastAsia="en-GB"/>
        </w:rPr>
        <w:t>etc.;</w:t>
      </w:r>
      <w:proofErr w:type="gramEnd"/>
      <w:r w:rsidRPr="00EF7F91">
        <w:rPr>
          <w:rFonts w:eastAsia="Times New Roman"/>
          <w:lang w:eastAsia="en-GB"/>
        </w:rPr>
        <w:t xml:space="preserve"> </w:t>
      </w:r>
    </w:p>
    <w:p w14:paraId="64F96C47" w14:textId="77777777" w:rsidR="008609C6" w:rsidRPr="00EF7F91" w:rsidRDefault="008609C6" w:rsidP="008609C6">
      <w:pPr>
        <w:textAlignment w:val="baseline"/>
        <w:rPr>
          <w:rFonts w:eastAsia="Times New Roman"/>
          <w:lang w:eastAsia="en-GB"/>
        </w:rPr>
      </w:pPr>
      <w:r w:rsidRPr="00EF7F91">
        <w:rPr>
          <w:rFonts w:eastAsia="Times New Roman"/>
          <w:lang w:eastAsia="en-GB"/>
        </w:rPr>
        <w:t>d) notable achievements, either academic (prizes, conference presentations, publications) or non-academic (professional or personal accomplishments, overcoming barriers, etc).</w:t>
      </w:r>
    </w:p>
    <w:p w14:paraId="54855823" w14:textId="3B01674B" w:rsidR="008609C6" w:rsidRPr="00EF7F91" w:rsidRDefault="00931074" w:rsidP="008609C6">
      <w:pPr>
        <w:textAlignment w:val="baseline"/>
        <w:rPr>
          <w:rFonts w:eastAsia="Times New Roman"/>
          <w:b/>
          <w:bCs/>
          <w:color w:val="000000" w:themeColor="text1"/>
          <w:lang w:eastAsia="en-GB"/>
        </w:rPr>
      </w:pPr>
      <w:r>
        <w:rPr>
          <w:b/>
          <w:bCs/>
        </w:rPr>
        <w:t>4</w:t>
      </w:r>
      <w:r w:rsidR="00C01490" w:rsidRPr="005657F7">
        <w:rPr>
          <w:b/>
          <w:bCs/>
        </w:rPr>
        <w:t>.1</w:t>
      </w:r>
      <w:r w:rsidR="001773D0">
        <w:rPr>
          <w:b/>
          <w:bCs/>
        </w:rPr>
        <w:t>4</w:t>
      </w:r>
      <w:r w:rsidR="00C01490">
        <w:t xml:space="preserve"> </w:t>
      </w:r>
      <w:bookmarkEnd w:id="52"/>
      <w:bookmarkEnd w:id="53"/>
      <w:bookmarkEnd w:id="54"/>
      <w:bookmarkEnd w:id="55"/>
      <w:r w:rsidR="008609C6" w:rsidRPr="00EF7F91">
        <w:rPr>
          <w:rFonts w:eastAsia="Times New Roman"/>
          <w:b/>
          <w:bCs/>
          <w:color w:val="000000" w:themeColor="text1"/>
          <w:lang w:eastAsia="en-GB"/>
        </w:rPr>
        <w:t xml:space="preserve">Individual Training Allowance (ITA) and Engagement with the DLA </w:t>
      </w:r>
      <w:r w:rsidR="002D4230">
        <w:rPr>
          <w:rFonts w:eastAsia="Times New Roman"/>
          <w:b/>
          <w:bCs/>
          <w:color w:val="000000" w:themeColor="text1"/>
          <w:lang w:eastAsia="en-GB"/>
        </w:rPr>
        <w:t>Cohort Training</w:t>
      </w:r>
      <w:r w:rsidR="008609C6" w:rsidRPr="00EF7F91">
        <w:rPr>
          <w:rFonts w:eastAsia="Times New Roman"/>
          <w:b/>
          <w:bCs/>
          <w:color w:val="000000" w:themeColor="text1"/>
          <w:lang w:eastAsia="en-GB"/>
        </w:rPr>
        <w:t xml:space="preserve"> (400 words)</w:t>
      </w:r>
    </w:p>
    <w:p w14:paraId="5CECE49F" w14:textId="77777777" w:rsidR="004B4361" w:rsidRDefault="004B4361" w:rsidP="004B4361">
      <w:pPr>
        <w:textAlignment w:val="baseline"/>
        <w:rPr>
          <w:rFonts w:eastAsia="Times New Roman"/>
          <w:i/>
          <w:iCs/>
          <w:lang w:eastAsia="en-GB"/>
        </w:rPr>
      </w:pPr>
      <w:r>
        <w:rPr>
          <w:rFonts w:eastAsia="Times New Roman"/>
          <w:i/>
          <w:iCs/>
          <w:lang w:eastAsia="en-GB"/>
        </w:rPr>
        <w:t>ITA</w:t>
      </w:r>
    </w:p>
    <w:p w14:paraId="13BC0773" w14:textId="357E96D1" w:rsidR="008A7055" w:rsidRDefault="004B4361" w:rsidP="004B4361">
      <w:pPr>
        <w:textAlignment w:val="baseline"/>
        <w:rPr>
          <w:rFonts w:eastAsia="Times New Roman"/>
          <w:lang w:eastAsia="en-GB"/>
        </w:rPr>
      </w:pPr>
      <w:r w:rsidRPr="00EF7F91">
        <w:rPr>
          <w:rFonts w:eastAsia="Times New Roman"/>
          <w:lang w:eastAsia="en-GB"/>
        </w:rPr>
        <w:t xml:space="preserve">All awards include a </w:t>
      </w:r>
      <w:r w:rsidR="005B5237" w:rsidRPr="00EF7F91">
        <w:rPr>
          <w:rFonts w:eastAsia="Times New Roman"/>
          <w:lang w:eastAsia="en-GB"/>
        </w:rPr>
        <w:t>3.5-year</w:t>
      </w:r>
      <w:r w:rsidRPr="00EF7F91">
        <w:rPr>
          <w:rFonts w:eastAsia="Times New Roman"/>
          <w:lang w:eastAsia="en-GB"/>
        </w:rPr>
        <w:t xml:space="preserve"> studentship and an additional 6 months of funding that will form an Individual Training Allowance</w:t>
      </w:r>
      <w:r w:rsidR="008A7055">
        <w:rPr>
          <w:rFonts w:eastAsia="Times New Roman"/>
          <w:lang w:eastAsia="en-GB"/>
        </w:rPr>
        <w:t>. You may choose how to use the ITA to maximize your particular research, training, and/or professional needs</w:t>
      </w:r>
      <w:r w:rsidR="00292599">
        <w:rPr>
          <w:rFonts w:eastAsia="Times New Roman"/>
          <w:lang w:eastAsia="en-GB"/>
        </w:rPr>
        <w:t>. Applicants may opt to</w:t>
      </w:r>
      <w:r w:rsidR="008A7055">
        <w:rPr>
          <w:rFonts w:eastAsia="Times New Roman"/>
          <w:lang w:eastAsia="en-GB"/>
        </w:rPr>
        <w:t xml:space="preserve"> extend </w:t>
      </w:r>
      <w:r w:rsidR="00292599">
        <w:rPr>
          <w:rFonts w:eastAsia="Times New Roman"/>
          <w:lang w:eastAsia="en-GB"/>
        </w:rPr>
        <w:t>their</w:t>
      </w:r>
      <w:r w:rsidR="008A7055">
        <w:rPr>
          <w:rFonts w:eastAsia="Times New Roman"/>
          <w:lang w:eastAsia="en-GB"/>
        </w:rPr>
        <w:t xml:space="preserve"> funded research period and/or fund specific </w:t>
      </w:r>
      <w:r w:rsidR="00292599">
        <w:rPr>
          <w:rFonts w:eastAsia="Times New Roman"/>
          <w:lang w:eastAsia="en-GB"/>
        </w:rPr>
        <w:t xml:space="preserve">activities, such as fieldwork, internships, visiting doctoral positions and associated costs, etc. </w:t>
      </w:r>
      <w:r w:rsidR="001746F2">
        <w:rPr>
          <w:rFonts w:eastAsia="Times New Roman"/>
          <w:lang w:eastAsia="en-GB"/>
        </w:rPr>
        <w:t xml:space="preserve"> </w:t>
      </w:r>
    </w:p>
    <w:p w14:paraId="0D287B63" w14:textId="5BDC07CF" w:rsidR="004B4361" w:rsidRDefault="002F1C80" w:rsidP="000E53D2">
      <w:pPr>
        <w:textAlignment w:val="baseline"/>
        <w:rPr>
          <w:rFonts w:eastAsia="Times New Roman"/>
          <w:lang w:eastAsia="en-GB"/>
        </w:rPr>
      </w:pPr>
      <w:r>
        <w:rPr>
          <w:rFonts w:eastAsia="Times New Roman"/>
          <w:lang w:eastAsia="en-GB"/>
        </w:rPr>
        <w:t xml:space="preserve">First, check one of the boxes to indicate which of the ITA options you </w:t>
      </w:r>
      <w:r w:rsidR="000E53D2">
        <w:rPr>
          <w:rFonts w:eastAsia="Times New Roman"/>
          <w:lang w:eastAsia="en-GB"/>
        </w:rPr>
        <w:t xml:space="preserve">prefer. Then, in the text section, </w:t>
      </w:r>
      <w:r w:rsidR="00292599">
        <w:rPr>
          <w:rFonts w:eastAsia="Times New Roman"/>
          <w:lang w:eastAsia="en-GB"/>
        </w:rPr>
        <w:t xml:space="preserve">detail and explain your plans both for using your ITA  and for engaging with the </w:t>
      </w:r>
      <w:r w:rsidR="00A73F9C">
        <w:rPr>
          <w:rFonts w:eastAsia="Times New Roman"/>
          <w:lang w:eastAsia="en-GB"/>
        </w:rPr>
        <w:t xml:space="preserve">DLA Cohort Training Programme. </w:t>
      </w:r>
      <w:r w:rsidR="004B4361" w:rsidRPr="00EF7F91">
        <w:rPr>
          <w:rFonts w:eastAsia="Times New Roman"/>
          <w:lang w:eastAsia="en-GB"/>
        </w:rPr>
        <w:t xml:space="preserve">We understand that plans can change, and applicants will not automatically be locked into programme they submit at the point of application. However, it is essential that candidates have considered </w:t>
      </w:r>
      <w:r w:rsidR="0060574C">
        <w:rPr>
          <w:rFonts w:eastAsia="Times New Roman"/>
          <w:lang w:eastAsia="en-GB"/>
        </w:rPr>
        <w:t xml:space="preserve"> </w:t>
      </w:r>
      <w:r w:rsidR="005B5237">
        <w:rPr>
          <w:rFonts w:eastAsia="Times New Roman"/>
          <w:lang w:eastAsia="en-GB"/>
        </w:rPr>
        <w:t xml:space="preserve">their specific training needs. </w:t>
      </w:r>
      <w:r w:rsidR="004B4361" w:rsidRPr="00EF7F91">
        <w:rPr>
          <w:rFonts w:eastAsia="Times New Roman"/>
          <w:lang w:eastAsia="en-GB"/>
        </w:rPr>
        <w:t xml:space="preserve"> </w:t>
      </w:r>
    </w:p>
    <w:p w14:paraId="7C0AAE7D" w14:textId="0CB9B149" w:rsidR="003C4C86" w:rsidRDefault="003C4C86" w:rsidP="003C4C86">
      <w:r>
        <w:t>SGSAH will require all DLA-funded students to:</w:t>
      </w:r>
    </w:p>
    <w:p w14:paraId="40D4E64C" w14:textId="77777777" w:rsidR="003C4C86" w:rsidRPr="003C4C86" w:rsidRDefault="003C4C86" w:rsidP="003C4C86">
      <w:pPr>
        <w:pStyle w:val="ListParagraph"/>
        <w:numPr>
          <w:ilvl w:val="0"/>
          <w:numId w:val="13"/>
        </w:numPr>
        <w:rPr>
          <w:bCs/>
          <w:color w:val="000000" w:themeColor="text1"/>
        </w:rPr>
      </w:pPr>
      <w:r w:rsidRPr="003C4C86">
        <w:rPr>
          <w:bCs/>
          <w:color w:val="000000" w:themeColor="text1"/>
        </w:rPr>
        <w:t>complete foundation training as required by the lead HEI</w:t>
      </w:r>
    </w:p>
    <w:p w14:paraId="4293D93C" w14:textId="77777777" w:rsidR="003C4C86" w:rsidRPr="003C4C86" w:rsidRDefault="003C4C86" w:rsidP="003C4C86">
      <w:pPr>
        <w:pStyle w:val="ListParagraph"/>
        <w:numPr>
          <w:ilvl w:val="0"/>
          <w:numId w:val="13"/>
        </w:numPr>
        <w:rPr>
          <w:bCs/>
          <w:color w:val="000000" w:themeColor="text1"/>
        </w:rPr>
      </w:pPr>
      <w:r w:rsidRPr="003C4C86">
        <w:rPr>
          <w:color w:val="000000" w:themeColor="text1"/>
        </w:rPr>
        <w:t>complete our DLA Cohort Leadership Programme consisting of an induction, one residential event for each full-time year of study, a symposium in year two and our annual Summer Schools</w:t>
      </w:r>
    </w:p>
    <w:p w14:paraId="365528CA" w14:textId="27EB50C0" w:rsidR="003C4C86" w:rsidRPr="00DE7130" w:rsidRDefault="003C4C86" w:rsidP="00DE7130">
      <w:pPr>
        <w:pStyle w:val="ListParagraph"/>
        <w:numPr>
          <w:ilvl w:val="0"/>
          <w:numId w:val="13"/>
        </w:numPr>
        <w:rPr>
          <w:color w:val="000000" w:themeColor="text1"/>
        </w:rPr>
      </w:pPr>
      <w:r w:rsidRPr="003C4C86">
        <w:rPr>
          <w:color w:val="000000" w:themeColor="text1"/>
        </w:rPr>
        <w:t>be a member of and participate in at least one Skills Development Spoke event and one KE Hub event per annum.</w:t>
      </w:r>
    </w:p>
    <w:p w14:paraId="50AD1114" w14:textId="41BF831B" w:rsidR="004B4361" w:rsidRDefault="003C4C86" w:rsidP="004B4361">
      <w:pPr>
        <w:textAlignment w:val="baseline"/>
        <w:rPr>
          <w:rFonts w:eastAsia="Times New Roman"/>
          <w:lang w:eastAsia="en-GB"/>
        </w:rPr>
      </w:pPr>
      <w:r>
        <w:rPr>
          <w:rFonts w:eastAsia="Times New Roman"/>
          <w:lang w:eastAsia="en-GB"/>
        </w:rPr>
        <w:t>You</w:t>
      </w:r>
      <w:r w:rsidR="004B4361" w:rsidRPr="00EF7F91">
        <w:rPr>
          <w:rFonts w:eastAsia="Times New Roman"/>
          <w:lang w:eastAsia="en-GB"/>
        </w:rPr>
        <w:t xml:space="preserve"> should meet with your supervisor and discuss </w:t>
      </w:r>
      <w:r w:rsidR="005B5237">
        <w:rPr>
          <w:rFonts w:eastAsia="Times New Roman"/>
          <w:lang w:eastAsia="en-GB"/>
        </w:rPr>
        <w:t>what training</w:t>
      </w:r>
      <w:r w:rsidR="004B4361" w:rsidRPr="00EF7F91">
        <w:rPr>
          <w:rFonts w:eastAsia="Times New Roman"/>
          <w:lang w:eastAsia="en-GB"/>
        </w:rPr>
        <w:t xml:space="preserve"> options might work best for you. </w:t>
      </w:r>
      <w:r w:rsidR="004B4361">
        <w:rPr>
          <w:rFonts w:eastAsia="Times New Roman"/>
          <w:lang w:eastAsia="en-GB"/>
        </w:rPr>
        <w:t xml:space="preserve">Would your programme benefit from fieldwork, language learning, an internship, a visit to an international university, or additional funded research time? Why? </w:t>
      </w:r>
      <w:r w:rsidR="004B4361" w:rsidRPr="00EF7F91">
        <w:rPr>
          <w:rFonts w:eastAsia="Times New Roman"/>
          <w:lang w:eastAsia="en-GB"/>
        </w:rPr>
        <w:t xml:space="preserve">Check the appropriate box and then describe your plans. The more specific </w:t>
      </w:r>
      <w:r w:rsidR="004B4361" w:rsidRPr="00EF7F91">
        <w:rPr>
          <w:rFonts w:eastAsia="Times New Roman"/>
          <w:lang w:eastAsia="en-GB"/>
        </w:rPr>
        <w:lastRenderedPageBreak/>
        <w:t xml:space="preserve">you can be here, the better; do name any prospective partners or activities that you have in mind. </w:t>
      </w:r>
    </w:p>
    <w:p w14:paraId="75BE132A" w14:textId="2621B54E" w:rsidR="004B4361" w:rsidRDefault="004B4361" w:rsidP="004B4361">
      <w:pPr>
        <w:textAlignment w:val="baseline"/>
        <w:rPr>
          <w:rFonts w:eastAsia="Times New Roman"/>
          <w:lang w:eastAsia="en-GB"/>
        </w:rPr>
      </w:pPr>
      <w:r>
        <w:rPr>
          <w:rFonts w:eastAsia="Times New Roman"/>
          <w:lang w:eastAsia="en-GB"/>
        </w:rPr>
        <w:t xml:space="preserve">Additional research time can be </w:t>
      </w:r>
      <w:proofErr w:type="gramStart"/>
      <w:r>
        <w:rPr>
          <w:rFonts w:eastAsia="Times New Roman"/>
          <w:lang w:eastAsia="en-GB"/>
        </w:rPr>
        <w:t>requested, but</w:t>
      </w:r>
      <w:proofErr w:type="gramEnd"/>
      <w:r>
        <w:rPr>
          <w:rFonts w:eastAsia="Times New Roman"/>
          <w:lang w:eastAsia="en-GB"/>
        </w:rPr>
        <w:t xml:space="preserve"> do note that using the ITA for this purpose means you will have less funds to allocate for other ITA activities. Further funded research time should only be requested here for specific academic reasons, not simply as a backup in case the thesis is not ready for submission in 3.5 years</w:t>
      </w:r>
      <w:r w:rsidR="00F97C3C">
        <w:rPr>
          <w:rFonts w:eastAsia="Times New Roman"/>
          <w:lang w:eastAsia="en-GB"/>
        </w:rPr>
        <w:t xml:space="preserve">. </w:t>
      </w:r>
      <w:r>
        <w:rPr>
          <w:rFonts w:eastAsia="Times New Roman"/>
          <w:lang w:eastAsia="en-GB"/>
        </w:rPr>
        <w:t>All doctoral projects should be carefully designed for submission with</w:t>
      </w:r>
      <w:r w:rsidR="003053E4">
        <w:rPr>
          <w:rFonts w:eastAsia="Times New Roman"/>
          <w:lang w:eastAsia="en-GB"/>
        </w:rPr>
        <w:t>in</w:t>
      </w:r>
      <w:r>
        <w:rPr>
          <w:rFonts w:eastAsia="Times New Roman"/>
          <w:lang w:eastAsia="en-GB"/>
        </w:rPr>
        <w:t xml:space="preserve"> their requested programme length, </w:t>
      </w:r>
      <w:r w:rsidR="003053E4">
        <w:rPr>
          <w:rFonts w:eastAsia="Times New Roman"/>
          <w:lang w:eastAsia="en-GB"/>
        </w:rPr>
        <w:t>whatever the length.</w:t>
      </w:r>
      <w:r>
        <w:rPr>
          <w:rFonts w:eastAsia="Times New Roman"/>
          <w:lang w:eastAsia="en-GB"/>
        </w:rPr>
        <w:t xml:space="preserve"> </w:t>
      </w:r>
    </w:p>
    <w:p w14:paraId="236E7E64" w14:textId="3BE0DD5B" w:rsidR="07F63277" w:rsidRPr="00166AB8" w:rsidRDefault="00933D2E" w:rsidP="00CF5D0D">
      <w:pPr>
        <w:pStyle w:val="Heading2"/>
        <w:rPr>
          <w:rFonts w:eastAsia="Arial"/>
          <w:lang w:val="en-US"/>
        </w:rPr>
      </w:pPr>
      <w:r>
        <w:t>4</w:t>
      </w:r>
      <w:r w:rsidR="00C01490">
        <w:t>.1</w:t>
      </w:r>
      <w:r w:rsidR="001773D0">
        <w:t>5</w:t>
      </w:r>
      <w:r w:rsidR="00C01490">
        <w:t xml:space="preserve"> </w:t>
      </w:r>
      <w:r w:rsidR="0EA9B874" w:rsidRPr="00CF5D0D">
        <w:t>Ethics and Research Integrity</w:t>
      </w:r>
      <w:r w:rsidR="73FF564B" w:rsidRPr="001538D7">
        <w:t xml:space="preserve"> (</w:t>
      </w:r>
      <w:r w:rsidR="73FF564B" w:rsidRPr="00166AB8">
        <w:rPr>
          <w:rFonts w:eastAsia="Arial"/>
          <w:lang w:val="en-US"/>
        </w:rPr>
        <w:t>300 words)</w:t>
      </w:r>
    </w:p>
    <w:p w14:paraId="2EFFB68C" w14:textId="6719AD06" w:rsidR="00F97C3C" w:rsidRPr="00EF7F91" w:rsidRDefault="00F97C3C" w:rsidP="00F97C3C">
      <w:pPr>
        <w:textAlignment w:val="baseline"/>
        <w:rPr>
          <w:rFonts w:eastAsia="Times New Roman"/>
          <w:lang w:eastAsia="en-GB"/>
        </w:rPr>
      </w:pPr>
      <w:r w:rsidRPr="00EF7F91">
        <w:rPr>
          <w:rFonts w:eastAsia="Times New Roman"/>
          <w:lang w:eastAsia="en-GB"/>
        </w:rPr>
        <w:t xml:space="preserve">Any project funded by </w:t>
      </w:r>
      <w:r w:rsidR="006B1C30">
        <w:rPr>
          <w:rFonts w:eastAsia="Times New Roman"/>
          <w:lang w:eastAsia="en-GB"/>
        </w:rPr>
        <w:t xml:space="preserve">the </w:t>
      </w:r>
      <w:r w:rsidRPr="00EF7F91">
        <w:rPr>
          <w:rFonts w:eastAsia="Times New Roman"/>
          <w:lang w:eastAsia="en-GB"/>
        </w:rPr>
        <w:t>SGSAH DLA must be ethical. In this section you should</w:t>
      </w:r>
      <w:r>
        <w:rPr>
          <w:rFonts w:eastAsia="Times New Roman"/>
          <w:lang w:eastAsia="en-GB"/>
        </w:rPr>
        <w:t xml:space="preserve"> </w:t>
      </w:r>
      <w:r w:rsidRPr="00EF7F91">
        <w:rPr>
          <w:rFonts w:eastAsia="Times New Roman"/>
          <w:lang w:eastAsia="en-GB"/>
        </w:rPr>
        <w:t>identify any ethical or safety issues attached to this research project or to the</w:t>
      </w:r>
      <w:r>
        <w:rPr>
          <w:rFonts w:eastAsia="Times New Roman"/>
          <w:lang w:eastAsia="en-GB"/>
        </w:rPr>
        <w:t xml:space="preserve"> </w:t>
      </w:r>
      <w:r w:rsidRPr="00EF7F91">
        <w:rPr>
          <w:rFonts w:eastAsia="Times New Roman"/>
          <w:lang w:eastAsia="en-GB"/>
        </w:rPr>
        <w:t>associated impact plans and how these will be addressed. Please do consider this</w:t>
      </w:r>
      <w:r>
        <w:rPr>
          <w:rFonts w:eastAsia="Times New Roman"/>
          <w:lang w:eastAsia="en-GB"/>
        </w:rPr>
        <w:t xml:space="preserve"> </w:t>
      </w:r>
      <w:r w:rsidRPr="00EF7F91">
        <w:rPr>
          <w:rFonts w:eastAsia="Times New Roman"/>
          <w:lang w:eastAsia="en-GB"/>
        </w:rPr>
        <w:t>carefully as any project, including its impact plans, which is considered not to have</w:t>
      </w:r>
      <w:r>
        <w:rPr>
          <w:rFonts w:eastAsia="Times New Roman"/>
          <w:lang w:eastAsia="en-GB"/>
        </w:rPr>
        <w:t xml:space="preserve"> </w:t>
      </w:r>
      <w:r w:rsidRPr="00EF7F91">
        <w:rPr>
          <w:rFonts w:eastAsia="Times New Roman"/>
          <w:lang w:eastAsia="en-GB"/>
        </w:rPr>
        <w:t>addressed ethical issues will be deemed to be not fundable.</w:t>
      </w:r>
      <w:r w:rsidR="00933D2E">
        <w:rPr>
          <w:rFonts w:eastAsia="Times New Roman"/>
          <w:lang w:eastAsia="en-GB"/>
        </w:rPr>
        <w:t xml:space="preserve"> </w:t>
      </w:r>
    </w:p>
    <w:p w14:paraId="29B374C0" w14:textId="1966818F" w:rsidR="00F97C3C" w:rsidRPr="00EF7F91" w:rsidRDefault="00F97C3C" w:rsidP="00F97C3C">
      <w:pPr>
        <w:textAlignment w:val="baseline"/>
        <w:rPr>
          <w:rFonts w:eastAsia="Times New Roman"/>
          <w:lang w:eastAsia="en-GB"/>
        </w:rPr>
      </w:pPr>
      <w:r w:rsidRPr="00EF7F91">
        <w:rPr>
          <w:rFonts w:eastAsia="Times New Roman"/>
          <w:lang w:eastAsia="en-GB"/>
        </w:rPr>
        <w:t>Please note that Ethics and Research Integrity is not scored within the competition</w:t>
      </w:r>
      <w:r>
        <w:rPr>
          <w:rFonts w:eastAsia="Times New Roman"/>
          <w:lang w:eastAsia="en-GB"/>
        </w:rPr>
        <w:t xml:space="preserve"> </w:t>
      </w:r>
      <w:r w:rsidRPr="00EF7F91">
        <w:rPr>
          <w:rFonts w:eastAsia="Times New Roman"/>
          <w:lang w:eastAsia="en-GB"/>
        </w:rPr>
        <w:t>process, but it is important that this section of the form is given due consideration in</w:t>
      </w:r>
      <w:r>
        <w:rPr>
          <w:rFonts w:eastAsia="Times New Roman"/>
          <w:lang w:eastAsia="en-GB"/>
        </w:rPr>
        <w:t xml:space="preserve"> </w:t>
      </w:r>
      <w:r w:rsidRPr="00EF7F91">
        <w:rPr>
          <w:rFonts w:eastAsia="Times New Roman"/>
          <w:lang w:eastAsia="en-GB"/>
        </w:rPr>
        <w:t>order to indicate the proposal’s feasibility.</w:t>
      </w:r>
      <w:r w:rsidR="00933D2E">
        <w:rPr>
          <w:rFonts w:eastAsia="Times New Roman"/>
          <w:lang w:eastAsia="en-GB"/>
        </w:rPr>
        <w:t xml:space="preserve"> </w:t>
      </w:r>
      <w:r w:rsidR="00933D2E">
        <w:rPr>
          <w:rFonts w:eastAsia="Arial"/>
          <w:color w:val="000000" w:themeColor="text1"/>
          <w:lang w:val="en-US"/>
        </w:rPr>
        <w:t xml:space="preserve">You can find details of the University of Stirling’s Research and Ethics policy and procedure </w:t>
      </w:r>
      <w:hyperlink r:id="rId32" w:history="1">
        <w:r w:rsidR="00933D2E" w:rsidRPr="008C49D8">
          <w:rPr>
            <w:rStyle w:val="Hyperlink"/>
            <w:rFonts w:eastAsia="Arial"/>
            <w:lang w:val="en-US"/>
          </w:rPr>
          <w:t>here</w:t>
        </w:r>
      </w:hyperlink>
      <w:r w:rsidR="00933D2E">
        <w:rPr>
          <w:rFonts w:eastAsia="Arial"/>
          <w:color w:val="000000" w:themeColor="text1"/>
          <w:lang w:val="en-US"/>
        </w:rPr>
        <w:t>.</w:t>
      </w:r>
    </w:p>
    <w:p w14:paraId="3A0882DB" w14:textId="4A492D1C" w:rsidR="56C5E93C" w:rsidRPr="00841269" w:rsidRDefault="00933D2E" w:rsidP="00CF5D0D">
      <w:pPr>
        <w:pStyle w:val="Heading2"/>
      </w:pPr>
      <w:r>
        <w:t>4</w:t>
      </w:r>
      <w:r w:rsidR="00C01490">
        <w:t>.1</w:t>
      </w:r>
      <w:r w:rsidR="001773D0">
        <w:t>6</w:t>
      </w:r>
      <w:r w:rsidR="00C01490">
        <w:t xml:space="preserve"> </w:t>
      </w:r>
      <w:r w:rsidR="4E503799" w:rsidRPr="00841269">
        <w:t>Plagiarism and Generative AI</w:t>
      </w:r>
    </w:p>
    <w:p w14:paraId="1BE793F7" w14:textId="57044351" w:rsidR="00F97C3C" w:rsidRPr="00EF7F91" w:rsidRDefault="00F97C3C" w:rsidP="00F97C3C">
      <w:pPr>
        <w:textAlignment w:val="baseline"/>
        <w:rPr>
          <w:rFonts w:eastAsia="Times New Roman"/>
          <w:lang w:eastAsia="en-GB"/>
        </w:rPr>
      </w:pPr>
      <w:r w:rsidRPr="00EF7F91">
        <w:rPr>
          <w:rFonts w:eastAsia="Times New Roman"/>
          <w:lang w:eastAsia="en-GB"/>
        </w:rPr>
        <w:t>Applicants are asked to tick a box confirming that their application constitutes their own original work and is not plagiarised. While it is necessary for applicants to have worked with supervisors constructing their applications, the</w:t>
      </w:r>
      <w:r>
        <w:rPr>
          <w:rFonts w:eastAsia="Times New Roman"/>
          <w:lang w:eastAsia="en-GB"/>
        </w:rPr>
        <w:t xml:space="preserve"> applicant</w:t>
      </w:r>
      <w:r w:rsidRPr="00EF7F91">
        <w:rPr>
          <w:rFonts w:eastAsia="Times New Roman"/>
          <w:lang w:eastAsia="en-GB"/>
        </w:rPr>
        <w:t xml:space="preserve"> </w:t>
      </w:r>
      <w:r>
        <w:rPr>
          <w:rFonts w:eastAsia="Times New Roman"/>
          <w:lang w:eastAsia="en-GB"/>
        </w:rPr>
        <w:t>is</w:t>
      </w:r>
      <w:r w:rsidRPr="00EF7F91">
        <w:rPr>
          <w:rFonts w:eastAsia="Times New Roman"/>
          <w:lang w:eastAsia="en-GB"/>
        </w:rPr>
        <w:t xml:space="preserve"> solely responsible for the drafting of the</w:t>
      </w:r>
      <w:r w:rsidR="00933D2E">
        <w:rPr>
          <w:rFonts w:eastAsia="Times New Roman"/>
          <w:lang w:eastAsia="en-GB"/>
        </w:rPr>
        <w:t>ir</w:t>
      </w:r>
      <w:r w:rsidRPr="00EF7F91">
        <w:rPr>
          <w:rFonts w:eastAsia="Times New Roman"/>
          <w:lang w:eastAsia="en-GB"/>
        </w:rPr>
        <w:t xml:space="preserve"> application text. </w:t>
      </w:r>
    </w:p>
    <w:p w14:paraId="7A3969B6" w14:textId="23C7031F" w:rsidR="00F97C3C" w:rsidRPr="00EF7F91" w:rsidRDefault="00F97C3C" w:rsidP="00F97C3C">
      <w:pPr>
        <w:textAlignment w:val="baseline"/>
        <w:rPr>
          <w:rFonts w:eastAsia="Times New Roman"/>
          <w:lang w:eastAsia="en-GB"/>
        </w:rPr>
      </w:pPr>
      <w:r w:rsidRPr="00EF7F91">
        <w:rPr>
          <w:rFonts w:eastAsia="Times New Roman"/>
          <w:lang w:eastAsia="en-GB"/>
        </w:rPr>
        <w:t>Please note that an applicant reusing wording from their own existing work (i.e. from</w:t>
      </w:r>
      <w:r>
        <w:rPr>
          <w:rFonts w:eastAsia="Times New Roman"/>
          <w:lang w:eastAsia="en-GB"/>
        </w:rPr>
        <w:t xml:space="preserve"> </w:t>
      </w:r>
      <w:r w:rsidRPr="00EF7F91">
        <w:rPr>
          <w:rFonts w:eastAsia="Times New Roman"/>
          <w:lang w:eastAsia="en-GB"/>
        </w:rPr>
        <w:t>a masters’ dissertation or published articles etc.) is not in the instance of the</w:t>
      </w:r>
      <w:r>
        <w:rPr>
          <w:rFonts w:eastAsia="Times New Roman"/>
          <w:lang w:eastAsia="en-GB"/>
        </w:rPr>
        <w:t xml:space="preserve"> </w:t>
      </w:r>
      <w:r w:rsidRPr="00EF7F91">
        <w:rPr>
          <w:rFonts w:eastAsia="Times New Roman"/>
          <w:lang w:eastAsia="en-GB"/>
        </w:rPr>
        <w:t xml:space="preserve">competition considered to be plagiarism. However, if your application text is substantially identical to your previously written work, the originality of the project may be in question. </w:t>
      </w:r>
    </w:p>
    <w:p w14:paraId="23D6990A" w14:textId="77777777" w:rsidR="00F97C3C" w:rsidRPr="00EF7F91" w:rsidRDefault="00F97C3C" w:rsidP="00F97C3C">
      <w:pPr>
        <w:textAlignment w:val="baseline"/>
        <w:rPr>
          <w:rFonts w:eastAsia="Arial"/>
        </w:rPr>
      </w:pPr>
      <w:r w:rsidRPr="00EF7F91">
        <w:rPr>
          <w:rFonts w:eastAsia="Times New Roman"/>
          <w:lang w:eastAsia="en-GB"/>
        </w:rPr>
        <w:t xml:space="preserve">Candidates must also declare any use of Generative AI in the production of their application. They should check the appropriate box in this section. If they have used Generative AI, their use must be in line with UKRI’s </w:t>
      </w:r>
      <w:hyperlink r:id="rId33" w:history="1">
        <w:r w:rsidRPr="00EF7F91">
          <w:rPr>
            <w:rStyle w:val="Hyperlink"/>
            <w:rFonts w:eastAsia="Arial"/>
            <w:i/>
            <w:iCs/>
          </w:rPr>
          <w:t>Use of Generative Artificial Intelligence in Application Preparation and Assessment</w:t>
        </w:r>
      </w:hyperlink>
      <w:r w:rsidRPr="00EF7F91">
        <w:rPr>
          <w:rFonts w:eastAsia="Arial"/>
          <w:i/>
          <w:iCs/>
        </w:rPr>
        <w:t xml:space="preserve"> </w:t>
      </w:r>
      <w:r w:rsidRPr="00EF7F91">
        <w:rPr>
          <w:rFonts w:eastAsia="Arial"/>
        </w:rPr>
        <w:t xml:space="preserve">policy. They will be required to explain how and in what sections they have used AI, and how they have mitigated against the risks identified in the policy. </w:t>
      </w:r>
    </w:p>
    <w:p w14:paraId="1E4AA828" w14:textId="504D4185" w:rsidR="00946631" w:rsidRPr="00841269" w:rsidRDefault="001359E4" w:rsidP="00CF5D0D">
      <w:pPr>
        <w:pStyle w:val="Heading2"/>
      </w:pPr>
      <w:r>
        <w:t xml:space="preserve">4.17 </w:t>
      </w:r>
      <w:r w:rsidR="00C01490">
        <w:t xml:space="preserve"> </w:t>
      </w:r>
      <w:r w:rsidR="00946631" w:rsidRPr="00841269">
        <w:t>SGSAH Requirements</w:t>
      </w:r>
    </w:p>
    <w:p w14:paraId="214ADB26" w14:textId="6054EFBC" w:rsidR="00B50DB0" w:rsidRPr="00984621" w:rsidRDefault="002A4001" w:rsidP="00F97C3C">
      <w:pPr>
        <w:spacing w:line="240" w:lineRule="auto"/>
      </w:pPr>
      <w:r>
        <w:t>As</w:t>
      </w:r>
      <w:r w:rsidR="00946631">
        <w:t xml:space="preserve"> a SGSAH AHRC </w:t>
      </w:r>
      <w:r w:rsidR="00DC69CB">
        <w:t>DLA</w:t>
      </w:r>
      <w:r w:rsidR="00946631">
        <w:t xml:space="preserve">-funded doctoral researcher, you are required to join and participate in at least one </w:t>
      </w:r>
      <w:r w:rsidR="00F97C3C">
        <w:t>Skills Development Spoke</w:t>
      </w:r>
      <w:r w:rsidR="00946631">
        <w:t xml:space="preserve"> and KE Hub event annually. </w:t>
      </w:r>
      <w:r w:rsidR="00946631">
        <w:lastRenderedPageBreak/>
        <w:t xml:space="preserve">You may elect to be a member of more than one </w:t>
      </w:r>
      <w:r w:rsidR="00F97C3C">
        <w:t xml:space="preserve">Spoke </w:t>
      </w:r>
      <w:r w:rsidR="00946631">
        <w:t>and Hub</w:t>
      </w:r>
      <w:r w:rsidR="006D64D3">
        <w:t>, though this is not a requirement</w:t>
      </w:r>
      <w:r w:rsidR="00946631">
        <w:t xml:space="preserve">. Please indicate which </w:t>
      </w:r>
      <w:r w:rsidR="00F97C3C">
        <w:t>Spoke</w:t>
      </w:r>
      <w:r w:rsidR="00946631">
        <w:t>(s) and Hub(s) you will join.</w:t>
      </w:r>
    </w:p>
    <w:p w14:paraId="7762C7BE" w14:textId="57496E05" w:rsidR="00F97C3C" w:rsidRDefault="001359E4" w:rsidP="00F97C3C">
      <w:pPr>
        <w:spacing w:line="240" w:lineRule="auto"/>
        <w:textAlignment w:val="baseline"/>
        <w:rPr>
          <w:rFonts w:eastAsia="Times New Roman"/>
          <w:b/>
          <w:bCs/>
          <w:lang w:eastAsia="en-GB"/>
        </w:rPr>
      </w:pPr>
      <w:bookmarkStart w:id="56" w:name="_Toc561445387"/>
      <w:bookmarkStart w:id="57" w:name="_Toc101124207"/>
      <w:bookmarkStart w:id="58" w:name="_Toc147407903"/>
      <w:r>
        <w:rPr>
          <w:b/>
          <w:bCs/>
        </w:rPr>
        <w:t>4.18</w:t>
      </w:r>
      <w:r w:rsidR="00C01490">
        <w:t xml:space="preserve"> </w:t>
      </w:r>
      <w:bookmarkStart w:id="59" w:name="_Toc1119824947"/>
      <w:bookmarkStart w:id="60" w:name="_Toc1021468906"/>
      <w:bookmarkEnd w:id="56"/>
      <w:bookmarkEnd w:id="57"/>
      <w:bookmarkEnd w:id="58"/>
      <w:r w:rsidR="00F97C3C" w:rsidRPr="00EF7F91">
        <w:rPr>
          <w:rFonts w:eastAsia="Times New Roman"/>
          <w:b/>
          <w:bCs/>
          <w:lang w:eastAsia="en-GB"/>
        </w:rPr>
        <w:t>Lead Supervisor Name and Email</w:t>
      </w:r>
    </w:p>
    <w:p w14:paraId="0B3914DE" w14:textId="74081BE5" w:rsidR="0038167A" w:rsidRDefault="00F97C3C" w:rsidP="00F97C3C">
      <w:pPr>
        <w:spacing w:line="240" w:lineRule="auto"/>
        <w:textAlignment w:val="baseline"/>
        <w:rPr>
          <w:rFonts w:eastAsia="Times New Roman"/>
          <w:lang w:eastAsia="en-GB"/>
        </w:rPr>
      </w:pPr>
      <w:r w:rsidRPr="00EF7F91">
        <w:rPr>
          <w:rFonts w:eastAsia="Times New Roman"/>
          <w:lang w:eastAsia="en-GB"/>
        </w:rPr>
        <w:t xml:space="preserve">Please provide the name and University of Stirling email address for your primary supervisor. They will be responsible for submitting a supervisory statement of support in January 2026. </w:t>
      </w:r>
    </w:p>
    <w:p w14:paraId="2E881985" w14:textId="488F64D4" w:rsidR="0038167A" w:rsidRDefault="001359E4" w:rsidP="00F97C3C">
      <w:pPr>
        <w:spacing w:line="240" w:lineRule="auto"/>
        <w:textAlignment w:val="baseline"/>
        <w:rPr>
          <w:rFonts w:eastAsia="Times New Roman"/>
          <w:b/>
          <w:bCs/>
          <w:lang w:eastAsia="en-GB"/>
        </w:rPr>
      </w:pPr>
      <w:r>
        <w:rPr>
          <w:rFonts w:eastAsia="Times New Roman"/>
          <w:b/>
          <w:bCs/>
          <w:lang w:eastAsia="en-GB"/>
        </w:rPr>
        <w:t>4</w:t>
      </w:r>
      <w:r w:rsidR="0038167A" w:rsidRPr="0038167A">
        <w:rPr>
          <w:rFonts w:eastAsia="Times New Roman"/>
          <w:b/>
          <w:bCs/>
          <w:lang w:eastAsia="en-GB"/>
        </w:rPr>
        <w:t>.19</w:t>
      </w:r>
      <w:r w:rsidR="0038167A">
        <w:rPr>
          <w:rFonts w:eastAsia="Times New Roman"/>
          <w:b/>
          <w:bCs/>
          <w:lang w:eastAsia="en-GB"/>
        </w:rPr>
        <w:t xml:space="preserve"> Data Storage and Sharing</w:t>
      </w:r>
    </w:p>
    <w:p w14:paraId="1D98AB03" w14:textId="261EE2D5" w:rsidR="0038167A" w:rsidRDefault="001B3066" w:rsidP="00F97C3C">
      <w:pPr>
        <w:spacing w:line="240" w:lineRule="auto"/>
        <w:textAlignment w:val="baseline"/>
        <w:rPr>
          <w:rFonts w:eastAsia="Times New Roman"/>
          <w:lang w:eastAsia="en-GB"/>
        </w:rPr>
      </w:pPr>
      <w:r>
        <w:rPr>
          <w:rFonts w:eastAsia="Times New Roman"/>
          <w:lang w:eastAsia="en-GB"/>
        </w:rPr>
        <w:t>The University of Stirling</w:t>
      </w:r>
      <w:r w:rsidR="0038167A">
        <w:rPr>
          <w:rFonts w:eastAsia="Times New Roman"/>
          <w:lang w:eastAsia="en-GB"/>
        </w:rPr>
        <w:t xml:space="preserve"> </w:t>
      </w:r>
      <w:r>
        <w:rPr>
          <w:rFonts w:eastAsia="Times New Roman"/>
          <w:lang w:eastAsia="en-GB"/>
        </w:rPr>
        <w:t xml:space="preserve">is </w:t>
      </w:r>
      <w:r w:rsidR="0038167A">
        <w:rPr>
          <w:rFonts w:eastAsia="Times New Roman"/>
          <w:lang w:eastAsia="en-GB"/>
        </w:rPr>
        <w:t xml:space="preserve">required to </w:t>
      </w:r>
      <w:r w:rsidR="007549ED">
        <w:rPr>
          <w:rFonts w:eastAsia="Times New Roman"/>
          <w:lang w:eastAsia="en-GB"/>
        </w:rPr>
        <w:t xml:space="preserve">collect and </w:t>
      </w:r>
      <w:r w:rsidR="0038167A">
        <w:rPr>
          <w:rFonts w:eastAsia="Times New Roman"/>
          <w:lang w:eastAsia="en-GB"/>
        </w:rPr>
        <w:t>share anonymized, limited specialized characteristi</w:t>
      </w:r>
      <w:r w:rsidR="001A26F4">
        <w:rPr>
          <w:rFonts w:eastAsia="Times New Roman"/>
          <w:lang w:eastAsia="en-GB"/>
        </w:rPr>
        <w:t xml:space="preserve">c data with SGSAH </w:t>
      </w:r>
      <w:r w:rsidR="00107D9A">
        <w:rPr>
          <w:rFonts w:eastAsia="Times New Roman"/>
          <w:lang w:eastAsia="en-GB"/>
        </w:rPr>
        <w:t xml:space="preserve">for the purposes of Equalities Monitoring and </w:t>
      </w:r>
      <w:r w:rsidR="00860503">
        <w:rPr>
          <w:rFonts w:eastAsia="Times New Roman"/>
          <w:lang w:eastAsia="en-GB"/>
        </w:rPr>
        <w:t xml:space="preserve">to fulfil our contractual obligations to UK Research and Innovation. </w:t>
      </w:r>
      <w:r w:rsidR="00380451">
        <w:rPr>
          <w:rFonts w:eastAsia="Times New Roman"/>
          <w:lang w:eastAsia="en-GB"/>
        </w:rPr>
        <w:t xml:space="preserve">We will also share details </w:t>
      </w:r>
      <w:r w:rsidR="00B10E84">
        <w:rPr>
          <w:rFonts w:eastAsia="Times New Roman"/>
          <w:lang w:eastAsia="en-GB"/>
        </w:rPr>
        <w:t xml:space="preserve">of awardees and their project with the SGSAH/DLA Hub to help us deliver training and comply with funding requirements. </w:t>
      </w:r>
      <w:r w:rsidR="00D27086">
        <w:rPr>
          <w:rFonts w:eastAsia="Times New Roman"/>
          <w:lang w:eastAsia="en-GB"/>
        </w:rPr>
        <w:t xml:space="preserve">To progress your application, you must check both boxes. </w:t>
      </w:r>
      <w:r w:rsidR="00B10E84">
        <w:rPr>
          <w:rFonts w:eastAsia="Times New Roman"/>
          <w:lang w:eastAsia="en-GB"/>
        </w:rPr>
        <w:t xml:space="preserve"> </w:t>
      </w:r>
    </w:p>
    <w:p w14:paraId="24F5B8BC" w14:textId="33923F54" w:rsidR="00BB150B" w:rsidRPr="0038167A" w:rsidRDefault="000A3CD5" w:rsidP="00F97C3C">
      <w:pPr>
        <w:spacing w:line="240" w:lineRule="auto"/>
        <w:textAlignment w:val="baseline"/>
        <w:rPr>
          <w:rFonts w:eastAsia="Times New Roman"/>
          <w:lang w:eastAsia="en-GB"/>
        </w:rPr>
      </w:pPr>
      <w:r>
        <w:rPr>
          <w:rFonts w:eastAsia="Times New Roman"/>
          <w:lang w:eastAsia="en-GB"/>
        </w:rPr>
        <w:t xml:space="preserve">Applicants are advised that </w:t>
      </w:r>
      <w:r w:rsidR="00BB150B">
        <w:rPr>
          <w:rFonts w:eastAsia="Times New Roman"/>
          <w:lang w:eastAsia="en-GB"/>
        </w:rPr>
        <w:t>UKRI will</w:t>
      </w:r>
      <w:r w:rsidR="00961455">
        <w:rPr>
          <w:rFonts w:eastAsia="Times New Roman"/>
          <w:lang w:eastAsia="en-GB"/>
        </w:rPr>
        <w:t xml:space="preserve"> </w:t>
      </w:r>
      <w:r w:rsidR="00D27086">
        <w:rPr>
          <w:rFonts w:eastAsia="Times New Roman"/>
          <w:lang w:eastAsia="en-GB"/>
        </w:rPr>
        <w:t xml:space="preserve">also </w:t>
      </w:r>
      <w:r w:rsidR="00961455">
        <w:rPr>
          <w:rFonts w:eastAsia="Times New Roman"/>
          <w:lang w:eastAsia="en-GB"/>
        </w:rPr>
        <w:t>make awardee names and project summaries available to the public</w:t>
      </w:r>
      <w:r w:rsidR="00AA1B9B">
        <w:rPr>
          <w:rFonts w:eastAsia="Times New Roman"/>
          <w:lang w:eastAsia="en-GB"/>
        </w:rPr>
        <w:t xml:space="preserve"> </w:t>
      </w:r>
      <w:r>
        <w:rPr>
          <w:rFonts w:eastAsia="Times New Roman"/>
          <w:lang w:eastAsia="en-GB"/>
        </w:rPr>
        <w:t>through</w:t>
      </w:r>
      <w:r w:rsidR="00AA1B9B">
        <w:rPr>
          <w:rFonts w:eastAsia="Times New Roman"/>
          <w:lang w:eastAsia="en-GB"/>
        </w:rPr>
        <w:t>, for example,</w:t>
      </w:r>
      <w:r>
        <w:rPr>
          <w:rFonts w:eastAsia="Times New Roman"/>
          <w:lang w:eastAsia="en-GB"/>
        </w:rPr>
        <w:t xml:space="preserve"> the Ga</w:t>
      </w:r>
      <w:r w:rsidR="00AA1B9B">
        <w:rPr>
          <w:rFonts w:eastAsia="Times New Roman"/>
          <w:lang w:eastAsia="en-GB"/>
        </w:rPr>
        <w:t>t</w:t>
      </w:r>
      <w:r>
        <w:rPr>
          <w:rFonts w:eastAsia="Times New Roman"/>
          <w:lang w:eastAsia="en-GB"/>
        </w:rPr>
        <w:t>eway to Research</w:t>
      </w:r>
      <w:r w:rsidR="00AA1B9B">
        <w:rPr>
          <w:rFonts w:eastAsia="Times New Roman"/>
          <w:lang w:eastAsia="en-GB"/>
        </w:rPr>
        <w:t xml:space="preserve"> webpage. </w:t>
      </w:r>
    </w:p>
    <w:p w14:paraId="4D25F358" w14:textId="6A9B345D" w:rsidR="00F73F61" w:rsidRDefault="2068DB74" w:rsidP="00F97C3C">
      <w:pPr>
        <w:pStyle w:val="Heading2"/>
        <w:rPr>
          <w:sz w:val="32"/>
          <w:szCs w:val="32"/>
        </w:rPr>
      </w:pPr>
      <w:r w:rsidRPr="34B0DEB2">
        <w:rPr>
          <w:sz w:val="32"/>
          <w:szCs w:val="32"/>
        </w:rPr>
        <w:t>Further queries</w:t>
      </w:r>
      <w:bookmarkEnd w:id="59"/>
      <w:bookmarkEnd w:id="60"/>
    </w:p>
    <w:p w14:paraId="79A86057" w14:textId="17B7F40B" w:rsidR="00F97C3C" w:rsidRPr="00EF7F91" w:rsidRDefault="00F97C3C" w:rsidP="00F97C3C">
      <w:pPr>
        <w:textAlignment w:val="baseline"/>
        <w:rPr>
          <w:rFonts w:eastAsia="Times New Roman"/>
          <w:lang w:eastAsia="en-GB"/>
        </w:rPr>
      </w:pPr>
      <w:r w:rsidRPr="00EF7F91">
        <w:rPr>
          <w:rFonts w:eastAsia="Times New Roman"/>
          <w:lang w:eastAsia="en-GB"/>
        </w:rPr>
        <w:t xml:space="preserve">If you have any further queries, please refer to our FAQs or contact the Faculty of Arts and Humanities Postgraduate research team at </w:t>
      </w:r>
      <w:hyperlink r:id="rId34" w:history="1">
        <w:r w:rsidRPr="00EF7F91">
          <w:rPr>
            <w:rStyle w:val="Hyperlink"/>
            <w:rFonts w:eastAsia="Times New Roman"/>
            <w:lang w:eastAsia="en-GB"/>
          </w:rPr>
          <w:t>FAH-PGR@stir.ac.uk</w:t>
        </w:r>
      </w:hyperlink>
      <w:r w:rsidRPr="00EF7F91">
        <w:rPr>
          <w:rFonts w:eastAsia="Times New Roman"/>
          <w:lang w:eastAsia="en-GB"/>
        </w:rPr>
        <w:t xml:space="preserve">. We will run information and Q&amp;A sessions to support applications </w:t>
      </w:r>
      <w:r>
        <w:rPr>
          <w:rFonts w:eastAsia="Times New Roman"/>
          <w:lang w:eastAsia="en-GB"/>
        </w:rPr>
        <w:t xml:space="preserve">in the autumn 2025 academic term. </w:t>
      </w:r>
      <w:r w:rsidRPr="00EF7F91">
        <w:rPr>
          <w:rFonts w:eastAsia="Times New Roman"/>
          <w:lang w:eastAsia="en-GB"/>
        </w:rPr>
        <w:t xml:space="preserve">Contact the FAH email address </w:t>
      </w:r>
      <w:r>
        <w:rPr>
          <w:rFonts w:eastAsia="Times New Roman"/>
          <w:lang w:eastAsia="en-GB"/>
        </w:rPr>
        <w:t xml:space="preserve">for </w:t>
      </w:r>
      <w:r w:rsidR="00A81037">
        <w:rPr>
          <w:rFonts w:eastAsia="Times New Roman"/>
          <w:lang w:eastAsia="en-GB"/>
        </w:rPr>
        <w:t xml:space="preserve">training </w:t>
      </w:r>
      <w:r>
        <w:rPr>
          <w:rFonts w:eastAsia="Times New Roman"/>
          <w:lang w:eastAsia="en-GB"/>
        </w:rPr>
        <w:t>dates and registration</w:t>
      </w:r>
      <w:r w:rsidRPr="00EF7F91">
        <w:rPr>
          <w:rFonts w:eastAsia="Times New Roman"/>
          <w:lang w:eastAsia="en-GB"/>
        </w:rPr>
        <w:t xml:space="preserve">. </w:t>
      </w:r>
    </w:p>
    <w:p w14:paraId="1ACC2463" w14:textId="60DCF819" w:rsidR="00A476C8" w:rsidRDefault="00984621" w:rsidP="00F73F61">
      <w:pPr>
        <w:rPr>
          <w:rStyle w:val="Heading1Char"/>
        </w:rPr>
      </w:pPr>
      <w:r>
        <w:br/>
      </w:r>
      <w:r w:rsidRPr="00C01490">
        <w:rPr>
          <w:b/>
          <w:bCs/>
        </w:rPr>
        <w:br/>
      </w:r>
      <w:r w:rsidRPr="34B0DEB2">
        <w:rPr>
          <w:sz w:val="32"/>
          <w:szCs w:val="32"/>
        </w:rPr>
        <w:br w:type="page"/>
      </w:r>
      <w:r w:rsidR="009216D2">
        <w:rPr>
          <w:rStyle w:val="Heading1Char"/>
        </w:rPr>
        <w:lastRenderedPageBreak/>
        <w:t>6</w:t>
      </w:r>
      <w:r w:rsidR="57250CA4" w:rsidRPr="00D533FA">
        <w:rPr>
          <w:rStyle w:val="Heading1Char"/>
        </w:rPr>
        <w:t xml:space="preserve">. </w:t>
      </w:r>
      <w:r w:rsidR="5FAF5C1C" w:rsidRPr="00D533FA">
        <w:rPr>
          <w:rStyle w:val="Heading1Char"/>
        </w:rPr>
        <w:t>Frequently asked questions</w:t>
      </w:r>
    </w:p>
    <w:p w14:paraId="4FFBEEA7" w14:textId="4975E0EB" w:rsidR="00A476C8" w:rsidRDefault="363D917A" w:rsidP="00F97C3C">
      <w:r>
        <w:br/>
      </w:r>
      <w:r w:rsidR="1522F523" w:rsidRPr="1BC55B31">
        <w:rPr>
          <w:b/>
          <w:bCs/>
          <w:lang w:eastAsia="en-GB"/>
        </w:rPr>
        <w:t>Can I apply to more than one HEI?</w:t>
      </w:r>
      <w:r>
        <w:br/>
      </w:r>
      <w:r w:rsidR="00F97C3C">
        <w:t xml:space="preserve">All institutions in the SGSAH Hub will run their own competitions. This application is only for projects that will be </w:t>
      </w:r>
      <w:r w:rsidR="00BB41DD">
        <w:t>entirely based at the University of Stirling.</w:t>
      </w:r>
    </w:p>
    <w:p w14:paraId="1C2388A8" w14:textId="2F3A8B06" w:rsidR="00BB41DD" w:rsidRPr="00A81037" w:rsidRDefault="00BB41DD" w:rsidP="00A81037">
      <w:pPr>
        <w:spacing w:line="240" w:lineRule="auto"/>
        <w:rPr>
          <w:b/>
          <w:bCs/>
        </w:rPr>
      </w:pPr>
      <w:r>
        <w:rPr>
          <w:b/>
          <w:bCs/>
        </w:rPr>
        <w:t xml:space="preserve">Can I be supervised across more than one HEI? </w:t>
      </w:r>
      <w:r w:rsidR="00A81037">
        <w:rPr>
          <w:b/>
          <w:bCs/>
        </w:rPr>
        <w:t xml:space="preserve">                                                 </w:t>
      </w:r>
      <w:r>
        <w:t xml:space="preserve">No. The structure of the new Doctoral Landscape Award means that projects will now need to be wholly based within the HEI where the supervision is </w:t>
      </w:r>
      <w:r w:rsidR="00A81037">
        <w:t>situated</w:t>
      </w:r>
      <w:r>
        <w:t xml:space="preserve">. The one exception to this case is for applicants seeking to undertake doctoral study in philosophy through the St Andrews and Stirling Graduate Programme (SASP). </w:t>
      </w:r>
      <w:r w:rsidR="00DE7130">
        <w:t xml:space="preserve">The SASP nomination process is described above in </w:t>
      </w:r>
      <w:r w:rsidR="00C64EE8">
        <w:t>section 4.7.</w:t>
      </w:r>
    </w:p>
    <w:p w14:paraId="51A777B0" w14:textId="1EF9A9A6" w:rsidR="00A476C8" w:rsidRDefault="1522F523" w:rsidP="1BC55B31">
      <w:pPr>
        <w:spacing w:after="0" w:line="240" w:lineRule="auto"/>
        <w:rPr>
          <w:b/>
          <w:bCs/>
        </w:rPr>
      </w:pPr>
      <w:r w:rsidRPr="1BC55B31">
        <w:rPr>
          <w:b/>
          <w:bCs/>
        </w:rPr>
        <w:t>If I am unsuccessful this year, can I apply again in future years?</w:t>
      </w:r>
    </w:p>
    <w:p w14:paraId="1E88D0AC" w14:textId="6B1E0A12" w:rsidR="00A476C8" w:rsidRDefault="00F97C3C" w:rsidP="1BC55B31">
      <w:pPr>
        <w:spacing w:after="0" w:line="240" w:lineRule="auto"/>
      </w:pPr>
      <w:r>
        <w:t xml:space="preserve">No. The Doctoral Landscape Award is only open to students who have not yet started their PhD programme. </w:t>
      </w:r>
    </w:p>
    <w:p w14:paraId="70C7DD93" w14:textId="77777777" w:rsidR="00A476C8" w:rsidRDefault="00A476C8" w:rsidP="1BC55B31">
      <w:pPr>
        <w:spacing w:after="0" w:line="240" w:lineRule="auto"/>
      </w:pPr>
    </w:p>
    <w:p w14:paraId="52A06513" w14:textId="77777777" w:rsidR="00A476C8" w:rsidRDefault="1522F523" w:rsidP="1BC55B31">
      <w:pPr>
        <w:spacing w:after="0" w:line="240" w:lineRule="auto"/>
        <w:rPr>
          <w:b/>
          <w:bCs/>
        </w:rPr>
      </w:pPr>
      <w:r w:rsidRPr="1BC55B31">
        <w:rPr>
          <w:b/>
          <w:bCs/>
        </w:rPr>
        <w:t>How will my proposal be assessed?</w:t>
      </w:r>
    </w:p>
    <w:p w14:paraId="52E28CFD" w14:textId="6EE75C15" w:rsidR="00BB41DD" w:rsidRDefault="00BB41DD" w:rsidP="00BB41DD">
      <w:pPr>
        <w:textAlignment w:val="baseline"/>
        <w:rPr>
          <w:rFonts w:eastAsia="Times New Roman"/>
          <w:lang w:eastAsia="en-GB"/>
        </w:rPr>
      </w:pPr>
      <w:r w:rsidRPr="00EF7F91">
        <w:rPr>
          <w:rFonts w:eastAsia="Times New Roman"/>
          <w:lang w:eastAsia="en-GB"/>
        </w:rPr>
        <w:t xml:space="preserve">Your application will </w:t>
      </w:r>
      <w:r>
        <w:rPr>
          <w:rFonts w:eastAsia="Times New Roman"/>
          <w:lang w:eastAsia="en-GB"/>
        </w:rPr>
        <w:t>first be reviewed by a panel of academics from the Division</w:t>
      </w:r>
      <w:r w:rsidR="00DE7466">
        <w:rPr>
          <w:rFonts w:eastAsia="Times New Roman"/>
          <w:lang w:eastAsia="en-GB"/>
        </w:rPr>
        <w:t>(s)</w:t>
      </w:r>
      <w:r>
        <w:rPr>
          <w:rFonts w:eastAsia="Times New Roman"/>
          <w:lang w:eastAsia="en-GB"/>
        </w:rPr>
        <w:t xml:space="preserve"> in which your project will be based. If your application is shortlisted by </w:t>
      </w:r>
      <w:r w:rsidR="00DE7466">
        <w:rPr>
          <w:rFonts w:eastAsia="Times New Roman"/>
          <w:lang w:eastAsia="en-GB"/>
        </w:rPr>
        <w:t>a Divisional</w:t>
      </w:r>
      <w:r>
        <w:rPr>
          <w:rFonts w:eastAsia="Times New Roman"/>
          <w:lang w:eastAsia="en-GB"/>
        </w:rPr>
        <w:t xml:space="preserve"> panel, it will then be sent to the Faculty of Arts and Humanities DLA committee for further review and ranking. Following their meeting, shortlisted candidates will be interviewed in advance of the final decision. </w:t>
      </w:r>
    </w:p>
    <w:p w14:paraId="04140B56" w14:textId="6B7E1061" w:rsidR="00BB41DD" w:rsidRPr="00EF7F91" w:rsidRDefault="00BB41DD" w:rsidP="00BB41DD">
      <w:pPr>
        <w:textAlignment w:val="baseline"/>
        <w:rPr>
          <w:rFonts w:eastAsia="Times New Roman"/>
          <w:lang w:eastAsia="en-GB"/>
        </w:rPr>
      </w:pPr>
      <w:r w:rsidRPr="00EF7F91">
        <w:rPr>
          <w:rFonts w:eastAsia="Times New Roman"/>
          <w:lang w:eastAsia="en-GB"/>
        </w:rPr>
        <w:t xml:space="preserve">Our marking scheme and indicative criteria are contained </w:t>
      </w:r>
      <w:r>
        <w:rPr>
          <w:rFonts w:eastAsia="Times New Roman"/>
          <w:lang w:eastAsia="en-GB"/>
        </w:rPr>
        <w:t>at the end of this guidance document.</w:t>
      </w:r>
      <w:r w:rsidRPr="00EF7F91">
        <w:rPr>
          <w:rFonts w:eastAsia="Times New Roman"/>
          <w:lang w:eastAsia="en-GB"/>
        </w:rPr>
        <w:t xml:space="preserve"> </w:t>
      </w:r>
    </w:p>
    <w:p w14:paraId="14076489" w14:textId="77777777" w:rsidR="00A476C8" w:rsidRDefault="00A476C8" w:rsidP="1BC55B31">
      <w:pPr>
        <w:pStyle w:val="NoSpacing"/>
        <w:rPr>
          <w:lang w:eastAsia="en-GB"/>
        </w:rPr>
      </w:pPr>
    </w:p>
    <w:p w14:paraId="436D102E" w14:textId="7598FD87" w:rsidR="00A476C8" w:rsidRDefault="1522F523" w:rsidP="1BC55B31">
      <w:pPr>
        <w:spacing w:after="0"/>
        <w:rPr>
          <w:b/>
          <w:bCs/>
          <w:lang w:eastAsia="en-GB"/>
        </w:rPr>
      </w:pPr>
      <w:r w:rsidRPr="1BC55B31">
        <w:rPr>
          <w:b/>
          <w:bCs/>
          <w:lang w:eastAsia="en-GB"/>
        </w:rPr>
        <w:t xml:space="preserve">When will I find out if I have been successful? </w:t>
      </w:r>
    </w:p>
    <w:p w14:paraId="67343A03" w14:textId="78C410AD" w:rsidR="00A476C8" w:rsidRDefault="5FAF5C1C" w:rsidP="175AE3F1">
      <w:pPr>
        <w:spacing w:after="0" w:line="240" w:lineRule="auto"/>
        <w:rPr>
          <w:rFonts w:eastAsia="Times New Roman" w:cstheme="minorBidi"/>
          <w:lang w:eastAsia="en-GB"/>
        </w:rPr>
      </w:pPr>
      <w:r w:rsidRPr="34B0DEB2">
        <w:rPr>
          <w:rFonts w:eastAsia="Times New Roman" w:cstheme="minorBidi"/>
          <w:lang w:eastAsia="en-GB"/>
        </w:rPr>
        <w:t>We aim to make initial offers for awards starting in October 202</w:t>
      </w:r>
      <w:r w:rsidR="00BB41DD">
        <w:rPr>
          <w:rFonts w:eastAsia="Times New Roman" w:cstheme="minorBidi"/>
          <w:lang w:eastAsia="en-GB"/>
        </w:rPr>
        <w:t>6</w:t>
      </w:r>
      <w:r w:rsidRPr="34B0DEB2">
        <w:rPr>
          <w:rFonts w:eastAsia="Times New Roman" w:cstheme="minorBidi"/>
          <w:lang w:eastAsia="en-GB"/>
        </w:rPr>
        <w:t xml:space="preserve"> in </w:t>
      </w:r>
      <w:r w:rsidR="2B204C5C" w:rsidRPr="34B0DEB2">
        <w:rPr>
          <w:rFonts w:eastAsia="Times New Roman" w:cstheme="minorBidi"/>
          <w:lang w:eastAsia="en-GB"/>
        </w:rPr>
        <w:t>late</w:t>
      </w:r>
      <w:r w:rsidR="00BB41DD">
        <w:rPr>
          <w:rFonts w:eastAsia="Times New Roman" w:cstheme="minorBidi"/>
          <w:lang w:eastAsia="en-GB"/>
        </w:rPr>
        <w:t xml:space="preserve"> March 2026</w:t>
      </w:r>
      <w:r w:rsidRPr="34B0DEB2">
        <w:rPr>
          <w:rFonts w:eastAsia="Times New Roman" w:cstheme="minorBidi"/>
          <w:lang w:eastAsia="en-GB"/>
        </w:rPr>
        <w:t xml:space="preserve">. </w:t>
      </w:r>
    </w:p>
    <w:p w14:paraId="30311188" w14:textId="77777777" w:rsidR="00A476C8" w:rsidRDefault="00A476C8" w:rsidP="1BC55B31">
      <w:pPr>
        <w:spacing w:after="0"/>
      </w:pPr>
    </w:p>
    <w:p w14:paraId="1ED0BB6D" w14:textId="77777777" w:rsidR="00A476C8" w:rsidRDefault="1522F523" w:rsidP="1BC55B31">
      <w:pPr>
        <w:spacing w:after="0"/>
        <w:rPr>
          <w:b/>
          <w:bCs/>
        </w:rPr>
      </w:pPr>
      <w:r w:rsidRPr="1BC55B31">
        <w:rPr>
          <w:b/>
          <w:bCs/>
        </w:rPr>
        <w:t xml:space="preserve">Can I delay the start of my study? </w:t>
      </w:r>
    </w:p>
    <w:p w14:paraId="2931EE86" w14:textId="7BE796C0" w:rsidR="00A476C8" w:rsidRDefault="1522F523" w:rsidP="50466582">
      <w:r>
        <w:t xml:space="preserve">A key element of the success of the Doctoral </w:t>
      </w:r>
      <w:r w:rsidR="00BB41DD">
        <w:t xml:space="preserve">Landscape Award </w:t>
      </w:r>
      <w:r>
        <w:t xml:space="preserve">is the development of a strong and connected cohort of doctoral researchers and so we expect that all studentships will begin in October each year. Exceptionally we may permit deferment within the academic year once awards have been made. </w:t>
      </w:r>
    </w:p>
    <w:p w14:paraId="17833274" w14:textId="6591FACE" w:rsidR="00A476C8" w:rsidRDefault="1522F523" w:rsidP="1BC55B31">
      <w:r>
        <w:t xml:space="preserve">If you have a query that isn’t answered here or on the </w:t>
      </w:r>
      <w:hyperlink r:id="rId35" w:history="1">
        <w:r>
          <w:t>FAQ</w:t>
        </w:r>
      </w:hyperlink>
      <w:r>
        <w:t xml:space="preserve"> section of our website, please email </w:t>
      </w:r>
      <w:r w:rsidR="00BB41DD" w:rsidRPr="00BB41DD">
        <w:t xml:space="preserve">FAH Postgraduate Research </w:t>
      </w:r>
      <w:r w:rsidR="00BB41DD">
        <w:t>team at</w:t>
      </w:r>
      <w:r w:rsidR="00BB41DD" w:rsidRPr="00BB41DD">
        <w:t xml:space="preserve"> </w:t>
      </w:r>
      <w:hyperlink r:id="rId36" w:history="1">
        <w:r w:rsidR="00BB41DD" w:rsidRPr="00074427">
          <w:rPr>
            <w:rStyle w:val="Hyperlink"/>
          </w:rPr>
          <w:t>FAH-PGR@stir.ac.uk</w:t>
        </w:r>
      </w:hyperlink>
      <w:r w:rsidR="00BB41DD">
        <w:t>.</w:t>
      </w:r>
    </w:p>
    <w:p w14:paraId="4F426B5B" w14:textId="1C8DC831" w:rsidR="005D35E8" w:rsidRPr="00330045" w:rsidRDefault="005D35E8" w:rsidP="00644820">
      <w:pPr>
        <w:jc w:val="center"/>
        <w:rPr>
          <w:i/>
        </w:rPr>
      </w:pPr>
      <w:r w:rsidRPr="00330045">
        <w:rPr>
          <w:i/>
        </w:rPr>
        <w:br w:type="page"/>
      </w:r>
    </w:p>
    <w:p w14:paraId="12D55D4A" w14:textId="79457533" w:rsidR="00374103" w:rsidRPr="00374103" w:rsidRDefault="00CC4404" w:rsidP="00C64EE8">
      <w:pPr>
        <w:pStyle w:val="Heading1"/>
        <w:numPr>
          <w:ilvl w:val="0"/>
          <w:numId w:val="46"/>
        </w:numPr>
      </w:pPr>
      <w:bookmarkStart w:id="61" w:name="_Toc1836364890"/>
      <w:bookmarkStart w:id="62" w:name="_Toc1278137389"/>
      <w:r>
        <w:lastRenderedPageBreak/>
        <w:t xml:space="preserve">SGSAH AHRC </w:t>
      </w:r>
      <w:r w:rsidR="00DC69CB">
        <w:t>DLA</w:t>
      </w:r>
      <w:r>
        <w:t xml:space="preserve"> Application Form Template </w:t>
      </w:r>
      <w:bookmarkEnd w:id="61"/>
      <w:bookmarkEnd w:id="62"/>
      <w:r w:rsidR="004505B3">
        <w:t>2026</w:t>
      </w:r>
    </w:p>
    <w:p w14:paraId="65515A24" w14:textId="77777777" w:rsidR="0019104C" w:rsidRDefault="0019104C" w:rsidP="00074033">
      <w:pPr>
        <w:textAlignment w:val="baseline"/>
        <w:rPr>
          <w:rFonts w:eastAsia="Times New Roman"/>
          <w:lang w:eastAsia="en-GB"/>
        </w:rPr>
      </w:pPr>
    </w:p>
    <w:p w14:paraId="3D004881" w14:textId="6E023252" w:rsidR="00074033" w:rsidRPr="00074033" w:rsidRDefault="00074033" w:rsidP="00074033">
      <w:pPr>
        <w:textAlignment w:val="baseline"/>
        <w:rPr>
          <w:rFonts w:eastAsia="Times New Roman"/>
          <w:lang w:eastAsia="en-GB"/>
        </w:rPr>
      </w:pPr>
      <w:r w:rsidRPr="00EF7F91">
        <w:rPr>
          <w:rFonts w:eastAsia="Times New Roman"/>
          <w:lang w:eastAsia="en-GB"/>
        </w:rPr>
        <w:t>This template is available to download so you can prepare in advance of the online</w:t>
      </w:r>
      <w:r>
        <w:rPr>
          <w:rFonts w:eastAsia="Times New Roman"/>
          <w:lang w:eastAsia="en-GB"/>
        </w:rPr>
        <w:t xml:space="preserve"> </w:t>
      </w:r>
      <w:r w:rsidRPr="00EF7F91">
        <w:rPr>
          <w:rFonts w:eastAsia="Times New Roman"/>
          <w:lang w:eastAsia="en-GB"/>
        </w:rPr>
        <w:t xml:space="preserve">web form opening on 1 December 2025. The webform link will close at close at </w:t>
      </w:r>
      <w:r w:rsidRPr="00EF7F91">
        <w:t xml:space="preserve">4pm GMT on Monday, 15 </w:t>
      </w:r>
      <w:proofErr w:type="gramStart"/>
      <w:r w:rsidRPr="00EF7F91">
        <w:t>December,</w:t>
      </w:r>
      <w:proofErr w:type="gramEnd"/>
      <w:r w:rsidRPr="00EF7F91">
        <w:t xml:space="preserve"> 2025. </w:t>
      </w:r>
    </w:p>
    <w:p w14:paraId="331C6837" w14:textId="02EED38C" w:rsidR="00374103" w:rsidRPr="000E371C" w:rsidRDefault="00074033" w:rsidP="00374103">
      <w:pPr>
        <w:textAlignment w:val="baseline"/>
        <w:rPr>
          <w:rFonts w:eastAsia="Times New Roman"/>
          <w:lang w:eastAsia="en-GB"/>
        </w:rPr>
      </w:pPr>
      <w:r w:rsidRPr="00EF7F91">
        <w:rPr>
          <w:rFonts w:eastAsia="Times New Roman"/>
          <w:lang w:eastAsia="en-GB"/>
        </w:rPr>
        <w:t>Late applications will not be accepted.</w:t>
      </w:r>
      <w:bookmarkStart w:id="63" w:name="_Toc1051920374"/>
      <w:bookmarkStart w:id="64" w:name="_Toc1841103004"/>
    </w:p>
    <w:p w14:paraId="0833A063" w14:textId="726E90FC" w:rsidR="00374103" w:rsidRPr="00957824" w:rsidRDefault="00374103" w:rsidP="00374103">
      <w:pPr>
        <w:textAlignment w:val="baseline"/>
        <w:rPr>
          <w:rFonts w:eastAsia="Times New Roman"/>
          <w:color w:val="000000" w:themeColor="text1"/>
          <w:lang w:val="en-US" w:eastAsia="en-GB"/>
        </w:rPr>
      </w:pPr>
      <w:r w:rsidRPr="00957824">
        <w:rPr>
          <w:rFonts w:eastAsia="Times New Roman"/>
          <w:color w:val="000000" w:themeColor="text1"/>
          <w:lang w:val="en-US" w:eastAsia="en-GB"/>
        </w:rPr>
        <w:t xml:space="preserve">The application form should be read alongside the accompanying University of Stirling Doctoral Landscape Award &amp; Funded Studentship Open Competition 2026 Guidance. We strongly recommend that applicants attend the briefing and information sessions run by the University; applications must have supervisory support and reflect a knowledge of the DLA scheme </w:t>
      </w:r>
      <w:proofErr w:type="gramStart"/>
      <w:r w:rsidRPr="00957824">
        <w:rPr>
          <w:rFonts w:eastAsia="Times New Roman"/>
          <w:color w:val="000000" w:themeColor="text1"/>
          <w:lang w:val="en-US" w:eastAsia="en-GB"/>
        </w:rPr>
        <w:t>in order to</w:t>
      </w:r>
      <w:proofErr w:type="gramEnd"/>
      <w:r w:rsidRPr="00957824">
        <w:rPr>
          <w:rFonts w:eastAsia="Times New Roman"/>
          <w:color w:val="000000" w:themeColor="text1"/>
          <w:lang w:val="en-US" w:eastAsia="en-GB"/>
        </w:rPr>
        <w:t xml:space="preserve"> make it through the review process.</w:t>
      </w:r>
    </w:p>
    <w:p w14:paraId="3F9CA83E" w14:textId="77777777" w:rsidR="00374103" w:rsidRPr="000E371C" w:rsidRDefault="00374103" w:rsidP="00374103">
      <w:pPr>
        <w:textAlignment w:val="baseline"/>
        <w:rPr>
          <w:rFonts w:eastAsia="Times New Roman"/>
          <w:sz w:val="18"/>
          <w:szCs w:val="18"/>
          <w:lang w:eastAsia="en-GB"/>
        </w:rPr>
      </w:pPr>
      <w:r w:rsidRPr="000E371C">
        <w:rPr>
          <w:rFonts w:eastAsia="Times New Roman"/>
          <w:b/>
          <w:bCs/>
          <w:color w:val="000000"/>
          <w:lang w:val="en-US" w:eastAsia="en-GB"/>
        </w:rPr>
        <w:t>Personal Details</w:t>
      </w:r>
      <w:r w:rsidRPr="000E371C">
        <w:rPr>
          <w:rFonts w:eastAsia="Times New Roman"/>
          <w:color w:val="000000"/>
          <w:lang w:eastAsia="en-GB"/>
        </w:rPr>
        <w:t> </w:t>
      </w:r>
    </w:p>
    <w:p w14:paraId="77EF27CA" w14:textId="77777777" w:rsidR="00374103" w:rsidRPr="000E371C" w:rsidRDefault="00374103" w:rsidP="00374103">
      <w:pPr>
        <w:textAlignment w:val="baseline"/>
        <w:rPr>
          <w:rFonts w:eastAsia="Times New Roman"/>
          <w:sz w:val="18"/>
          <w:szCs w:val="18"/>
          <w:lang w:eastAsia="en-GB"/>
        </w:rPr>
      </w:pPr>
      <w:r w:rsidRPr="000E371C">
        <w:rPr>
          <w:rFonts w:eastAsia="Times New Roman"/>
          <w:color w:val="000000"/>
          <w:lang w:val="en-US" w:eastAsia="en-GB"/>
        </w:rPr>
        <w:t>Applications are reviewed anonymously. Personal Details will not be shared with reviewers.</w:t>
      </w:r>
      <w:r w:rsidRPr="000E371C">
        <w:rPr>
          <w:rFonts w:eastAsia="Times New Roman"/>
          <w:color w:val="000000"/>
          <w:lang w:eastAsia="en-GB"/>
        </w:rPr>
        <w:t> </w:t>
      </w:r>
    </w:p>
    <w:p w14:paraId="2CD66559" w14:textId="77777777" w:rsidR="00374103" w:rsidRPr="000E371C" w:rsidRDefault="00374103" w:rsidP="00374103">
      <w:pPr>
        <w:textAlignment w:val="baseline"/>
        <w:rPr>
          <w:rFonts w:eastAsia="Times New Roman"/>
          <w:sz w:val="18"/>
          <w:szCs w:val="18"/>
          <w:lang w:eastAsia="en-GB"/>
        </w:rPr>
      </w:pPr>
      <w:r w:rsidRPr="000E371C">
        <w:rPr>
          <w:rFonts w:eastAsia="Arial Unicode MS"/>
          <w:color w:val="000000"/>
          <w:lang w:eastAsia="en-GB"/>
        </w:rPr>
        <w:t> </w:t>
      </w:r>
    </w:p>
    <w:tbl>
      <w:tblPr>
        <w:tblW w:w="8512" w:type="dxa"/>
        <w:tblInd w:w="-15" w:type="dxa"/>
        <w:tblBorders>
          <w:top w:val="outset" w:sz="6" w:space="0" w:color="auto"/>
          <w:left w:val="outset" w:sz="6" w:space="0" w:color="auto"/>
          <w:bottom w:val="outset" w:sz="6" w:space="0" w:color="auto"/>
          <w:right w:val="outset" w:sz="6" w:space="0" w:color="auto"/>
        </w:tblBorders>
        <w:shd w:val="clear" w:color="auto" w:fill="CED7E7"/>
        <w:tblCellMar>
          <w:left w:w="0" w:type="dxa"/>
          <w:right w:w="0" w:type="dxa"/>
        </w:tblCellMar>
        <w:tblLook w:val="04A0" w:firstRow="1" w:lastRow="0" w:firstColumn="1" w:lastColumn="0" w:noHBand="0" w:noVBand="1"/>
      </w:tblPr>
      <w:tblGrid>
        <w:gridCol w:w="8512"/>
      </w:tblGrid>
      <w:tr w:rsidR="00374103" w:rsidRPr="000E371C" w14:paraId="2BFC84EC" w14:textId="77777777" w:rsidTr="001F1DEC">
        <w:trPr>
          <w:trHeight w:val="1080"/>
        </w:trPr>
        <w:tc>
          <w:tcPr>
            <w:tcW w:w="8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37FACFA3" w14:textId="77777777" w:rsidR="00374103" w:rsidRPr="000E371C" w:rsidRDefault="00374103" w:rsidP="001F1DEC">
            <w:pPr>
              <w:textAlignment w:val="baseline"/>
              <w:rPr>
                <w:rFonts w:eastAsia="Times New Roman"/>
                <w:lang w:eastAsia="en-GB"/>
              </w:rPr>
            </w:pPr>
            <w:r w:rsidRPr="000E371C">
              <w:rPr>
                <w:rFonts w:eastAsia="Times New Roman"/>
                <w:color w:val="000000"/>
                <w:lang w:val="en-US" w:eastAsia="en-GB"/>
              </w:rPr>
              <w:t>Name </w:t>
            </w:r>
            <w:r w:rsidRPr="000E371C">
              <w:rPr>
                <w:rFonts w:eastAsia="Times New Roman"/>
                <w:color w:val="000000"/>
                <w:lang w:eastAsia="en-GB"/>
              </w:rPr>
              <w:t> </w:t>
            </w:r>
          </w:p>
        </w:tc>
      </w:tr>
      <w:tr w:rsidR="00374103" w:rsidRPr="000E371C" w14:paraId="786992A1" w14:textId="77777777" w:rsidTr="001F1DEC">
        <w:trPr>
          <w:trHeight w:val="1680"/>
        </w:trPr>
        <w:tc>
          <w:tcPr>
            <w:tcW w:w="8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11840A02" w14:textId="77777777" w:rsidR="00374103" w:rsidRPr="000E371C" w:rsidRDefault="00374103" w:rsidP="001F1DEC">
            <w:pPr>
              <w:textAlignment w:val="baseline"/>
              <w:rPr>
                <w:rFonts w:eastAsia="Times New Roman"/>
                <w:lang w:eastAsia="en-GB"/>
              </w:rPr>
            </w:pPr>
            <w:r w:rsidRPr="000E371C">
              <w:rPr>
                <w:rFonts w:eastAsia="Times New Roman"/>
                <w:color w:val="000000"/>
                <w:lang w:val="en-US" w:eastAsia="en-GB"/>
              </w:rPr>
              <w:t>Email </w:t>
            </w:r>
            <w:r w:rsidRPr="000E371C">
              <w:rPr>
                <w:rFonts w:eastAsia="Times New Roman"/>
                <w:color w:val="000000"/>
                <w:lang w:eastAsia="en-GB"/>
              </w:rPr>
              <w:t> </w:t>
            </w:r>
          </w:p>
          <w:p w14:paraId="1180B204" w14:textId="77777777" w:rsidR="00374103" w:rsidRPr="000E371C" w:rsidRDefault="00374103" w:rsidP="001F1DEC">
            <w:pPr>
              <w:textAlignment w:val="baseline"/>
              <w:rPr>
                <w:rFonts w:eastAsia="Times New Roman"/>
                <w:b/>
                <w:bCs/>
                <w:i/>
                <w:iCs/>
                <w:color w:val="D13438"/>
                <w:u w:val="single"/>
                <w:lang w:val="en-US" w:eastAsia="en-GB"/>
              </w:rPr>
            </w:pPr>
            <w:r w:rsidRPr="000E371C">
              <w:rPr>
                <w:rFonts w:eastAsia="Times New Roman"/>
                <w:i/>
                <w:iCs/>
                <w:color w:val="000000" w:themeColor="text1"/>
                <w:lang w:val="en-US" w:eastAsia="en-GB"/>
              </w:rPr>
              <w:t>We will normally contact you by email so please ensure you use an address you check regularly, and which will be available to you </w:t>
            </w:r>
            <w:r w:rsidRPr="000E371C">
              <w:rPr>
                <w:rFonts w:eastAsia="Times New Roman"/>
                <w:b/>
                <w:bCs/>
                <w:i/>
                <w:iCs/>
                <w:color w:val="000000" w:themeColor="text1"/>
                <w:lang w:val="en-US" w:eastAsia="en-GB"/>
              </w:rPr>
              <w:t>at least until September 2026</w:t>
            </w:r>
          </w:p>
          <w:p w14:paraId="1139FB47" w14:textId="77777777" w:rsidR="00374103" w:rsidRPr="000E371C" w:rsidRDefault="00374103" w:rsidP="001F1DEC">
            <w:pPr>
              <w:textAlignment w:val="baseline"/>
              <w:rPr>
                <w:rFonts w:eastAsia="Times New Roman"/>
                <w:lang w:eastAsia="en-GB"/>
              </w:rPr>
            </w:pPr>
            <w:r w:rsidRPr="000E371C">
              <w:rPr>
                <w:rFonts w:eastAsia="Arial Unicode MS"/>
                <w:color w:val="000000"/>
                <w:lang w:eastAsia="en-GB"/>
              </w:rPr>
              <w:t> </w:t>
            </w:r>
          </w:p>
        </w:tc>
      </w:tr>
      <w:tr w:rsidR="00374103" w:rsidRPr="000E371C" w14:paraId="4412E5D7" w14:textId="77777777" w:rsidTr="001F1DEC">
        <w:trPr>
          <w:trHeight w:val="1680"/>
        </w:trPr>
        <w:tc>
          <w:tcPr>
            <w:tcW w:w="8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052B2167" w14:textId="77777777" w:rsidR="00374103" w:rsidRPr="000E371C" w:rsidRDefault="00374103" w:rsidP="001F1DEC">
            <w:pPr>
              <w:textAlignment w:val="baseline"/>
              <w:rPr>
                <w:rFonts w:eastAsia="Times New Roman"/>
                <w:lang w:eastAsia="en-GB"/>
              </w:rPr>
            </w:pPr>
            <w:r w:rsidRPr="000E371C">
              <w:rPr>
                <w:rFonts w:eastAsia="Times New Roman"/>
                <w:color w:val="000000"/>
                <w:lang w:val="en-US" w:eastAsia="en-GB"/>
              </w:rPr>
              <w:t>Permanent Address </w:t>
            </w:r>
            <w:r w:rsidRPr="000E371C">
              <w:rPr>
                <w:rFonts w:eastAsia="Times New Roman"/>
                <w:color w:val="000000"/>
                <w:lang w:eastAsia="en-GB"/>
              </w:rPr>
              <w:t> </w:t>
            </w:r>
          </w:p>
          <w:p w14:paraId="62AD2A15" w14:textId="77777777" w:rsidR="00374103" w:rsidRPr="000E371C" w:rsidRDefault="00374103" w:rsidP="001F1DEC">
            <w:pPr>
              <w:textAlignment w:val="baseline"/>
              <w:rPr>
                <w:rFonts w:eastAsia="Times New Roman"/>
                <w:lang w:eastAsia="en-GB"/>
              </w:rPr>
            </w:pPr>
            <w:r w:rsidRPr="000E371C">
              <w:rPr>
                <w:rFonts w:eastAsia="Arial Unicode MS"/>
                <w:color w:val="000000"/>
                <w:lang w:eastAsia="en-GB"/>
              </w:rPr>
              <w:t> </w:t>
            </w:r>
          </w:p>
          <w:p w14:paraId="28345447" w14:textId="77777777" w:rsidR="00374103" w:rsidRPr="000E371C" w:rsidRDefault="00374103" w:rsidP="001F1DEC">
            <w:pPr>
              <w:textAlignment w:val="baseline"/>
              <w:rPr>
                <w:rFonts w:eastAsia="Times New Roman"/>
                <w:lang w:eastAsia="en-GB"/>
              </w:rPr>
            </w:pPr>
            <w:r w:rsidRPr="000E371C">
              <w:rPr>
                <w:rFonts w:eastAsia="Arial Unicode MS"/>
                <w:color w:val="000000"/>
                <w:lang w:eastAsia="en-GB"/>
              </w:rPr>
              <w:t> </w:t>
            </w:r>
          </w:p>
          <w:p w14:paraId="7A91E9CD" w14:textId="77777777" w:rsidR="00374103" w:rsidRPr="000E371C" w:rsidRDefault="00374103" w:rsidP="001F1DEC">
            <w:pPr>
              <w:textAlignment w:val="baseline"/>
              <w:rPr>
                <w:rFonts w:eastAsia="Times New Roman"/>
                <w:lang w:eastAsia="en-GB"/>
              </w:rPr>
            </w:pPr>
            <w:r w:rsidRPr="000E371C">
              <w:rPr>
                <w:rFonts w:eastAsia="Arial Unicode MS"/>
                <w:color w:val="000000"/>
                <w:lang w:eastAsia="en-GB"/>
              </w:rPr>
              <w:t> </w:t>
            </w:r>
          </w:p>
          <w:p w14:paraId="4AC35EA6" w14:textId="77777777" w:rsidR="00374103" w:rsidRPr="000E371C" w:rsidRDefault="00374103" w:rsidP="001F1DEC">
            <w:pPr>
              <w:textAlignment w:val="baseline"/>
              <w:rPr>
                <w:rFonts w:eastAsia="Times New Roman"/>
                <w:lang w:eastAsia="en-GB"/>
              </w:rPr>
            </w:pPr>
            <w:r w:rsidRPr="000E371C">
              <w:rPr>
                <w:rFonts w:eastAsia="Arial Unicode MS"/>
                <w:color w:val="000000"/>
                <w:lang w:eastAsia="en-GB"/>
              </w:rPr>
              <w:t> </w:t>
            </w:r>
          </w:p>
        </w:tc>
      </w:tr>
      <w:tr w:rsidR="00374103" w:rsidRPr="000E371C" w14:paraId="7BF28025" w14:textId="77777777" w:rsidTr="001F1DEC">
        <w:trPr>
          <w:trHeight w:val="1395"/>
        </w:trPr>
        <w:tc>
          <w:tcPr>
            <w:tcW w:w="8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24083349" w14:textId="77777777" w:rsidR="00374103" w:rsidRPr="000E371C" w:rsidRDefault="00374103" w:rsidP="001F1DEC">
            <w:pPr>
              <w:textAlignment w:val="baseline"/>
              <w:rPr>
                <w:rFonts w:eastAsia="Times New Roman"/>
                <w:lang w:eastAsia="en-GB"/>
              </w:rPr>
            </w:pPr>
            <w:r w:rsidRPr="000E371C">
              <w:rPr>
                <w:rFonts w:eastAsia="Times New Roman"/>
                <w:color w:val="000000"/>
                <w:lang w:val="en-US" w:eastAsia="en-GB"/>
              </w:rPr>
              <w:lastRenderedPageBreak/>
              <w:t>Correspondence Address if different</w:t>
            </w:r>
            <w:r w:rsidRPr="000E371C">
              <w:rPr>
                <w:rFonts w:eastAsia="Times New Roman"/>
                <w:color w:val="000000"/>
                <w:lang w:eastAsia="en-GB"/>
              </w:rPr>
              <w:t> </w:t>
            </w:r>
          </w:p>
          <w:p w14:paraId="69A44A9D" w14:textId="77777777" w:rsidR="00374103" w:rsidRPr="000E371C" w:rsidRDefault="00374103" w:rsidP="001F1DEC">
            <w:pPr>
              <w:textAlignment w:val="baseline"/>
              <w:rPr>
                <w:rFonts w:eastAsia="Times New Roman"/>
                <w:lang w:eastAsia="en-GB"/>
              </w:rPr>
            </w:pPr>
            <w:r w:rsidRPr="000E371C">
              <w:rPr>
                <w:rFonts w:eastAsia="Arial Unicode MS"/>
                <w:color w:val="000000"/>
                <w:lang w:eastAsia="en-GB"/>
              </w:rPr>
              <w:t> </w:t>
            </w:r>
          </w:p>
          <w:p w14:paraId="5ECF53BB" w14:textId="77777777" w:rsidR="00374103" w:rsidRPr="000E371C" w:rsidRDefault="00374103" w:rsidP="001F1DEC">
            <w:pPr>
              <w:textAlignment w:val="baseline"/>
              <w:rPr>
                <w:rFonts w:eastAsia="Times New Roman"/>
                <w:lang w:eastAsia="en-GB"/>
              </w:rPr>
            </w:pPr>
            <w:r w:rsidRPr="000E371C">
              <w:rPr>
                <w:rFonts w:eastAsia="Arial Unicode MS"/>
                <w:color w:val="000000"/>
                <w:lang w:eastAsia="en-GB"/>
              </w:rPr>
              <w:t> </w:t>
            </w:r>
          </w:p>
          <w:p w14:paraId="52CC1FF3" w14:textId="77777777" w:rsidR="00374103" w:rsidRPr="000E371C" w:rsidRDefault="00374103" w:rsidP="001F1DEC">
            <w:pPr>
              <w:textAlignment w:val="baseline"/>
              <w:rPr>
                <w:rFonts w:eastAsia="Times New Roman"/>
                <w:lang w:eastAsia="en-GB"/>
              </w:rPr>
            </w:pPr>
            <w:r w:rsidRPr="000E371C">
              <w:rPr>
                <w:rFonts w:eastAsia="Arial Unicode MS"/>
                <w:color w:val="000000"/>
                <w:lang w:eastAsia="en-GB"/>
              </w:rPr>
              <w:t> </w:t>
            </w:r>
          </w:p>
        </w:tc>
      </w:tr>
      <w:tr w:rsidR="00374103" w:rsidRPr="000E371C" w14:paraId="7D4AF0E6" w14:textId="77777777" w:rsidTr="001F1DEC">
        <w:trPr>
          <w:trHeight w:val="1680"/>
        </w:trPr>
        <w:tc>
          <w:tcPr>
            <w:tcW w:w="8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0ACF51AD" w14:textId="05525ABE" w:rsidR="00374103" w:rsidRPr="003511A9" w:rsidRDefault="00374103" w:rsidP="001F1DEC">
            <w:pPr>
              <w:textAlignment w:val="baseline"/>
              <w:rPr>
                <w:rFonts w:eastAsia="Times New Roman"/>
                <w:b/>
                <w:bCs/>
                <w:lang w:eastAsia="en-GB"/>
              </w:rPr>
            </w:pPr>
            <w:r w:rsidRPr="000E371C">
              <w:rPr>
                <w:rFonts w:eastAsia="Times New Roman"/>
                <w:b/>
                <w:bCs/>
                <w:color w:val="000000" w:themeColor="text1"/>
                <w:lang w:val="en-US" w:eastAsia="en-GB"/>
              </w:rPr>
              <w:t>Eligibility</w:t>
            </w:r>
            <w:r w:rsidRPr="000E371C">
              <w:rPr>
                <w:rFonts w:eastAsia="Times New Roman"/>
                <w:b/>
                <w:bCs/>
                <w:color w:val="000000" w:themeColor="text1"/>
                <w:lang w:eastAsia="en-GB"/>
              </w:rPr>
              <w:t> </w:t>
            </w:r>
          </w:p>
          <w:p w14:paraId="2E49DCC4" w14:textId="0BB02FDE" w:rsidR="00374103" w:rsidRPr="000E371C" w:rsidRDefault="00374103" w:rsidP="001F1DEC">
            <w:pPr>
              <w:textAlignment w:val="baseline"/>
              <w:rPr>
                <w:rFonts w:eastAsia="Times New Roman"/>
                <w:color w:val="000000" w:themeColor="text1"/>
                <w:lang w:eastAsia="en-GB"/>
              </w:rPr>
            </w:pPr>
            <w:r w:rsidRPr="000E371C">
              <w:rPr>
                <w:rFonts w:eastAsia="Times New Roman"/>
                <w:color w:val="000000" w:themeColor="text1"/>
                <w:lang w:eastAsia="en-GB"/>
              </w:rPr>
              <w:t>Please select one of the following based on your circumstances. The information you provide will be used to assess your fee status to determine your funding eligibility.</w:t>
            </w:r>
          </w:p>
          <w:p w14:paraId="3EF7A32E" w14:textId="03C953BF" w:rsidR="00374103" w:rsidRPr="000E371C" w:rsidRDefault="00374103" w:rsidP="001F1DEC">
            <w:pPr>
              <w:textAlignment w:val="baseline"/>
              <w:rPr>
                <w:rFonts w:eastAsia="Times New Roman"/>
                <w:color w:val="000000" w:themeColor="text1"/>
                <w:lang w:eastAsia="en-GB"/>
              </w:rPr>
            </w:pPr>
            <w:r w:rsidRPr="000E371C">
              <w:rPr>
                <w:rFonts w:eastAsia="Times New Roman"/>
                <w:color w:val="000000" w:themeColor="text1"/>
                <w:lang w:eastAsia="en-GB"/>
              </w:rPr>
              <w:t>If the information you provide is inaccurate and results in a change of your fee status at the point of admission, we reserve the right to withdraw any offer made.</w:t>
            </w:r>
          </w:p>
          <w:p w14:paraId="40565340" w14:textId="41CDB393" w:rsidR="00374103" w:rsidRPr="003511A9" w:rsidRDefault="00374103" w:rsidP="001F1DEC">
            <w:pPr>
              <w:textAlignment w:val="baseline"/>
              <w:rPr>
                <w:rFonts w:eastAsia="Times New Roman"/>
                <w:color w:val="000000" w:themeColor="text1"/>
                <w:lang w:val="en-US" w:eastAsia="en-GB"/>
              </w:rPr>
            </w:pPr>
            <w:r w:rsidRPr="000E371C">
              <w:rPr>
                <w:rFonts w:eastAsia="Times New Roman"/>
                <w:color w:val="000000" w:themeColor="text1"/>
                <w:lang w:val="en-US" w:eastAsia="en-GB"/>
              </w:rPr>
              <w:t>□ I am a UK national AND will have been ordinarily resident in the UK for three years as of 1</w:t>
            </w:r>
            <w:r w:rsidRPr="000E371C">
              <w:rPr>
                <w:rFonts w:eastAsia="Times New Roman"/>
                <w:color w:val="000000" w:themeColor="text1"/>
                <w:vertAlign w:val="superscript"/>
                <w:lang w:val="en-US" w:eastAsia="en-GB"/>
              </w:rPr>
              <w:t>st</w:t>
            </w:r>
            <w:r w:rsidRPr="000E371C">
              <w:rPr>
                <w:rFonts w:eastAsia="Times New Roman"/>
                <w:color w:val="000000" w:themeColor="text1"/>
                <w:lang w:val="en-US" w:eastAsia="en-GB"/>
              </w:rPr>
              <w:t xml:space="preserve"> October 2026</w:t>
            </w:r>
          </w:p>
          <w:p w14:paraId="6FE3C05E" w14:textId="6717AA6F" w:rsidR="00374103" w:rsidRPr="003511A9" w:rsidRDefault="00374103" w:rsidP="001F1DEC">
            <w:pPr>
              <w:textAlignment w:val="baseline"/>
              <w:rPr>
                <w:rFonts w:eastAsia="Times New Roman"/>
                <w:color w:val="000000" w:themeColor="text1"/>
                <w:lang w:val="en-US" w:eastAsia="en-GB"/>
              </w:rPr>
            </w:pPr>
            <w:r w:rsidRPr="000E371C">
              <w:rPr>
                <w:rFonts w:eastAsia="Times New Roman"/>
                <w:color w:val="000000" w:themeColor="text1"/>
                <w:lang w:val="en-US" w:eastAsia="en-GB"/>
              </w:rPr>
              <w:t>□ I am an EU, EEA, or Swiss national resident in the UK having obtained pre-settled/settled status AND will have been ordinarily resident in the UK for three years as of 1</w:t>
            </w:r>
            <w:r w:rsidRPr="000E371C">
              <w:rPr>
                <w:rFonts w:eastAsia="Times New Roman"/>
                <w:color w:val="000000" w:themeColor="text1"/>
                <w:vertAlign w:val="superscript"/>
                <w:lang w:val="en-US" w:eastAsia="en-GB"/>
              </w:rPr>
              <w:t>st</w:t>
            </w:r>
            <w:r w:rsidRPr="000E371C">
              <w:rPr>
                <w:rFonts w:eastAsia="Times New Roman"/>
                <w:color w:val="000000" w:themeColor="text1"/>
                <w:lang w:val="en-US" w:eastAsia="en-GB"/>
              </w:rPr>
              <w:t xml:space="preserve"> October 2026 (please provide immigration share code and your date of birth) </w:t>
            </w:r>
          </w:p>
          <w:p w14:paraId="33072313" w14:textId="796E9345" w:rsidR="00374103" w:rsidRPr="003511A9" w:rsidRDefault="00374103" w:rsidP="001F1DEC">
            <w:pPr>
              <w:textAlignment w:val="baseline"/>
              <w:rPr>
                <w:rFonts w:eastAsia="Times New Roman"/>
                <w:color w:val="000000" w:themeColor="text1"/>
                <w:lang w:val="en-US" w:eastAsia="en-GB"/>
              </w:rPr>
            </w:pPr>
            <w:r w:rsidRPr="000E371C">
              <w:rPr>
                <w:rFonts w:eastAsia="Times New Roman"/>
                <w:color w:val="000000" w:themeColor="text1"/>
                <w:lang w:val="en-US" w:eastAsia="en-GB"/>
              </w:rPr>
              <w:t>□ I am a non-EU national and have settled status in the UK and will have been ordinarily resident in the UK for three years as of 1</w:t>
            </w:r>
            <w:r w:rsidRPr="000E371C">
              <w:rPr>
                <w:rFonts w:eastAsia="Times New Roman"/>
                <w:color w:val="000000" w:themeColor="text1"/>
                <w:vertAlign w:val="superscript"/>
                <w:lang w:val="en-US" w:eastAsia="en-GB"/>
              </w:rPr>
              <w:t>st</w:t>
            </w:r>
            <w:r w:rsidRPr="000E371C">
              <w:rPr>
                <w:rFonts w:eastAsia="Times New Roman"/>
                <w:color w:val="000000" w:themeColor="text1"/>
                <w:lang w:val="en-US" w:eastAsia="en-GB"/>
              </w:rPr>
              <w:t xml:space="preserve"> October 2026 (please provide documentary evidence of your immigration status in the UK)</w:t>
            </w:r>
          </w:p>
          <w:p w14:paraId="33D953CA" w14:textId="77777777" w:rsidR="00374103" w:rsidRPr="000E371C" w:rsidRDefault="00374103" w:rsidP="001F1DEC">
            <w:pPr>
              <w:textAlignment w:val="baseline"/>
              <w:rPr>
                <w:rFonts w:eastAsia="Times New Roman"/>
                <w:color w:val="000000" w:themeColor="text1"/>
                <w:lang w:eastAsia="en-GB"/>
              </w:rPr>
            </w:pPr>
            <w:r w:rsidRPr="000E371C">
              <w:rPr>
                <w:rFonts w:eastAsia="Times New Roman"/>
                <w:color w:val="000000" w:themeColor="text1"/>
                <w:lang w:val="en-US" w:eastAsia="en-GB"/>
              </w:rPr>
              <w:t>□ None of the above (I am an international student)</w:t>
            </w:r>
          </w:p>
          <w:p w14:paraId="33703597" w14:textId="77777777" w:rsidR="00374103" w:rsidRPr="000E371C" w:rsidRDefault="00374103" w:rsidP="001F1DEC">
            <w:pPr>
              <w:textAlignment w:val="baseline"/>
              <w:rPr>
                <w:rFonts w:eastAsia="Times New Roman"/>
                <w:color w:val="000000" w:themeColor="text1"/>
                <w:lang w:eastAsia="en-GB"/>
              </w:rPr>
            </w:pPr>
          </w:p>
          <w:p w14:paraId="72C4A716" w14:textId="77777777" w:rsidR="00374103" w:rsidRPr="000E371C" w:rsidRDefault="00374103" w:rsidP="001F1DEC">
            <w:pPr>
              <w:textAlignment w:val="baseline"/>
              <w:rPr>
                <w:rFonts w:eastAsia="Times New Roman"/>
                <w:color w:val="000000" w:themeColor="text1"/>
                <w:lang w:eastAsia="en-GB"/>
              </w:rPr>
            </w:pPr>
          </w:p>
        </w:tc>
      </w:tr>
    </w:tbl>
    <w:p w14:paraId="3F0895C6" w14:textId="77777777" w:rsidR="00374103" w:rsidRPr="000E371C" w:rsidRDefault="00374103" w:rsidP="00374103">
      <w:pPr>
        <w:textAlignment w:val="baseline"/>
        <w:rPr>
          <w:rFonts w:eastAsia="Arial Unicode MS"/>
          <w:color w:val="000000"/>
          <w:lang w:eastAsia="en-GB"/>
        </w:rPr>
      </w:pPr>
      <w:r w:rsidRPr="000E371C">
        <w:rPr>
          <w:rFonts w:eastAsia="Arial Unicode MS"/>
          <w:color w:val="000000"/>
          <w:lang w:eastAsia="en-GB"/>
        </w:rPr>
        <w:t> </w:t>
      </w:r>
    </w:p>
    <w:tbl>
      <w:tblPr>
        <w:tblStyle w:val="TableGrid"/>
        <w:tblW w:w="0" w:type="auto"/>
        <w:tblLook w:val="04A0" w:firstRow="1" w:lastRow="0" w:firstColumn="1" w:lastColumn="0" w:noHBand="0" w:noVBand="1"/>
      </w:tblPr>
      <w:tblGrid>
        <w:gridCol w:w="9016"/>
      </w:tblGrid>
      <w:tr w:rsidR="00374103" w:rsidRPr="000E371C" w14:paraId="00B52808" w14:textId="77777777" w:rsidTr="001F1DEC">
        <w:tc>
          <w:tcPr>
            <w:tcW w:w="9016" w:type="dxa"/>
          </w:tcPr>
          <w:p w14:paraId="4766AE43" w14:textId="77777777" w:rsidR="00374103" w:rsidRPr="000E371C" w:rsidRDefault="00374103" w:rsidP="001F1DEC">
            <w:pPr>
              <w:textAlignment w:val="baseline"/>
              <w:rPr>
                <w:rFonts w:eastAsia="Times New Roman"/>
                <w:b/>
                <w:bCs/>
                <w:lang w:val="en-US" w:eastAsia="en-GB"/>
              </w:rPr>
            </w:pPr>
            <w:r w:rsidRPr="000E371C">
              <w:rPr>
                <w:rFonts w:eastAsia="Times New Roman"/>
                <w:b/>
                <w:bCs/>
                <w:lang w:val="en-US" w:eastAsia="en-GB"/>
              </w:rPr>
              <w:t>Ring-fencing and Optional Flags for Reweighting Scoring</w:t>
            </w:r>
          </w:p>
          <w:p w14:paraId="4938184E" w14:textId="77777777" w:rsidR="00374103" w:rsidRPr="000E371C" w:rsidRDefault="00374103" w:rsidP="001F1DEC">
            <w:pPr>
              <w:textAlignment w:val="baseline"/>
              <w:rPr>
                <w:rFonts w:eastAsia="Times New Roman"/>
                <w:lang w:val="en-US" w:eastAsia="en-GB"/>
              </w:rPr>
            </w:pPr>
          </w:p>
          <w:p w14:paraId="08094B9F" w14:textId="77777777" w:rsidR="00374103" w:rsidRPr="000E371C" w:rsidRDefault="00374103" w:rsidP="001F1DEC">
            <w:pPr>
              <w:textAlignment w:val="baseline"/>
              <w:rPr>
                <w:rFonts w:eastAsia="Times New Roman"/>
                <w:lang w:eastAsia="en-GB"/>
              </w:rPr>
            </w:pPr>
            <w:bookmarkStart w:id="65" w:name="_Int_GoZNA0Hr"/>
            <w:r w:rsidRPr="000E371C">
              <w:rPr>
                <w:rFonts w:eastAsia="Times New Roman"/>
                <w:lang w:eastAsia="en-GB"/>
              </w:rPr>
              <w:t>[  ]</w:t>
            </w:r>
            <w:bookmarkEnd w:id="65"/>
            <w:r w:rsidRPr="000E371C">
              <w:rPr>
                <w:rFonts w:eastAsia="Times New Roman"/>
                <w:lang w:eastAsia="en-GB"/>
              </w:rPr>
              <w:t xml:space="preserve"> Please indicate whether you are eligible to be considered for a ring-fenced interview. </w:t>
            </w:r>
          </w:p>
          <w:p w14:paraId="67A6B9B9" w14:textId="77777777" w:rsidR="00374103" w:rsidRPr="000E371C" w:rsidRDefault="00374103" w:rsidP="001F1DEC">
            <w:pPr>
              <w:textAlignment w:val="baseline"/>
              <w:rPr>
                <w:rFonts w:eastAsia="Times New Roman"/>
                <w:lang w:val="en-US" w:eastAsia="en-GB"/>
              </w:rPr>
            </w:pPr>
          </w:p>
          <w:p w14:paraId="022FD96F" w14:textId="77777777" w:rsidR="00374103" w:rsidRPr="000E371C" w:rsidRDefault="00374103" w:rsidP="001F1DEC">
            <w:pPr>
              <w:textAlignment w:val="baseline"/>
              <w:rPr>
                <w:rFonts w:eastAsia="Times New Roman"/>
                <w:lang w:val="en-US" w:eastAsia="en-GB"/>
              </w:rPr>
            </w:pPr>
            <w:bookmarkStart w:id="66" w:name="_Int_ldIegFvc"/>
            <w:proofErr w:type="gramStart"/>
            <w:r w:rsidRPr="000E371C">
              <w:rPr>
                <w:rFonts w:eastAsia="Times New Roman"/>
                <w:lang w:val="en-US" w:eastAsia="en-GB"/>
              </w:rPr>
              <w:t>[  ]</w:t>
            </w:r>
            <w:bookmarkEnd w:id="66"/>
            <w:proofErr w:type="gramEnd"/>
            <w:r w:rsidRPr="000E371C">
              <w:rPr>
                <w:rFonts w:eastAsia="Times New Roman"/>
                <w:lang w:val="en-US" w:eastAsia="en-GB"/>
              </w:rPr>
              <w:t xml:space="preserve"> Please indicate whether you wish to have your scoring reweighted under the optional flags listed in the guidance.</w:t>
            </w:r>
          </w:p>
        </w:tc>
      </w:tr>
    </w:tbl>
    <w:p w14:paraId="40CD70EF" w14:textId="77777777" w:rsidR="00374103" w:rsidRPr="000E371C" w:rsidRDefault="00374103" w:rsidP="00374103">
      <w:pPr>
        <w:textAlignment w:val="baseline"/>
        <w:rPr>
          <w:rFonts w:eastAsia="Times New Roman"/>
          <w:sz w:val="18"/>
          <w:szCs w:val="18"/>
          <w:lang w:eastAsia="en-GB"/>
        </w:rPr>
      </w:pPr>
    </w:p>
    <w:p w14:paraId="247249E0" w14:textId="77777777" w:rsidR="00374103" w:rsidRPr="000E371C" w:rsidRDefault="00374103" w:rsidP="00374103">
      <w:pPr>
        <w:textAlignment w:val="baseline"/>
        <w:rPr>
          <w:rFonts w:eastAsia="Times New Roman"/>
          <w:sz w:val="18"/>
          <w:szCs w:val="18"/>
          <w:lang w:eastAsia="en-GB"/>
        </w:rPr>
      </w:pPr>
    </w:p>
    <w:p w14:paraId="4F88E0EE" w14:textId="77777777" w:rsidR="00374103" w:rsidRPr="000E371C" w:rsidRDefault="00374103" w:rsidP="00374103">
      <w:pPr>
        <w:textAlignment w:val="baseline"/>
        <w:rPr>
          <w:rFonts w:eastAsia="Times New Roman"/>
          <w:sz w:val="18"/>
          <w:szCs w:val="18"/>
          <w:lang w:eastAsia="en-GB"/>
        </w:rPr>
      </w:pPr>
      <w:r w:rsidRPr="000E371C">
        <w:rPr>
          <w:rFonts w:eastAsia="Times New Roman"/>
          <w:b/>
          <w:bCs/>
          <w:color w:val="000000"/>
          <w:lang w:val="en-US" w:eastAsia="en-GB"/>
        </w:rPr>
        <w:t>PhD Programme of Study</w:t>
      </w:r>
      <w:r w:rsidRPr="000E371C">
        <w:rPr>
          <w:rFonts w:eastAsia="Times New Roman"/>
          <w:color w:val="000000"/>
          <w:lang w:eastAsia="en-GB"/>
        </w:rPr>
        <w:t> </w:t>
      </w:r>
    </w:p>
    <w:tbl>
      <w:tblPr>
        <w:tblW w:w="8512" w:type="dxa"/>
        <w:tblInd w:w="-15" w:type="dxa"/>
        <w:tblBorders>
          <w:top w:val="outset" w:sz="6" w:space="0" w:color="auto"/>
          <w:left w:val="outset" w:sz="6" w:space="0" w:color="auto"/>
          <w:bottom w:val="outset" w:sz="6" w:space="0" w:color="auto"/>
          <w:right w:val="outset" w:sz="6" w:space="0" w:color="auto"/>
        </w:tblBorders>
        <w:shd w:val="clear" w:color="auto" w:fill="CED7E7"/>
        <w:tblCellMar>
          <w:left w:w="0" w:type="dxa"/>
          <w:right w:w="0" w:type="dxa"/>
        </w:tblCellMar>
        <w:tblLook w:val="04A0" w:firstRow="1" w:lastRow="0" w:firstColumn="1" w:lastColumn="0" w:noHBand="0" w:noVBand="1"/>
      </w:tblPr>
      <w:tblGrid>
        <w:gridCol w:w="2043"/>
        <w:gridCol w:w="6469"/>
      </w:tblGrid>
      <w:tr w:rsidR="00374103" w:rsidRPr="000E371C" w14:paraId="5009FB4F" w14:textId="77777777" w:rsidTr="001F1DEC">
        <w:trPr>
          <w:trHeight w:val="795"/>
        </w:trPr>
        <w:tc>
          <w:tcPr>
            <w:tcW w:w="20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5129DA09" w14:textId="77777777" w:rsidR="00374103" w:rsidRPr="000E371C" w:rsidRDefault="00374103" w:rsidP="001F1DEC">
            <w:pPr>
              <w:textAlignment w:val="baseline"/>
              <w:rPr>
                <w:rFonts w:eastAsia="Times New Roman"/>
                <w:lang w:eastAsia="en-GB"/>
              </w:rPr>
            </w:pPr>
            <w:r w:rsidRPr="000E371C">
              <w:rPr>
                <w:rFonts w:eastAsia="Times New Roman"/>
                <w:color w:val="000000"/>
                <w:lang w:val="en-US" w:eastAsia="en-GB"/>
              </w:rPr>
              <w:lastRenderedPageBreak/>
              <w:t>Name of PhD Programme in which you will enroll</w:t>
            </w:r>
            <w:r w:rsidRPr="000E371C">
              <w:rPr>
                <w:rFonts w:eastAsia="Times New Roman"/>
                <w:color w:val="000000"/>
                <w:lang w:eastAsia="en-GB"/>
              </w:rPr>
              <w:t> </w:t>
            </w:r>
          </w:p>
        </w:tc>
        <w:tc>
          <w:tcPr>
            <w:tcW w:w="64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4D9E615D" w14:textId="77777777" w:rsidR="00374103" w:rsidRPr="000E371C" w:rsidRDefault="00374103" w:rsidP="001F1DEC">
            <w:pPr>
              <w:textAlignment w:val="baseline"/>
              <w:rPr>
                <w:rFonts w:eastAsia="Times New Roman"/>
                <w:lang w:eastAsia="en-GB"/>
              </w:rPr>
            </w:pPr>
            <w:r w:rsidRPr="000E371C">
              <w:rPr>
                <w:rFonts w:eastAsia="Arial Unicode MS"/>
                <w:color w:val="000000"/>
                <w:lang w:eastAsia="en-GB"/>
              </w:rPr>
              <w:t> </w:t>
            </w:r>
          </w:p>
        </w:tc>
      </w:tr>
    </w:tbl>
    <w:p w14:paraId="29FAED54" w14:textId="77777777" w:rsidR="00374103" w:rsidRPr="000E371C" w:rsidRDefault="00374103" w:rsidP="00374103">
      <w:pPr>
        <w:textAlignment w:val="baseline"/>
        <w:rPr>
          <w:rFonts w:eastAsia="Times New Roman"/>
          <w:sz w:val="18"/>
          <w:szCs w:val="18"/>
          <w:lang w:eastAsia="en-GB"/>
        </w:rPr>
      </w:pPr>
    </w:p>
    <w:p w14:paraId="1A6F6B03" w14:textId="77777777" w:rsidR="00374103" w:rsidRPr="000E371C" w:rsidRDefault="00374103" w:rsidP="00374103">
      <w:pPr>
        <w:textAlignment w:val="baseline"/>
        <w:rPr>
          <w:rFonts w:eastAsia="Times New Roman"/>
          <w:sz w:val="18"/>
          <w:szCs w:val="18"/>
          <w:lang w:eastAsia="en-GB"/>
        </w:rPr>
      </w:pPr>
      <w:r w:rsidRPr="000E371C">
        <w:rPr>
          <w:rFonts w:eastAsia="Arial Unicode MS"/>
          <w:color w:val="000000"/>
          <w:lang w:eastAsia="en-GB"/>
        </w:rPr>
        <w:t> </w:t>
      </w:r>
    </w:p>
    <w:p w14:paraId="3F690E1C" w14:textId="77777777" w:rsidR="00374103" w:rsidRPr="000E371C" w:rsidRDefault="00374103" w:rsidP="00374103">
      <w:pPr>
        <w:textAlignment w:val="baseline"/>
        <w:rPr>
          <w:rFonts w:eastAsia="Times New Roman"/>
          <w:color w:val="000000"/>
          <w:lang w:eastAsia="en-GB"/>
        </w:rPr>
      </w:pPr>
      <w:r w:rsidRPr="000E371C">
        <w:rPr>
          <w:rFonts w:eastAsia="Times New Roman"/>
          <w:b/>
          <w:bCs/>
          <w:color w:val="000000" w:themeColor="text1"/>
          <w:lang w:val="en-US" w:eastAsia="en-GB"/>
        </w:rPr>
        <w:t>Divisional panel(s) and subject areas of PhD Project </w:t>
      </w:r>
      <w:r w:rsidRPr="000E371C">
        <w:rPr>
          <w:rFonts w:eastAsia="Times New Roman"/>
          <w:color w:val="000000" w:themeColor="text1"/>
          <w:lang w:eastAsia="en-GB"/>
        </w:rPr>
        <w:t> </w:t>
      </w:r>
    </w:p>
    <w:p w14:paraId="3C4F0E9B" w14:textId="77777777" w:rsidR="00374103" w:rsidRPr="000E371C" w:rsidRDefault="00374103" w:rsidP="00374103">
      <w:pPr>
        <w:textAlignment w:val="baseline"/>
        <w:rPr>
          <w:rFonts w:eastAsia="Times New Roman"/>
          <w:color w:val="000000"/>
          <w:lang w:eastAsia="en-GB"/>
        </w:rPr>
      </w:pPr>
    </w:p>
    <w:tbl>
      <w:tblPr>
        <w:tblStyle w:val="TableGrid"/>
        <w:tblW w:w="0" w:type="auto"/>
        <w:tblLook w:val="04A0" w:firstRow="1" w:lastRow="0" w:firstColumn="1" w:lastColumn="0" w:noHBand="0" w:noVBand="1"/>
      </w:tblPr>
      <w:tblGrid>
        <w:gridCol w:w="9016"/>
      </w:tblGrid>
      <w:tr w:rsidR="00374103" w:rsidRPr="000E371C" w14:paraId="6BB168F6" w14:textId="77777777" w:rsidTr="001F1DEC">
        <w:tc>
          <w:tcPr>
            <w:tcW w:w="9016" w:type="dxa"/>
          </w:tcPr>
          <w:p w14:paraId="3FF02042" w14:textId="77777777" w:rsidR="00374103" w:rsidRPr="000E371C" w:rsidRDefault="00374103" w:rsidP="001F1DEC">
            <w:pPr>
              <w:textAlignment w:val="baseline"/>
              <w:rPr>
                <w:rFonts w:eastAsia="Times New Roman"/>
                <w:sz w:val="18"/>
                <w:szCs w:val="18"/>
                <w:lang w:eastAsia="en-GB"/>
              </w:rPr>
            </w:pPr>
          </w:p>
          <w:p w14:paraId="694F1FCA" w14:textId="77777777" w:rsidR="00C859A4" w:rsidRDefault="00C859A4" w:rsidP="00C859A4">
            <w:pPr>
              <w:textAlignment w:val="baseline"/>
              <w:rPr>
                <w:rFonts w:eastAsia="Times New Roman"/>
                <w:i/>
                <w:iCs/>
                <w:lang w:eastAsia="en-GB"/>
              </w:rPr>
            </w:pPr>
            <w:r w:rsidRPr="00285517">
              <w:rPr>
                <w:rFonts w:eastAsia="Times New Roman"/>
                <w:i/>
                <w:iCs/>
                <w:lang w:eastAsia="en-GB"/>
              </w:rPr>
              <w:t xml:space="preserve">Please select the University of Stirling </w:t>
            </w:r>
            <w:r>
              <w:rPr>
                <w:rFonts w:eastAsia="Times New Roman"/>
                <w:i/>
                <w:iCs/>
                <w:lang w:eastAsia="en-GB"/>
              </w:rPr>
              <w:t>S</w:t>
            </w:r>
            <w:r w:rsidRPr="00285517">
              <w:rPr>
                <w:rFonts w:eastAsia="Times New Roman"/>
                <w:i/>
                <w:iCs/>
                <w:lang w:eastAsia="en-GB"/>
              </w:rPr>
              <w:t xml:space="preserve">ubject/Division in which your project will sit. </w:t>
            </w:r>
            <w:r>
              <w:rPr>
                <w:rFonts w:eastAsia="Times New Roman"/>
                <w:i/>
                <w:iCs/>
                <w:lang w:eastAsia="en-GB"/>
              </w:rPr>
              <w:t xml:space="preserve">If your supervisory team is drawn from subjects covered by different Divisions </w:t>
            </w:r>
            <w:r>
              <w:rPr>
                <w:rFonts w:eastAsia="Times New Roman"/>
                <w:b/>
                <w:bCs/>
                <w:i/>
                <w:iCs/>
                <w:lang w:eastAsia="en-GB"/>
              </w:rPr>
              <w:t xml:space="preserve">and </w:t>
            </w:r>
            <w:r w:rsidRPr="005D768D">
              <w:rPr>
                <w:rFonts w:eastAsia="Times New Roman"/>
                <w:i/>
                <w:iCs/>
                <w:lang w:eastAsia="en-GB"/>
              </w:rPr>
              <w:t>your</w:t>
            </w:r>
            <w:r>
              <w:rPr>
                <w:rFonts w:eastAsia="Times New Roman"/>
                <w:b/>
                <w:bCs/>
                <w:i/>
                <w:iCs/>
                <w:lang w:eastAsia="en-GB"/>
              </w:rPr>
              <w:t xml:space="preserve"> </w:t>
            </w:r>
            <w:r>
              <w:rPr>
                <w:rFonts w:eastAsia="Times New Roman"/>
                <w:i/>
                <w:iCs/>
                <w:lang w:eastAsia="en-GB"/>
              </w:rPr>
              <w:t xml:space="preserve">supervisors are equally weighted (50%/50%), you may select two. Both panels will review your application. </w:t>
            </w:r>
            <w:r w:rsidRPr="00285517">
              <w:rPr>
                <w:rFonts w:eastAsia="Times New Roman"/>
                <w:i/>
                <w:iCs/>
                <w:lang w:eastAsia="en-GB"/>
              </w:rPr>
              <w:t xml:space="preserve"> </w:t>
            </w:r>
          </w:p>
          <w:p w14:paraId="1E5E2836" w14:textId="77777777" w:rsidR="00C859A4" w:rsidRDefault="00C859A4" w:rsidP="00C859A4">
            <w:pPr>
              <w:textAlignment w:val="baseline"/>
              <w:rPr>
                <w:rFonts w:eastAsia="Times New Roman"/>
                <w:lang w:eastAsia="en-GB"/>
              </w:rPr>
            </w:pPr>
          </w:p>
          <w:p w14:paraId="1D396B99" w14:textId="77777777" w:rsidR="00C859A4" w:rsidRDefault="00C859A4" w:rsidP="00C859A4">
            <w:pPr>
              <w:textAlignment w:val="baseline"/>
              <w:rPr>
                <w:rFonts w:eastAsia="Times New Roman"/>
                <w:lang w:eastAsia="en-GB"/>
              </w:rPr>
            </w:pPr>
          </w:p>
          <w:p w14:paraId="3EE1871A" w14:textId="77777777" w:rsidR="00C859A4" w:rsidRPr="00B832F5" w:rsidRDefault="00C859A4" w:rsidP="00C859A4">
            <w:pPr>
              <w:textAlignment w:val="baseline"/>
              <w:rPr>
                <w:rFonts w:eastAsia="Times New Roman"/>
                <w:color w:val="000000" w:themeColor="text1"/>
                <w:lang w:val="en-US" w:eastAsia="en-GB"/>
              </w:rPr>
            </w:pPr>
            <w:r w:rsidRPr="00B832F5">
              <w:rPr>
                <w:rFonts w:eastAsia="Times New Roman"/>
                <w:lang w:eastAsia="en-GB"/>
              </w:rPr>
              <w:t xml:space="preserve">Communications, Media, and Culture            </w:t>
            </w:r>
          </w:p>
          <w:p w14:paraId="6D08C4F6" w14:textId="77777777" w:rsidR="00C859A4" w:rsidRPr="00B832F5" w:rsidRDefault="00C859A4" w:rsidP="00C859A4">
            <w:pPr>
              <w:pStyle w:val="ListParagraph"/>
              <w:numPr>
                <w:ilvl w:val="0"/>
                <w:numId w:val="40"/>
              </w:numPr>
              <w:textAlignment w:val="baseline"/>
              <w:rPr>
                <w:rFonts w:eastAsia="Times New Roman"/>
                <w:color w:val="000000" w:themeColor="text1"/>
                <w:lang w:val="en-US" w:eastAsia="en-GB"/>
              </w:rPr>
            </w:pPr>
            <w:r w:rsidRPr="00B832F5">
              <w:rPr>
                <w:rFonts w:eastAsia="Times New Roman"/>
                <w:color w:val="000000" w:themeColor="text1"/>
                <w:lang w:val="en-US" w:eastAsia="en-GB"/>
              </w:rPr>
              <w:t xml:space="preserve">Digital Media </w:t>
            </w:r>
          </w:p>
          <w:p w14:paraId="04790D61" w14:textId="77777777" w:rsidR="00C859A4" w:rsidRPr="00B832F5" w:rsidRDefault="00C859A4" w:rsidP="00C859A4">
            <w:pPr>
              <w:pStyle w:val="ListParagraph"/>
              <w:numPr>
                <w:ilvl w:val="0"/>
                <w:numId w:val="40"/>
              </w:numPr>
              <w:textAlignment w:val="baseline"/>
              <w:rPr>
                <w:rFonts w:eastAsia="Times New Roman"/>
                <w:color w:val="000000" w:themeColor="text1"/>
                <w:lang w:val="en-US" w:eastAsia="en-GB"/>
              </w:rPr>
            </w:pPr>
            <w:r w:rsidRPr="00B832F5">
              <w:rPr>
                <w:rFonts w:eastAsia="Times New Roman"/>
                <w:color w:val="000000" w:themeColor="text1"/>
                <w:lang w:val="en-US" w:eastAsia="en-GB"/>
              </w:rPr>
              <w:t xml:space="preserve">Film and Media </w:t>
            </w:r>
          </w:p>
          <w:p w14:paraId="3302E707" w14:textId="77777777" w:rsidR="00C859A4" w:rsidRPr="00B832F5" w:rsidRDefault="00C859A4" w:rsidP="00C859A4">
            <w:pPr>
              <w:pStyle w:val="ListParagraph"/>
              <w:numPr>
                <w:ilvl w:val="0"/>
                <w:numId w:val="40"/>
              </w:numPr>
              <w:textAlignment w:val="baseline"/>
              <w:rPr>
                <w:rFonts w:eastAsia="Times New Roman"/>
                <w:color w:val="000000" w:themeColor="text1"/>
                <w:lang w:val="en-US" w:eastAsia="en-GB"/>
              </w:rPr>
            </w:pPr>
            <w:r w:rsidRPr="00B832F5">
              <w:rPr>
                <w:rFonts w:eastAsia="Times New Roman"/>
                <w:color w:val="000000" w:themeColor="text1"/>
                <w:lang w:val="en-US" w:eastAsia="en-GB"/>
              </w:rPr>
              <w:t xml:space="preserve">Journalism </w:t>
            </w:r>
          </w:p>
          <w:p w14:paraId="1165D881" w14:textId="77777777" w:rsidR="00C859A4" w:rsidRPr="00B832F5" w:rsidRDefault="00C859A4" w:rsidP="00C859A4">
            <w:pPr>
              <w:pStyle w:val="ListParagraph"/>
              <w:numPr>
                <w:ilvl w:val="0"/>
                <w:numId w:val="40"/>
              </w:numPr>
              <w:textAlignment w:val="baseline"/>
              <w:rPr>
                <w:rFonts w:eastAsia="Times New Roman"/>
                <w:color w:val="000000" w:themeColor="text1"/>
                <w:lang w:val="en-US" w:eastAsia="en-GB"/>
              </w:rPr>
            </w:pPr>
            <w:r w:rsidRPr="00B832F5">
              <w:rPr>
                <w:rFonts w:eastAsia="Times New Roman"/>
                <w:color w:val="000000" w:themeColor="text1"/>
                <w:lang w:val="en-US" w:eastAsia="en-GB"/>
              </w:rPr>
              <w:t xml:space="preserve">Public Relations </w:t>
            </w:r>
          </w:p>
          <w:p w14:paraId="0B2F81FE" w14:textId="77777777" w:rsidR="00C859A4" w:rsidRPr="00B832F5" w:rsidRDefault="00C859A4" w:rsidP="00C859A4">
            <w:pPr>
              <w:textAlignment w:val="baseline"/>
              <w:rPr>
                <w:rFonts w:eastAsia="Times New Roman"/>
                <w:lang w:eastAsia="en-GB"/>
              </w:rPr>
            </w:pPr>
          </w:p>
          <w:p w14:paraId="389A986F" w14:textId="77777777" w:rsidR="00C859A4" w:rsidRPr="00B832F5" w:rsidRDefault="00C859A4" w:rsidP="00C859A4">
            <w:pPr>
              <w:textAlignment w:val="baseline"/>
              <w:rPr>
                <w:rFonts w:eastAsia="Times New Roman"/>
                <w:color w:val="000000" w:themeColor="text1"/>
                <w:lang w:val="en-US" w:eastAsia="en-GB"/>
              </w:rPr>
            </w:pPr>
            <w:r w:rsidRPr="00B832F5">
              <w:rPr>
                <w:rFonts w:eastAsia="Times New Roman"/>
                <w:lang w:eastAsia="en-GB"/>
              </w:rPr>
              <w:t xml:space="preserve">History, Heritage and Politics                         </w:t>
            </w:r>
          </w:p>
          <w:p w14:paraId="1DD6A5C8" w14:textId="77777777" w:rsidR="00C859A4" w:rsidRPr="00B832F5" w:rsidRDefault="00C859A4" w:rsidP="00C859A4">
            <w:pPr>
              <w:pStyle w:val="ListParagraph"/>
              <w:numPr>
                <w:ilvl w:val="0"/>
                <w:numId w:val="41"/>
              </w:numPr>
              <w:textAlignment w:val="baseline"/>
              <w:rPr>
                <w:rFonts w:eastAsia="Times New Roman"/>
                <w:color w:val="000000" w:themeColor="text1"/>
                <w:lang w:val="en-US" w:eastAsia="en-GB"/>
              </w:rPr>
            </w:pPr>
            <w:r w:rsidRPr="00B832F5">
              <w:rPr>
                <w:rFonts w:eastAsia="Times New Roman"/>
                <w:lang w:eastAsia="en-GB"/>
              </w:rPr>
              <w:t xml:space="preserve">History </w:t>
            </w:r>
          </w:p>
          <w:p w14:paraId="4EA299C2" w14:textId="77777777" w:rsidR="00C859A4" w:rsidRPr="00B832F5" w:rsidRDefault="00C859A4" w:rsidP="00C859A4">
            <w:pPr>
              <w:pStyle w:val="ListParagraph"/>
              <w:numPr>
                <w:ilvl w:val="0"/>
                <w:numId w:val="41"/>
              </w:numPr>
              <w:textAlignment w:val="baseline"/>
              <w:rPr>
                <w:rFonts w:eastAsia="Times New Roman"/>
                <w:color w:val="000000" w:themeColor="text1"/>
                <w:lang w:val="en-US" w:eastAsia="en-GB"/>
              </w:rPr>
            </w:pPr>
            <w:r w:rsidRPr="00B832F5">
              <w:rPr>
                <w:rFonts w:eastAsia="Times New Roman"/>
                <w:color w:val="000000" w:themeColor="text1"/>
                <w:lang w:val="en-US" w:eastAsia="en-GB"/>
              </w:rPr>
              <w:t xml:space="preserve">Heritage </w:t>
            </w:r>
          </w:p>
          <w:p w14:paraId="4EF198D8" w14:textId="77777777" w:rsidR="00C859A4" w:rsidRPr="00B832F5" w:rsidRDefault="00C859A4" w:rsidP="00C859A4">
            <w:pPr>
              <w:pStyle w:val="ListParagraph"/>
              <w:numPr>
                <w:ilvl w:val="0"/>
                <w:numId w:val="41"/>
              </w:numPr>
              <w:textAlignment w:val="baseline"/>
              <w:rPr>
                <w:rFonts w:eastAsia="Times New Roman"/>
                <w:color w:val="000000" w:themeColor="text1"/>
                <w:lang w:val="en-US" w:eastAsia="en-GB"/>
              </w:rPr>
            </w:pPr>
            <w:r w:rsidRPr="00B832F5">
              <w:rPr>
                <w:rFonts w:eastAsia="Times New Roman"/>
                <w:color w:val="000000" w:themeColor="text1"/>
                <w:lang w:val="en-US" w:eastAsia="en-GB"/>
              </w:rPr>
              <w:t xml:space="preserve">Politics </w:t>
            </w:r>
          </w:p>
          <w:p w14:paraId="2581697E" w14:textId="77777777" w:rsidR="00C859A4" w:rsidRPr="00B832F5" w:rsidRDefault="00C859A4" w:rsidP="00C859A4">
            <w:pPr>
              <w:textAlignment w:val="baseline"/>
              <w:rPr>
                <w:rFonts w:eastAsia="Times New Roman"/>
                <w:lang w:eastAsia="en-GB"/>
              </w:rPr>
            </w:pPr>
          </w:p>
          <w:p w14:paraId="70B8C423" w14:textId="77777777" w:rsidR="00C859A4" w:rsidRPr="00B832F5" w:rsidRDefault="00C859A4" w:rsidP="00C859A4">
            <w:pPr>
              <w:textAlignment w:val="baseline"/>
              <w:rPr>
                <w:rFonts w:eastAsia="Times New Roman"/>
                <w:color w:val="000000" w:themeColor="text1"/>
                <w:lang w:val="en-US" w:eastAsia="en-GB"/>
              </w:rPr>
            </w:pPr>
            <w:r w:rsidRPr="00B832F5">
              <w:rPr>
                <w:rFonts w:eastAsia="Times New Roman"/>
                <w:lang w:eastAsia="en-GB"/>
              </w:rPr>
              <w:t xml:space="preserve">Law and Philosophy                                       </w:t>
            </w:r>
          </w:p>
          <w:p w14:paraId="7B4969D9" w14:textId="77777777" w:rsidR="00C859A4" w:rsidRPr="00B832F5" w:rsidRDefault="00C859A4" w:rsidP="00C859A4">
            <w:pPr>
              <w:pStyle w:val="ListParagraph"/>
              <w:numPr>
                <w:ilvl w:val="0"/>
                <w:numId w:val="42"/>
              </w:numPr>
              <w:textAlignment w:val="baseline"/>
              <w:rPr>
                <w:rFonts w:eastAsia="Times New Roman"/>
                <w:color w:val="000000" w:themeColor="text1"/>
                <w:lang w:val="en-US" w:eastAsia="en-GB"/>
              </w:rPr>
            </w:pPr>
            <w:r w:rsidRPr="00B832F5">
              <w:rPr>
                <w:rFonts w:eastAsia="Times New Roman"/>
                <w:lang w:eastAsia="en-GB"/>
              </w:rPr>
              <w:t xml:space="preserve">Law </w:t>
            </w:r>
          </w:p>
          <w:p w14:paraId="4A6EA2B1" w14:textId="77777777" w:rsidR="00C859A4" w:rsidRPr="00B832F5" w:rsidRDefault="00C859A4" w:rsidP="00C859A4">
            <w:pPr>
              <w:pStyle w:val="ListParagraph"/>
              <w:numPr>
                <w:ilvl w:val="0"/>
                <w:numId w:val="42"/>
              </w:numPr>
              <w:textAlignment w:val="baseline"/>
              <w:rPr>
                <w:rFonts w:eastAsia="Times New Roman"/>
                <w:color w:val="000000" w:themeColor="text1"/>
                <w:lang w:val="en-US" w:eastAsia="en-GB"/>
              </w:rPr>
            </w:pPr>
            <w:r w:rsidRPr="00B832F5">
              <w:rPr>
                <w:rFonts w:eastAsia="Times New Roman"/>
                <w:lang w:eastAsia="en-GB"/>
              </w:rPr>
              <w:t xml:space="preserve">Philosophy </w:t>
            </w:r>
            <w:r>
              <w:rPr>
                <w:rFonts w:eastAsia="Times New Roman"/>
                <w:lang w:eastAsia="en-GB"/>
              </w:rPr>
              <w:t>[</w:t>
            </w:r>
            <w:r w:rsidRPr="00B832F5">
              <w:rPr>
                <w:rFonts w:eastAsia="Times New Roman"/>
                <w:lang w:eastAsia="en-GB"/>
              </w:rPr>
              <w:t>Philosophy applicants must first have been nominated through the St Andrews and Stirling Graduate Programme. See guidance for further information.</w:t>
            </w:r>
            <w:r>
              <w:rPr>
                <w:rFonts w:eastAsia="Times New Roman"/>
                <w:lang w:eastAsia="en-GB"/>
              </w:rPr>
              <w:t>]</w:t>
            </w:r>
          </w:p>
          <w:p w14:paraId="116439B2" w14:textId="77777777" w:rsidR="00C859A4" w:rsidRPr="00B832F5" w:rsidRDefault="00C859A4" w:rsidP="00C859A4">
            <w:pPr>
              <w:pStyle w:val="ListParagraph"/>
              <w:textAlignment w:val="baseline"/>
              <w:rPr>
                <w:rFonts w:eastAsia="Times New Roman"/>
                <w:lang w:eastAsia="en-GB"/>
              </w:rPr>
            </w:pPr>
          </w:p>
          <w:p w14:paraId="4D060987" w14:textId="77777777" w:rsidR="00C859A4" w:rsidRPr="00B832F5" w:rsidRDefault="00C859A4" w:rsidP="00C859A4">
            <w:pPr>
              <w:textAlignment w:val="baseline"/>
              <w:rPr>
                <w:rFonts w:eastAsia="Times New Roman"/>
                <w:lang w:eastAsia="en-GB"/>
              </w:rPr>
            </w:pPr>
            <w:r w:rsidRPr="00B832F5">
              <w:rPr>
                <w:rFonts w:eastAsia="Times New Roman"/>
                <w:lang w:eastAsia="en-GB"/>
              </w:rPr>
              <w:t xml:space="preserve">Literature and Languages                              </w:t>
            </w:r>
          </w:p>
          <w:p w14:paraId="7FB2034F" w14:textId="77777777" w:rsidR="00314255" w:rsidRPr="00B832F5" w:rsidRDefault="00314255" w:rsidP="00314255">
            <w:pPr>
              <w:pStyle w:val="ListParagraph"/>
              <w:numPr>
                <w:ilvl w:val="0"/>
                <w:numId w:val="39"/>
              </w:numPr>
              <w:textAlignment w:val="baseline"/>
              <w:rPr>
                <w:rFonts w:eastAsia="Times New Roman"/>
                <w:color w:val="000000" w:themeColor="text1"/>
                <w:lang w:val="en-US" w:eastAsia="en-GB"/>
              </w:rPr>
            </w:pPr>
            <w:r>
              <w:rPr>
                <w:rFonts w:eastAsia="Arial Unicode MS"/>
                <w:color w:val="000000"/>
                <w:lang w:eastAsia="en-GB"/>
              </w:rPr>
              <w:t>Creative Writing</w:t>
            </w:r>
          </w:p>
          <w:p w14:paraId="1754EEEA" w14:textId="2A32D144" w:rsidR="00691DCF" w:rsidRPr="00691DCF" w:rsidRDefault="00314255" w:rsidP="00691DCF">
            <w:pPr>
              <w:pStyle w:val="ListParagraph"/>
              <w:numPr>
                <w:ilvl w:val="0"/>
                <w:numId w:val="39"/>
              </w:numPr>
              <w:textAlignment w:val="baseline"/>
              <w:rPr>
                <w:rFonts w:eastAsia="Times New Roman"/>
                <w:color w:val="000000" w:themeColor="text1"/>
                <w:lang w:val="en-US" w:eastAsia="en-GB"/>
              </w:rPr>
            </w:pPr>
            <w:r w:rsidRPr="00B832F5">
              <w:rPr>
                <w:rFonts w:eastAsia="Times New Roman"/>
                <w:color w:val="000000" w:themeColor="text1"/>
                <w:lang w:val="en-US" w:eastAsia="en-GB"/>
              </w:rPr>
              <w:t xml:space="preserve">Languages </w:t>
            </w:r>
            <w:r>
              <w:rPr>
                <w:rFonts w:eastAsia="Times New Roman"/>
                <w:color w:val="000000" w:themeColor="text1"/>
                <w:lang w:val="en-US" w:eastAsia="en-GB"/>
              </w:rPr>
              <w:t>(Chinese, French and Francophone Studies, Spanish and Latin American Studies)</w:t>
            </w:r>
            <w:r w:rsidR="00691DCF">
              <w:rPr>
                <w:rFonts w:eastAsia="Times New Roman"/>
                <w:color w:val="000000" w:themeColor="text1"/>
                <w:lang w:val="en-US" w:eastAsia="en-GB"/>
              </w:rPr>
              <w:t xml:space="preserve"> and Translation Studies</w:t>
            </w:r>
          </w:p>
          <w:p w14:paraId="0EACABD4" w14:textId="77777777" w:rsidR="00314255" w:rsidRPr="006717BB" w:rsidRDefault="00314255" w:rsidP="00314255">
            <w:pPr>
              <w:pStyle w:val="ListParagraph"/>
              <w:numPr>
                <w:ilvl w:val="0"/>
                <w:numId w:val="39"/>
              </w:numPr>
              <w:textAlignment w:val="baseline"/>
              <w:rPr>
                <w:rFonts w:eastAsia="Times New Roman"/>
                <w:color w:val="000000" w:themeColor="text1"/>
                <w:lang w:val="en-US" w:eastAsia="en-GB"/>
              </w:rPr>
            </w:pPr>
            <w:r>
              <w:rPr>
                <w:rFonts w:eastAsia="Times New Roman"/>
                <w:lang w:eastAsia="en-GB"/>
              </w:rPr>
              <w:t xml:space="preserve">Literature </w:t>
            </w:r>
          </w:p>
          <w:p w14:paraId="11488B0E" w14:textId="77777777" w:rsidR="00314255" w:rsidRPr="005F14A7" w:rsidRDefault="00314255" w:rsidP="00314255">
            <w:pPr>
              <w:pStyle w:val="ListParagraph"/>
              <w:numPr>
                <w:ilvl w:val="0"/>
                <w:numId w:val="39"/>
              </w:numPr>
              <w:textAlignment w:val="baseline"/>
              <w:rPr>
                <w:rFonts w:eastAsia="Times New Roman"/>
                <w:color w:val="000000" w:themeColor="text1"/>
                <w:lang w:val="en-US" w:eastAsia="en-GB"/>
              </w:rPr>
            </w:pPr>
            <w:r w:rsidRPr="00B832F5">
              <w:rPr>
                <w:rFonts w:eastAsia="Times New Roman"/>
                <w:lang w:eastAsia="en-GB"/>
              </w:rPr>
              <w:t xml:space="preserve">Linguistics </w:t>
            </w:r>
          </w:p>
          <w:p w14:paraId="69B588BD" w14:textId="6E19E018" w:rsidR="005F14A7" w:rsidRPr="00B832F5" w:rsidRDefault="005F14A7" w:rsidP="00314255">
            <w:pPr>
              <w:pStyle w:val="ListParagraph"/>
              <w:numPr>
                <w:ilvl w:val="0"/>
                <w:numId w:val="39"/>
              </w:numPr>
              <w:textAlignment w:val="baseline"/>
              <w:rPr>
                <w:rFonts w:eastAsia="Times New Roman"/>
                <w:color w:val="000000" w:themeColor="text1"/>
                <w:lang w:val="en-US" w:eastAsia="en-GB"/>
              </w:rPr>
            </w:pPr>
            <w:r>
              <w:rPr>
                <w:rFonts w:eastAsia="Times New Roman"/>
                <w:lang w:eastAsia="en-GB"/>
              </w:rPr>
              <w:t xml:space="preserve">Publishing Studies </w:t>
            </w:r>
          </w:p>
          <w:p w14:paraId="270B63EA" w14:textId="77777777" w:rsidR="00314255" w:rsidRDefault="00314255" w:rsidP="00314255">
            <w:pPr>
              <w:pStyle w:val="ListParagraph"/>
              <w:numPr>
                <w:ilvl w:val="0"/>
                <w:numId w:val="39"/>
              </w:numPr>
              <w:textAlignment w:val="baseline"/>
              <w:rPr>
                <w:rFonts w:eastAsia="Times New Roman"/>
                <w:color w:val="000000" w:themeColor="text1"/>
                <w:lang w:val="en-US" w:eastAsia="en-GB"/>
              </w:rPr>
            </w:pPr>
            <w:r>
              <w:rPr>
                <w:rFonts w:eastAsia="Times New Roman"/>
                <w:color w:val="000000" w:themeColor="text1"/>
                <w:lang w:val="en-US" w:eastAsia="en-GB"/>
              </w:rPr>
              <w:t>Religion</w:t>
            </w:r>
          </w:p>
          <w:p w14:paraId="46BB9404" w14:textId="7A2330EF" w:rsidR="005F14A7" w:rsidRPr="00B832F5" w:rsidRDefault="005F14A7" w:rsidP="005F14A7">
            <w:pPr>
              <w:pStyle w:val="ListParagraph"/>
              <w:textAlignment w:val="baseline"/>
              <w:rPr>
                <w:rFonts w:eastAsia="Times New Roman"/>
                <w:color w:val="000000" w:themeColor="text1"/>
                <w:lang w:val="en-US" w:eastAsia="en-GB"/>
              </w:rPr>
            </w:pPr>
          </w:p>
          <w:p w14:paraId="4F0AC842" w14:textId="77777777" w:rsidR="00374103" w:rsidRPr="000E371C" w:rsidRDefault="00374103" w:rsidP="001F1DEC">
            <w:pPr>
              <w:textAlignment w:val="baseline"/>
              <w:rPr>
                <w:rFonts w:eastAsia="Times New Roman"/>
                <w:sz w:val="18"/>
                <w:szCs w:val="18"/>
                <w:lang w:eastAsia="en-GB"/>
              </w:rPr>
            </w:pPr>
          </w:p>
        </w:tc>
      </w:tr>
    </w:tbl>
    <w:p w14:paraId="49F7A933" w14:textId="77777777" w:rsidR="00374103" w:rsidRPr="000E371C" w:rsidRDefault="00374103" w:rsidP="00374103">
      <w:pPr>
        <w:textAlignment w:val="baseline"/>
        <w:rPr>
          <w:rFonts w:eastAsia="Times New Roman"/>
          <w:sz w:val="18"/>
          <w:szCs w:val="18"/>
          <w:lang w:eastAsia="en-GB"/>
        </w:rPr>
      </w:pPr>
    </w:p>
    <w:p w14:paraId="3D22DAD3" w14:textId="77777777" w:rsidR="00374103" w:rsidRPr="000E371C" w:rsidRDefault="00374103" w:rsidP="00374103">
      <w:pPr>
        <w:textAlignment w:val="baseline"/>
        <w:rPr>
          <w:rFonts w:eastAsia="Times New Roman"/>
          <w:sz w:val="18"/>
          <w:szCs w:val="18"/>
          <w:lang w:eastAsia="en-GB"/>
        </w:rPr>
      </w:pPr>
      <w:r w:rsidRPr="000E371C">
        <w:rPr>
          <w:rFonts w:eastAsia="Times New Roman"/>
          <w:b/>
          <w:bCs/>
          <w:color w:val="000000"/>
          <w:lang w:val="en-US" w:eastAsia="en-GB"/>
        </w:rPr>
        <w:lastRenderedPageBreak/>
        <w:t>Qualifications</w:t>
      </w:r>
      <w:r w:rsidRPr="000E371C">
        <w:rPr>
          <w:rFonts w:eastAsia="Times New Roman"/>
          <w:color w:val="000000"/>
          <w:lang w:eastAsia="en-GB"/>
        </w:rPr>
        <w:t> </w:t>
      </w:r>
    </w:p>
    <w:p w14:paraId="7D31AD8F" w14:textId="77777777" w:rsidR="00374103" w:rsidRPr="000E371C" w:rsidRDefault="00374103" w:rsidP="00374103">
      <w:pPr>
        <w:textAlignment w:val="baseline"/>
        <w:rPr>
          <w:rFonts w:eastAsia="Times New Roman"/>
          <w:i/>
          <w:iCs/>
          <w:color w:val="000000" w:themeColor="text1"/>
          <w:lang w:val="en-US" w:eastAsia="en-GB"/>
        </w:rPr>
      </w:pPr>
      <w:r w:rsidRPr="000E371C">
        <w:rPr>
          <w:rFonts w:eastAsia="Times New Roman"/>
          <w:i/>
          <w:iCs/>
          <w:color w:val="000000" w:themeColor="text1"/>
          <w:lang w:val="en-US" w:eastAsia="en-GB"/>
        </w:rPr>
        <w:t>The AHRC expects applicants to have </w:t>
      </w:r>
      <w:r w:rsidRPr="000E371C">
        <w:rPr>
          <w:rFonts w:eastAsia="Times New Roman"/>
          <w:b/>
          <w:bCs/>
          <w:i/>
          <w:iCs/>
          <w:color w:val="000000" w:themeColor="text1"/>
          <w:lang w:val="en-US" w:eastAsia="en-GB"/>
        </w:rPr>
        <w:t>completed or to be studying towards a Postgraduate Masters qualification in a relevant subject</w:t>
      </w:r>
      <w:r w:rsidRPr="000E371C">
        <w:rPr>
          <w:rFonts w:eastAsia="Times New Roman"/>
          <w:i/>
          <w:iCs/>
          <w:color w:val="000000" w:themeColor="text1"/>
          <w:lang w:val="en-US" w:eastAsia="en-GB"/>
        </w:rPr>
        <w:t>.  If you are </w:t>
      </w:r>
      <w:r w:rsidRPr="000E371C">
        <w:rPr>
          <w:rFonts w:eastAsia="Times New Roman"/>
          <w:b/>
          <w:bCs/>
          <w:i/>
          <w:iCs/>
          <w:color w:val="000000" w:themeColor="text1"/>
          <w:lang w:val="en-US" w:eastAsia="en-GB"/>
        </w:rPr>
        <w:t>not</w:t>
      </w:r>
      <w:r w:rsidRPr="000E371C">
        <w:rPr>
          <w:rFonts w:eastAsia="Times New Roman"/>
          <w:i/>
          <w:iCs/>
          <w:color w:val="000000" w:themeColor="text1"/>
          <w:lang w:val="en-US" w:eastAsia="en-GB"/>
        </w:rPr>
        <w:t> in this position, you </w:t>
      </w:r>
      <w:r w:rsidRPr="000E371C">
        <w:rPr>
          <w:rFonts w:eastAsia="Times New Roman"/>
          <w:b/>
          <w:bCs/>
          <w:i/>
          <w:iCs/>
          <w:color w:val="000000" w:themeColor="text1"/>
          <w:lang w:val="en-US" w:eastAsia="en-GB"/>
        </w:rPr>
        <w:t>must use</w:t>
      </w:r>
      <w:r w:rsidRPr="000E371C">
        <w:rPr>
          <w:rFonts w:eastAsia="Times New Roman"/>
          <w:i/>
          <w:iCs/>
          <w:color w:val="000000" w:themeColor="text1"/>
          <w:lang w:val="en-US" w:eastAsia="en-GB"/>
        </w:rPr>
        <w:t> the </w:t>
      </w:r>
      <w:r w:rsidRPr="000E371C">
        <w:rPr>
          <w:rFonts w:eastAsia="Arial Unicode MS"/>
          <w:i/>
          <w:iCs/>
          <w:color w:val="000000" w:themeColor="text1"/>
          <w:lang w:eastAsia="en-GB"/>
        </w:rPr>
        <w:t>‘</w:t>
      </w:r>
      <w:r w:rsidRPr="000E371C">
        <w:rPr>
          <w:rFonts w:eastAsia="Times New Roman"/>
          <w:i/>
          <w:iCs/>
          <w:color w:val="000000" w:themeColor="text1"/>
          <w:lang w:val="en-US" w:eastAsia="en-GB"/>
        </w:rPr>
        <w:t>Relevant professional experience</w:t>
      </w:r>
      <w:r w:rsidRPr="000E371C">
        <w:rPr>
          <w:rFonts w:eastAsia="Arial Unicode MS"/>
          <w:i/>
          <w:iCs/>
          <w:color w:val="000000" w:themeColor="text1"/>
          <w:lang w:eastAsia="en-GB"/>
        </w:rPr>
        <w:t>’ </w:t>
      </w:r>
      <w:r w:rsidRPr="000E371C">
        <w:rPr>
          <w:rFonts w:eastAsia="Times New Roman"/>
          <w:i/>
          <w:iCs/>
          <w:color w:val="000000" w:themeColor="text1"/>
          <w:lang w:val="en-US" w:eastAsia="en-GB"/>
        </w:rPr>
        <w:t xml:space="preserve">section to provide evidence that the training and development you have received is equivalent to that obtained through a </w:t>
      </w:r>
      <w:proofErr w:type="gramStart"/>
      <w:r w:rsidRPr="000E371C">
        <w:rPr>
          <w:rFonts w:eastAsia="Times New Roman"/>
          <w:i/>
          <w:iCs/>
          <w:color w:val="000000" w:themeColor="text1"/>
          <w:lang w:val="en-US" w:eastAsia="en-GB"/>
        </w:rPr>
        <w:t>Masters</w:t>
      </w:r>
      <w:proofErr w:type="gramEnd"/>
      <w:r w:rsidRPr="000E371C">
        <w:rPr>
          <w:rFonts w:eastAsia="Times New Roman"/>
          <w:i/>
          <w:iCs/>
          <w:color w:val="000000" w:themeColor="text1"/>
          <w:lang w:val="en-US" w:eastAsia="en-GB"/>
        </w:rPr>
        <w:t xml:space="preserve"> course in a relevant subject and, therefore, prepares you to continue to doctoral study</w:t>
      </w:r>
      <w:r w:rsidRPr="000E371C">
        <w:rPr>
          <w:rFonts w:eastAsia="Arial Unicode MS"/>
          <w:b/>
          <w:bCs/>
          <w:i/>
          <w:iCs/>
          <w:color w:val="000000" w:themeColor="text1"/>
          <w:lang w:val="en-US" w:eastAsia="en-GB"/>
        </w:rPr>
        <w:t>. </w:t>
      </w:r>
    </w:p>
    <w:tbl>
      <w:tblPr>
        <w:tblW w:w="8938" w:type="dxa"/>
        <w:tblInd w:w="-15" w:type="dxa"/>
        <w:tblBorders>
          <w:top w:val="outset" w:sz="6" w:space="0" w:color="auto"/>
          <w:left w:val="outset" w:sz="6" w:space="0" w:color="auto"/>
          <w:bottom w:val="outset" w:sz="6" w:space="0" w:color="auto"/>
          <w:right w:val="outset" w:sz="6" w:space="0" w:color="auto"/>
        </w:tblBorders>
        <w:shd w:val="clear" w:color="auto" w:fill="CED7E7"/>
        <w:tblLayout w:type="fixed"/>
        <w:tblCellMar>
          <w:left w:w="0" w:type="dxa"/>
          <w:right w:w="0" w:type="dxa"/>
        </w:tblCellMar>
        <w:tblLook w:val="04A0" w:firstRow="1" w:lastRow="0" w:firstColumn="1" w:lastColumn="0" w:noHBand="0" w:noVBand="1"/>
      </w:tblPr>
      <w:tblGrid>
        <w:gridCol w:w="1567"/>
        <w:gridCol w:w="1275"/>
        <w:gridCol w:w="1985"/>
        <w:gridCol w:w="2410"/>
        <w:gridCol w:w="1701"/>
      </w:tblGrid>
      <w:tr w:rsidR="00374103" w:rsidRPr="000E371C" w14:paraId="7BE8FC74" w14:textId="77777777" w:rsidTr="001F1DEC">
        <w:trPr>
          <w:trHeight w:val="600"/>
        </w:trPr>
        <w:tc>
          <w:tcPr>
            <w:tcW w:w="15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75DC5024" w14:textId="77777777" w:rsidR="00374103" w:rsidRPr="000E371C" w:rsidRDefault="00374103" w:rsidP="001F1DEC">
            <w:pPr>
              <w:textAlignment w:val="baseline"/>
              <w:rPr>
                <w:rFonts w:eastAsia="Times New Roman"/>
                <w:lang w:eastAsia="en-GB"/>
              </w:rPr>
            </w:pPr>
            <w:r w:rsidRPr="000E371C">
              <w:rPr>
                <w:rFonts w:eastAsia="Times New Roman"/>
                <w:b/>
                <w:bCs/>
                <w:color w:val="000000"/>
                <w:lang w:val="en-US" w:eastAsia="en-GB"/>
              </w:rPr>
              <w:t>University or College</w:t>
            </w:r>
            <w:r w:rsidRPr="000E371C">
              <w:rPr>
                <w:rFonts w:eastAsia="Times New Roman"/>
                <w:color w:val="000000"/>
                <w:lang w:eastAsia="en-GB"/>
              </w:rPr>
              <w:t> </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1FFB6566" w14:textId="77777777" w:rsidR="00374103" w:rsidRPr="000E371C" w:rsidRDefault="00374103" w:rsidP="001F1DEC">
            <w:pPr>
              <w:textAlignment w:val="baseline"/>
              <w:rPr>
                <w:rFonts w:eastAsia="Times New Roman"/>
                <w:lang w:eastAsia="en-GB"/>
              </w:rPr>
            </w:pPr>
            <w:r w:rsidRPr="000E371C">
              <w:rPr>
                <w:rFonts w:eastAsia="Times New Roman"/>
                <w:b/>
                <w:bCs/>
                <w:color w:val="000000"/>
                <w:lang w:val="en-US" w:eastAsia="en-GB"/>
              </w:rPr>
              <w:t>Dates of award</w:t>
            </w:r>
            <w:r w:rsidRPr="000E371C">
              <w:rPr>
                <w:rFonts w:eastAsia="Times New Roman"/>
                <w:color w:val="000000"/>
                <w:lang w:eastAsia="en-GB"/>
              </w:rPr>
              <w:t> </w:t>
            </w: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0A6DB853" w14:textId="77777777" w:rsidR="00374103" w:rsidRPr="000E371C" w:rsidRDefault="00374103" w:rsidP="001F1DEC">
            <w:pPr>
              <w:textAlignment w:val="baseline"/>
              <w:rPr>
                <w:rFonts w:eastAsia="Times New Roman"/>
                <w:lang w:eastAsia="en-GB"/>
              </w:rPr>
            </w:pPr>
            <w:r w:rsidRPr="000E371C">
              <w:rPr>
                <w:rFonts w:eastAsia="Times New Roman"/>
                <w:b/>
                <w:bCs/>
                <w:color w:val="000000"/>
                <w:lang w:val="en-US" w:eastAsia="en-GB"/>
              </w:rPr>
              <w:t>Degree/Diploma</w:t>
            </w:r>
            <w:r w:rsidRPr="000E371C">
              <w:rPr>
                <w:rFonts w:eastAsia="Times New Roman"/>
                <w:color w:val="000000"/>
                <w:lang w:eastAsia="en-GB"/>
              </w:rPr>
              <w:t> </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2E44F975" w14:textId="77777777" w:rsidR="00374103" w:rsidRPr="000E371C" w:rsidRDefault="00374103" w:rsidP="001F1DEC">
            <w:pPr>
              <w:textAlignment w:val="baseline"/>
              <w:rPr>
                <w:rFonts w:eastAsia="Times New Roman"/>
                <w:lang w:eastAsia="en-GB"/>
              </w:rPr>
            </w:pPr>
            <w:r w:rsidRPr="000E371C">
              <w:rPr>
                <w:rFonts w:eastAsia="Times New Roman"/>
                <w:b/>
                <w:bCs/>
                <w:color w:val="000000"/>
                <w:lang w:val="en-US" w:eastAsia="en-GB"/>
              </w:rPr>
              <w:t>Main subjects</w:t>
            </w:r>
            <w:r w:rsidRPr="000E371C">
              <w:rPr>
                <w:rFonts w:eastAsia="Times New Roman"/>
                <w:color w:val="000000"/>
                <w:lang w:eastAsia="en-GB"/>
              </w:rPr>
              <w:t> </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2722C4EA" w14:textId="77777777" w:rsidR="00374103" w:rsidRPr="000E371C" w:rsidRDefault="00374103" w:rsidP="001F1DEC">
            <w:pPr>
              <w:textAlignment w:val="baseline"/>
              <w:rPr>
                <w:rFonts w:eastAsia="Times New Roman"/>
                <w:lang w:eastAsia="en-GB"/>
              </w:rPr>
            </w:pPr>
            <w:r w:rsidRPr="000E371C">
              <w:rPr>
                <w:rFonts w:eastAsia="Times New Roman"/>
                <w:b/>
                <w:bCs/>
                <w:color w:val="000000" w:themeColor="text1"/>
                <w:lang w:val="en-US" w:eastAsia="en-GB"/>
              </w:rPr>
              <w:t>Grade, Class or GPA</w:t>
            </w:r>
            <w:r w:rsidRPr="000E371C">
              <w:rPr>
                <w:rFonts w:eastAsia="Times New Roman"/>
                <w:color w:val="000000" w:themeColor="text1"/>
                <w:lang w:eastAsia="en-GB"/>
              </w:rPr>
              <w:t> </w:t>
            </w:r>
          </w:p>
        </w:tc>
      </w:tr>
      <w:tr w:rsidR="00374103" w:rsidRPr="000E371C" w14:paraId="555FE368" w14:textId="77777777" w:rsidTr="001F1DEC">
        <w:trPr>
          <w:trHeight w:val="840"/>
        </w:trPr>
        <w:tc>
          <w:tcPr>
            <w:tcW w:w="15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3429D7DE" w14:textId="77777777" w:rsidR="00374103" w:rsidRPr="000E371C" w:rsidRDefault="00374103" w:rsidP="001F1DEC">
            <w:pPr>
              <w:textAlignment w:val="baseline"/>
              <w:rPr>
                <w:rFonts w:eastAsia="Times New Roman"/>
                <w:lang w:eastAsia="en-GB"/>
              </w:rPr>
            </w:pPr>
            <w:r w:rsidRPr="000E371C">
              <w:rPr>
                <w:rFonts w:eastAsia="Arial Unicode MS"/>
                <w:color w:val="000000"/>
                <w:lang w:eastAsia="en-GB"/>
              </w:rPr>
              <w:t> </w:t>
            </w:r>
          </w:p>
          <w:p w14:paraId="444B1E83" w14:textId="77777777" w:rsidR="00374103" w:rsidRPr="000E371C" w:rsidRDefault="00374103" w:rsidP="001F1DEC">
            <w:pPr>
              <w:textAlignment w:val="baseline"/>
              <w:rPr>
                <w:rFonts w:eastAsia="Times New Roman"/>
                <w:lang w:eastAsia="en-GB"/>
              </w:rPr>
            </w:pPr>
            <w:r w:rsidRPr="000E371C">
              <w:rPr>
                <w:rFonts w:eastAsia="Arial Unicode MS"/>
                <w:color w:val="000000"/>
                <w:lang w:eastAsia="en-GB"/>
              </w:rPr>
              <w:t> </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10DE70A4" w14:textId="77777777" w:rsidR="00374103" w:rsidRPr="000E371C" w:rsidRDefault="00374103" w:rsidP="001F1DEC">
            <w:pPr>
              <w:textAlignment w:val="baseline"/>
              <w:rPr>
                <w:rFonts w:eastAsia="Times New Roman"/>
                <w:lang w:eastAsia="en-GB"/>
              </w:rPr>
            </w:pPr>
            <w:r w:rsidRPr="000E371C">
              <w:rPr>
                <w:rFonts w:eastAsia="Times New Roman"/>
                <w:lang w:eastAsia="en-GB"/>
              </w:rPr>
              <w:t> </w:t>
            </w: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40941061" w14:textId="77777777" w:rsidR="00374103" w:rsidRPr="000E371C" w:rsidRDefault="00374103" w:rsidP="001F1DEC">
            <w:pPr>
              <w:textAlignment w:val="baseline"/>
              <w:rPr>
                <w:rFonts w:eastAsia="Times New Roman"/>
                <w:lang w:eastAsia="en-GB"/>
              </w:rPr>
            </w:pPr>
            <w:r w:rsidRPr="000E371C">
              <w:rPr>
                <w:rFonts w:eastAsia="Times New Roman"/>
                <w:lang w:eastAsia="en-GB"/>
              </w:rPr>
              <w:t> </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0B453A0D" w14:textId="77777777" w:rsidR="00374103" w:rsidRPr="000E371C" w:rsidRDefault="00374103" w:rsidP="001F1DEC">
            <w:pPr>
              <w:textAlignment w:val="baseline"/>
              <w:rPr>
                <w:rFonts w:eastAsia="Times New Roman"/>
                <w:lang w:eastAsia="en-GB"/>
              </w:rPr>
            </w:pPr>
            <w:r w:rsidRPr="000E371C">
              <w:rPr>
                <w:rFonts w:eastAsia="Times New Roman"/>
                <w:lang w:eastAsia="en-GB"/>
              </w:rPr>
              <w:t> </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79D0ABE8" w14:textId="77777777" w:rsidR="00374103" w:rsidRPr="000E371C" w:rsidRDefault="00374103" w:rsidP="001F1DEC">
            <w:pPr>
              <w:textAlignment w:val="baseline"/>
              <w:rPr>
                <w:rFonts w:eastAsia="Times New Roman"/>
                <w:lang w:eastAsia="en-GB"/>
              </w:rPr>
            </w:pPr>
            <w:r w:rsidRPr="000E371C">
              <w:rPr>
                <w:rFonts w:eastAsia="Times New Roman"/>
                <w:lang w:eastAsia="en-GB"/>
              </w:rPr>
              <w:t> </w:t>
            </w:r>
          </w:p>
        </w:tc>
      </w:tr>
      <w:tr w:rsidR="00374103" w:rsidRPr="000E371C" w14:paraId="40F16DA8" w14:textId="77777777" w:rsidTr="001F1DEC">
        <w:trPr>
          <w:trHeight w:val="840"/>
        </w:trPr>
        <w:tc>
          <w:tcPr>
            <w:tcW w:w="15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5AA3FDD9" w14:textId="77777777" w:rsidR="00374103" w:rsidRPr="000E371C" w:rsidRDefault="00374103" w:rsidP="001F1DEC">
            <w:pPr>
              <w:textAlignment w:val="baseline"/>
              <w:rPr>
                <w:rFonts w:eastAsia="Times New Roman"/>
                <w:lang w:eastAsia="en-GB"/>
              </w:rPr>
            </w:pPr>
            <w:r w:rsidRPr="000E371C">
              <w:rPr>
                <w:rFonts w:eastAsia="Arial Unicode MS"/>
                <w:color w:val="000000"/>
                <w:lang w:eastAsia="en-GB"/>
              </w:rPr>
              <w:t> </w:t>
            </w:r>
          </w:p>
          <w:p w14:paraId="604E4B57" w14:textId="77777777" w:rsidR="00374103" w:rsidRPr="000E371C" w:rsidRDefault="00374103" w:rsidP="001F1DEC">
            <w:pPr>
              <w:textAlignment w:val="baseline"/>
              <w:rPr>
                <w:rFonts w:eastAsia="Times New Roman"/>
                <w:lang w:eastAsia="en-GB"/>
              </w:rPr>
            </w:pPr>
            <w:r w:rsidRPr="000E371C">
              <w:rPr>
                <w:rFonts w:eastAsia="Arial Unicode MS"/>
                <w:color w:val="000000"/>
                <w:lang w:eastAsia="en-GB"/>
              </w:rPr>
              <w:t> </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36AD3CD2" w14:textId="77777777" w:rsidR="00374103" w:rsidRPr="000E371C" w:rsidRDefault="00374103" w:rsidP="001F1DEC">
            <w:pPr>
              <w:textAlignment w:val="baseline"/>
              <w:rPr>
                <w:rFonts w:eastAsia="Times New Roman"/>
                <w:lang w:eastAsia="en-GB"/>
              </w:rPr>
            </w:pPr>
            <w:r w:rsidRPr="000E371C">
              <w:rPr>
                <w:rFonts w:eastAsia="Times New Roman"/>
                <w:lang w:eastAsia="en-GB"/>
              </w:rPr>
              <w:t> </w:t>
            </w: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2F031391" w14:textId="77777777" w:rsidR="00374103" w:rsidRPr="000E371C" w:rsidRDefault="00374103" w:rsidP="001F1DEC">
            <w:pPr>
              <w:textAlignment w:val="baseline"/>
              <w:rPr>
                <w:rFonts w:eastAsia="Times New Roman"/>
                <w:lang w:eastAsia="en-GB"/>
              </w:rPr>
            </w:pPr>
            <w:r w:rsidRPr="000E371C">
              <w:rPr>
                <w:rFonts w:eastAsia="Times New Roman"/>
                <w:lang w:eastAsia="en-GB"/>
              </w:rPr>
              <w:t> </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24125BE6" w14:textId="77777777" w:rsidR="00374103" w:rsidRPr="000E371C" w:rsidRDefault="00374103" w:rsidP="001F1DEC">
            <w:pPr>
              <w:textAlignment w:val="baseline"/>
              <w:rPr>
                <w:rFonts w:eastAsia="Times New Roman"/>
                <w:lang w:eastAsia="en-GB"/>
              </w:rPr>
            </w:pPr>
            <w:r w:rsidRPr="000E371C">
              <w:rPr>
                <w:rFonts w:eastAsia="Times New Roman"/>
                <w:lang w:eastAsia="en-GB"/>
              </w:rPr>
              <w:t> </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6F5C3F33" w14:textId="77777777" w:rsidR="00374103" w:rsidRPr="000E371C" w:rsidRDefault="00374103" w:rsidP="001F1DEC">
            <w:pPr>
              <w:textAlignment w:val="baseline"/>
              <w:rPr>
                <w:rFonts w:eastAsia="Times New Roman"/>
                <w:lang w:eastAsia="en-GB"/>
              </w:rPr>
            </w:pPr>
            <w:r w:rsidRPr="000E371C">
              <w:rPr>
                <w:rFonts w:eastAsia="Times New Roman"/>
                <w:lang w:eastAsia="en-GB"/>
              </w:rPr>
              <w:t> </w:t>
            </w:r>
          </w:p>
        </w:tc>
      </w:tr>
    </w:tbl>
    <w:p w14:paraId="09088FB0" w14:textId="77777777" w:rsidR="00374103" w:rsidRPr="000E371C" w:rsidRDefault="00374103" w:rsidP="00374103">
      <w:pPr>
        <w:textAlignment w:val="baseline"/>
        <w:rPr>
          <w:rFonts w:eastAsia="Times New Roman"/>
          <w:sz w:val="18"/>
          <w:szCs w:val="18"/>
          <w:lang w:eastAsia="en-GB"/>
        </w:rPr>
      </w:pPr>
      <w:r w:rsidRPr="000E371C">
        <w:rPr>
          <w:rFonts w:eastAsia="Arial Unicode MS"/>
          <w:color w:val="000000"/>
          <w:lang w:eastAsia="en-GB"/>
        </w:rPr>
        <w:t> </w:t>
      </w:r>
    </w:p>
    <w:p w14:paraId="287D1B9F" w14:textId="77777777" w:rsidR="00374103" w:rsidRPr="000E371C" w:rsidRDefault="00374103" w:rsidP="00374103">
      <w:pPr>
        <w:textAlignment w:val="baseline"/>
        <w:rPr>
          <w:rFonts w:eastAsia="Times New Roman"/>
          <w:sz w:val="18"/>
          <w:szCs w:val="18"/>
          <w:lang w:eastAsia="en-GB"/>
        </w:rPr>
      </w:pPr>
      <w:r w:rsidRPr="000E371C">
        <w:rPr>
          <w:rFonts w:eastAsia="Times New Roman"/>
          <w:b/>
          <w:bCs/>
          <w:color w:val="000000"/>
          <w:lang w:val="en-US" w:eastAsia="en-GB"/>
        </w:rPr>
        <w:t>Qualifications pending</w:t>
      </w:r>
      <w:r w:rsidRPr="000E371C">
        <w:rPr>
          <w:rFonts w:eastAsia="Times New Roman"/>
          <w:color w:val="000000"/>
          <w:lang w:eastAsia="en-GB"/>
        </w:rPr>
        <w:t> </w:t>
      </w:r>
    </w:p>
    <w:tbl>
      <w:tblPr>
        <w:tblW w:w="8938" w:type="dxa"/>
        <w:tblInd w:w="-15" w:type="dxa"/>
        <w:tblBorders>
          <w:top w:val="outset" w:sz="6" w:space="0" w:color="auto"/>
          <w:left w:val="outset" w:sz="6" w:space="0" w:color="auto"/>
          <w:bottom w:val="outset" w:sz="6" w:space="0" w:color="auto"/>
          <w:right w:val="outset" w:sz="6" w:space="0" w:color="auto"/>
        </w:tblBorders>
        <w:shd w:val="clear" w:color="auto" w:fill="CED7E7"/>
        <w:tblCellMar>
          <w:left w:w="0" w:type="dxa"/>
          <w:right w:w="0" w:type="dxa"/>
        </w:tblCellMar>
        <w:tblLook w:val="04A0" w:firstRow="1" w:lastRow="0" w:firstColumn="1" w:lastColumn="0" w:noHBand="0" w:noVBand="1"/>
      </w:tblPr>
      <w:tblGrid>
        <w:gridCol w:w="1567"/>
        <w:gridCol w:w="1701"/>
        <w:gridCol w:w="2409"/>
        <w:gridCol w:w="3261"/>
      </w:tblGrid>
      <w:tr w:rsidR="00374103" w:rsidRPr="000E371C" w14:paraId="78E8B3A8" w14:textId="77777777" w:rsidTr="001F1DEC">
        <w:trPr>
          <w:trHeight w:val="600"/>
        </w:trPr>
        <w:tc>
          <w:tcPr>
            <w:tcW w:w="15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62995D94" w14:textId="77777777" w:rsidR="00374103" w:rsidRPr="000E371C" w:rsidRDefault="00374103" w:rsidP="001F1DEC">
            <w:pPr>
              <w:textAlignment w:val="baseline"/>
              <w:rPr>
                <w:rFonts w:eastAsia="Times New Roman"/>
                <w:lang w:eastAsia="en-GB"/>
              </w:rPr>
            </w:pPr>
            <w:r w:rsidRPr="000E371C">
              <w:rPr>
                <w:rFonts w:eastAsia="Times New Roman"/>
                <w:b/>
                <w:bCs/>
                <w:color w:val="000000"/>
                <w:lang w:val="en-US" w:eastAsia="en-GB"/>
              </w:rPr>
              <w:t>University or College</w:t>
            </w:r>
            <w:r w:rsidRPr="000E371C">
              <w:rPr>
                <w:rFonts w:eastAsia="Times New Roman"/>
                <w:color w:val="000000"/>
                <w:lang w:eastAsia="en-GB"/>
              </w:rPr>
              <w:t> </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30A7E729" w14:textId="77777777" w:rsidR="00374103" w:rsidRPr="000E371C" w:rsidRDefault="00374103" w:rsidP="001F1DEC">
            <w:pPr>
              <w:textAlignment w:val="baseline"/>
              <w:rPr>
                <w:rFonts w:eastAsia="Times New Roman"/>
                <w:lang w:eastAsia="en-GB"/>
              </w:rPr>
            </w:pPr>
            <w:r w:rsidRPr="000E371C">
              <w:rPr>
                <w:rFonts w:eastAsia="Times New Roman"/>
                <w:b/>
                <w:bCs/>
                <w:color w:val="000000"/>
                <w:lang w:val="en-US" w:eastAsia="en-GB"/>
              </w:rPr>
              <w:t>Anticipated date of award</w:t>
            </w:r>
            <w:r w:rsidRPr="000E371C">
              <w:rPr>
                <w:rFonts w:eastAsia="Times New Roman"/>
                <w:color w:val="000000"/>
                <w:lang w:eastAsia="en-GB"/>
              </w:rPr>
              <w:t> </w:t>
            </w:r>
          </w:p>
        </w:tc>
        <w:tc>
          <w:tcPr>
            <w:tcW w:w="24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345BD50E" w14:textId="77777777" w:rsidR="00374103" w:rsidRPr="000E371C" w:rsidRDefault="00374103" w:rsidP="001F1DEC">
            <w:pPr>
              <w:textAlignment w:val="baseline"/>
              <w:rPr>
                <w:rFonts w:eastAsia="Times New Roman"/>
                <w:lang w:eastAsia="en-GB"/>
              </w:rPr>
            </w:pPr>
            <w:r w:rsidRPr="000E371C">
              <w:rPr>
                <w:rFonts w:eastAsia="Times New Roman"/>
                <w:b/>
                <w:bCs/>
                <w:color w:val="000000"/>
                <w:lang w:val="en-US" w:eastAsia="en-GB"/>
              </w:rPr>
              <w:t>Degree/Diploma</w:t>
            </w:r>
            <w:r w:rsidRPr="000E371C">
              <w:rPr>
                <w:rFonts w:eastAsia="Times New Roman"/>
                <w:color w:val="000000"/>
                <w:lang w:eastAsia="en-GB"/>
              </w:rPr>
              <w:t> </w:t>
            </w:r>
          </w:p>
        </w:tc>
        <w:tc>
          <w:tcPr>
            <w:tcW w:w="32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420946AA" w14:textId="77777777" w:rsidR="00374103" w:rsidRPr="000E371C" w:rsidRDefault="00374103" w:rsidP="001F1DEC">
            <w:pPr>
              <w:textAlignment w:val="baseline"/>
              <w:rPr>
                <w:rFonts w:eastAsia="Times New Roman"/>
                <w:lang w:eastAsia="en-GB"/>
              </w:rPr>
            </w:pPr>
            <w:r w:rsidRPr="000E371C">
              <w:rPr>
                <w:rFonts w:eastAsia="Times New Roman"/>
                <w:b/>
                <w:bCs/>
                <w:color w:val="000000"/>
                <w:lang w:val="en-US" w:eastAsia="en-GB"/>
              </w:rPr>
              <w:t>Main subjects</w:t>
            </w:r>
            <w:r w:rsidRPr="000E371C">
              <w:rPr>
                <w:rFonts w:eastAsia="Times New Roman"/>
                <w:color w:val="000000"/>
                <w:lang w:eastAsia="en-GB"/>
              </w:rPr>
              <w:t> </w:t>
            </w:r>
          </w:p>
        </w:tc>
      </w:tr>
      <w:tr w:rsidR="00374103" w:rsidRPr="000E371C" w14:paraId="2B43A376" w14:textId="77777777" w:rsidTr="001F1DEC">
        <w:trPr>
          <w:trHeight w:val="840"/>
        </w:trPr>
        <w:tc>
          <w:tcPr>
            <w:tcW w:w="15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12413450" w14:textId="77777777" w:rsidR="00374103" w:rsidRPr="000E371C" w:rsidRDefault="00374103" w:rsidP="001F1DEC">
            <w:pPr>
              <w:textAlignment w:val="baseline"/>
              <w:rPr>
                <w:rFonts w:eastAsia="Times New Roman"/>
                <w:lang w:eastAsia="en-GB"/>
              </w:rPr>
            </w:pPr>
            <w:r w:rsidRPr="000E371C">
              <w:rPr>
                <w:rFonts w:eastAsia="Arial Unicode MS"/>
                <w:color w:val="000000"/>
                <w:lang w:eastAsia="en-GB"/>
              </w:rPr>
              <w:t> </w:t>
            </w:r>
          </w:p>
          <w:p w14:paraId="6A809356" w14:textId="77777777" w:rsidR="00374103" w:rsidRPr="000E371C" w:rsidRDefault="00374103" w:rsidP="001F1DEC">
            <w:pPr>
              <w:textAlignment w:val="baseline"/>
              <w:rPr>
                <w:rFonts w:eastAsia="Times New Roman"/>
                <w:lang w:eastAsia="en-GB"/>
              </w:rPr>
            </w:pPr>
            <w:r w:rsidRPr="000E371C">
              <w:rPr>
                <w:rFonts w:eastAsia="Arial Unicode MS"/>
                <w:color w:val="000000"/>
                <w:lang w:eastAsia="en-GB"/>
              </w:rPr>
              <w:t> </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61A145DF" w14:textId="77777777" w:rsidR="00374103" w:rsidRPr="000E371C" w:rsidRDefault="00374103" w:rsidP="001F1DEC">
            <w:pPr>
              <w:textAlignment w:val="baseline"/>
              <w:rPr>
                <w:rFonts w:eastAsia="Times New Roman"/>
                <w:lang w:eastAsia="en-GB"/>
              </w:rPr>
            </w:pPr>
            <w:r w:rsidRPr="000E371C">
              <w:rPr>
                <w:rFonts w:eastAsia="Times New Roman"/>
                <w:lang w:eastAsia="en-GB"/>
              </w:rPr>
              <w:t> </w:t>
            </w:r>
          </w:p>
        </w:tc>
        <w:tc>
          <w:tcPr>
            <w:tcW w:w="24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030270FB" w14:textId="77777777" w:rsidR="00374103" w:rsidRPr="000E371C" w:rsidRDefault="00374103" w:rsidP="001F1DEC">
            <w:pPr>
              <w:textAlignment w:val="baseline"/>
              <w:rPr>
                <w:rFonts w:eastAsia="Times New Roman"/>
                <w:lang w:eastAsia="en-GB"/>
              </w:rPr>
            </w:pPr>
            <w:r w:rsidRPr="000E371C">
              <w:rPr>
                <w:rFonts w:eastAsia="Times New Roman"/>
                <w:lang w:eastAsia="en-GB"/>
              </w:rPr>
              <w:t> </w:t>
            </w:r>
          </w:p>
        </w:tc>
        <w:tc>
          <w:tcPr>
            <w:tcW w:w="32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0FB4EF0E" w14:textId="77777777" w:rsidR="00374103" w:rsidRPr="000E371C" w:rsidRDefault="00374103" w:rsidP="001F1DEC">
            <w:pPr>
              <w:textAlignment w:val="baseline"/>
              <w:rPr>
                <w:rFonts w:eastAsia="Times New Roman"/>
                <w:lang w:eastAsia="en-GB"/>
              </w:rPr>
            </w:pPr>
            <w:r w:rsidRPr="000E371C">
              <w:rPr>
                <w:rFonts w:eastAsia="Times New Roman"/>
                <w:lang w:eastAsia="en-GB"/>
              </w:rPr>
              <w:t> </w:t>
            </w:r>
          </w:p>
        </w:tc>
      </w:tr>
      <w:tr w:rsidR="00374103" w:rsidRPr="000E371C" w14:paraId="51751DC4" w14:textId="77777777" w:rsidTr="001F1DEC">
        <w:trPr>
          <w:trHeight w:val="840"/>
        </w:trPr>
        <w:tc>
          <w:tcPr>
            <w:tcW w:w="15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5CE2B943" w14:textId="77777777" w:rsidR="00374103" w:rsidRPr="000E371C" w:rsidRDefault="00374103" w:rsidP="001F1DEC">
            <w:pPr>
              <w:textAlignment w:val="baseline"/>
              <w:rPr>
                <w:rFonts w:eastAsia="Times New Roman"/>
                <w:lang w:eastAsia="en-GB"/>
              </w:rPr>
            </w:pPr>
            <w:r w:rsidRPr="000E371C">
              <w:rPr>
                <w:rFonts w:eastAsia="Arial Unicode MS"/>
                <w:color w:val="000000"/>
                <w:lang w:eastAsia="en-GB"/>
              </w:rPr>
              <w:t> </w:t>
            </w:r>
          </w:p>
          <w:p w14:paraId="00EA1F8D" w14:textId="77777777" w:rsidR="00374103" w:rsidRPr="000E371C" w:rsidRDefault="00374103" w:rsidP="001F1DEC">
            <w:pPr>
              <w:textAlignment w:val="baseline"/>
              <w:rPr>
                <w:rFonts w:eastAsia="Times New Roman"/>
                <w:lang w:eastAsia="en-GB"/>
              </w:rPr>
            </w:pPr>
            <w:r w:rsidRPr="000E371C">
              <w:rPr>
                <w:rFonts w:eastAsia="Arial Unicode MS"/>
                <w:color w:val="000000"/>
                <w:lang w:eastAsia="en-GB"/>
              </w:rPr>
              <w:t> </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30C92064" w14:textId="77777777" w:rsidR="00374103" w:rsidRPr="000E371C" w:rsidRDefault="00374103" w:rsidP="001F1DEC">
            <w:pPr>
              <w:textAlignment w:val="baseline"/>
              <w:rPr>
                <w:rFonts w:eastAsia="Times New Roman"/>
                <w:lang w:eastAsia="en-GB"/>
              </w:rPr>
            </w:pPr>
            <w:r w:rsidRPr="000E371C">
              <w:rPr>
                <w:rFonts w:eastAsia="Times New Roman"/>
                <w:lang w:eastAsia="en-GB"/>
              </w:rPr>
              <w:t> </w:t>
            </w:r>
          </w:p>
        </w:tc>
        <w:tc>
          <w:tcPr>
            <w:tcW w:w="24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2EEC70B3" w14:textId="77777777" w:rsidR="00374103" w:rsidRPr="000E371C" w:rsidRDefault="00374103" w:rsidP="001F1DEC">
            <w:pPr>
              <w:textAlignment w:val="baseline"/>
              <w:rPr>
                <w:rFonts w:eastAsia="Times New Roman"/>
                <w:lang w:eastAsia="en-GB"/>
              </w:rPr>
            </w:pPr>
            <w:r w:rsidRPr="000E371C">
              <w:rPr>
                <w:rFonts w:eastAsia="Times New Roman"/>
                <w:lang w:eastAsia="en-GB"/>
              </w:rPr>
              <w:t> </w:t>
            </w:r>
          </w:p>
        </w:tc>
        <w:tc>
          <w:tcPr>
            <w:tcW w:w="32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3FAC563C" w14:textId="77777777" w:rsidR="00374103" w:rsidRPr="000E371C" w:rsidRDefault="00374103" w:rsidP="001F1DEC">
            <w:pPr>
              <w:textAlignment w:val="baseline"/>
              <w:rPr>
                <w:rFonts w:eastAsia="Times New Roman"/>
                <w:lang w:eastAsia="en-GB"/>
              </w:rPr>
            </w:pPr>
            <w:r w:rsidRPr="000E371C">
              <w:rPr>
                <w:rFonts w:eastAsia="Times New Roman"/>
                <w:lang w:eastAsia="en-GB"/>
              </w:rPr>
              <w:t> </w:t>
            </w:r>
          </w:p>
        </w:tc>
      </w:tr>
    </w:tbl>
    <w:p w14:paraId="1503C1E5" w14:textId="77777777" w:rsidR="00374103" w:rsidRPr="000E371C" w:rsidRDefault="00374103" w:rsidP="00374103">
      <w:pPr>
        <w:textAlignment w:val="baseline"/>
        <w:rPr>
          <w:rFonts w:eastAsia="Arial Unicode MS"/>
          <w:color w:val="000000"/>
          <w:lang w:eastAsia="en-GB"/>
        </w:rPr>
      </w:pPr>
      <w:r w:rsidRPr="000E371C">
        <w:rPr>
          <w:rFonts w:eastAsia="Arial Unicode MS"/>
          <w:color w:val="000000"/>
          <w:lang w:eastAsia="en-GB"/>
        </w:rPr>
        <w:t> </w:t>
      </w:r>
    </w:p>
    <w:p w14:paraId="4C3231ED" w14:textId="77777777" w:rsidR="00374103" w:rsidRPr="000E371C" w:rsidRDefault="00374103" w:rsidP="00374103">
      <w:pPr>
        <w:textAlignment w:val="baseline"/>
        <w:rPr>
          <w:rFonts w:eastAsia="Times New Roman"/>
          <w:sz w:val="18"/>
          <w:szCs w:val="18"/>
          <w:lang w:eastAsia="en-GB"/>
        </w:rPr>
      </w:pPr>
    </w:p>
    <w:tbl>
      <w:tblPr>
        <w:tblStyle w:val="TableGrid"/>
        <w:tblW w:w="0" w:type="auto"/>
        <w:tblLook w:val="04A0" w:firstRow="1" w:lastRow="0" w:firstColumn="1" w:lastColumn="0" w:noHBand="0" w:noVBand="1"/>
      </w:tblPr>
      <w:tblGrid>
        <w:gridCol w:w="9016"/>
      </w:tblGrid>
      <w:tr w:rsidR="00374103" w:rsidRPr="000E371C" w14:paraId="1A8C089C" w14:textId="77777777" w:rsidTr="001F1DEC">
        <w:tc>
          <w:tcPr>
            <w:tcW w:w="9016" w:type="dxa"/>
          </w:tcPr>
          <w:p w14:paraId="3CB232BB" w14:textId="77777777" w:rsidR="00374103" w:rsidRPr="000E371C" w:rsidRDefault="00374103" w:rsidP="001F1DEC">
            <w:pPr>
              <w:textAlignment w:val="baseline"/>
              <w:rPr>
                <w:rFonts w:eastAsia="Times New Roman"/>
                <w:sz w:val="18"/>
                <w:szCs w:val="18"/>
                <w:lang w:eastAsia="en-GB"/>
              </w:rPr>
            </w:pPr>
            <w:r w:rsidRPr="000E371C">
              <w:rPr>
                <w:rFonts w:eastAsia="Times New Roman"/>
                <w:b/>
                <w:bCs/>
                <w:color w:val="000000"/>
                <w:lang w:val="en-US" w:eastAsia="en-GB"/>
              </w:rPr>
              <w:t>Relevant professional experience (300 words maximum)</w:t>
            </w:r>
            <w:r w:rsidRPr="000E371C">
              <w:rPr>
                <w:rFonts w:eastAsia="Arial Unicode MS"/>
                <w:b/>
                <w:bCs/>
                <w:color w:val="000000"/>
                <w:lang w:eastAsia="en-GB"/>
              </w:rPr>
              <w:t> </w:t>
            </w:r>
            <w:r w:rsidRPr="000E371C">
              <w:rPr>
                <w:rFonts w:eastAsia="Arial Unicode MS"/>
                <w:color w:val="000000"/>
                <w:lang w:eastAsia="en-GB"/>
              </w:rPr>
              <w:t> </w:t>
            </w:r>
          </w:p>
          <w:p w14:paraId="1B50FD69" w14:textId="77777777" w:rsidR="00374103" w:rsidRPr="000E371C" w:rsidRDefault="00374103" w:rsidP="001F1DEC">
            <w:pPr>
              <w:textAlignment w:val="baseline"/>
              <w:rPr>
                <w:rFonts w:eastAsia="Times New Roman"/>
                <w:sz w:val="18"/>
                <w:szCs w:val="18"/>
                <w:lang w:eastAsia="en-GB"/>
              </w:rPr>
            </w:pPr>
            <w:r w:rsidRPr="000E371C">
              <w:rPr>
                <w:rFonts w:eastAsia="Times New Roman"/>
                <w:b/>
                <w:bCs/>
                <w:color w:val="000000"/>
                <w:lang w:eastAsia="en-GB"/>
              </w:rPr>
              <w:t>If you complete this section, it will be reviewed </w:t>
            </w:r>
            <w:r w:rsidRPr="000E371C">
              <w:rPr>
                <w:rFonts w:eastAsia="Times New Roman"/>
                <w:b/>
                <w:bCs/>
                <w:color w:val="000000"/>
                <w:u w:val="single"/>
                <w:lang w:eastAsia="en-GB"/>
              </w:rPr>
              <w:t>in place of qualifications</w:t>
            </w:r>
            <w:r w:rsidRPr="000E371C">
              <w:rPr>
                <w:rFonts w:eastAsia="Arial Unicode MS"/>
                <w:b/>
                <w:bCs/>
                <w:color w:val="000000"/>
                <w:lang w:eastAsia="en-GB"/>
              </w:rPr>
              <w:t>. </w:t>
            </w:r>
            <w:r w:rsidRPr="000E371C">
              <w:rPr>
                <w:rFonts w:eastAsia="Arial Unicode MS"/>
                <w:color w:val="000000"/>
                <w:lang w:eastAsia="en-GB"/>
              </w:rPr>
              <w:t> </w:t>
            </w:r>
          </w:p>
          <w:p w14:paraId="0D1677F2" w14:textId="77777777" w:rsidR="00374103" w:rsidRPr="000E371C" w:rsidRDefault="00374103" w:rsidP="001F1DEC">
            <w:pPr>
              <w:textAlignment w:val="baseline"/>
              <w:rPr>
                <w:rFonts w:eastAsia="Times New Roman"/>
                <w:color w:val="000000"/>
                <w:lang w:eastAsia="en-GB"/>
              </w:rPr>
            </w:pPr>
            <w:r w:rsidRPr="000E371C">
              <w:rPr>
                <w:rFonts w:eastAsia="Times New Roman"/>
                <w:color w:val="000000"/>
                <w:lang w:eastAsia="en-GB"/>
              </w:rPr>
              <w:t>You should only complete it if: </w:t>
            </w:r>
          </w:p>
          <w:p w14:paraId="32042760" w14:textId="77777777" w:rsidR="00374103" w:rsidRPr="000E371C" w:rsidRDefault="00374103" w:rsidP="00374103">
            <w:pPr>
              <w:pStyle w:val="ListParagraph"/>
              <w:numPr>
                <w:ilvl w:val="0"/>
                <w:numId w:val="29"/>
              </w:numPr>
              <w:textAlignment w:val="baseline"/>
              <w:rPr>
                <w:rFonts w:eastAsia="Times New Roman"/>
                <w:lang w:eastAsia="en-GB"/>
              </w:rPr>
            </w:pPr>
            <w:r w:rsidRPr="000E371C">
              <w:rPr>
                <w:rFonts w:eastAsia="Arial Unicode MS"/>
                <w:lang w:eastAsia="en-GB"/>
              </w:rPr>
              <w:t xml:space="preserve">You do not have and are not studying towards a </w:t>
            </w:r>
            <w:proofErr w:type="spellStart"/>
            <w:proofErr w:type="gramStart"/>
            <w:r w:rsidRPr="000E371C">
              <w:rPr>
                <w:rFonts w:eastAsia="Arial Unicode MS"/>
                <w:lang w:eastAsia="en-GB"/>
              </w:rPr>
              <w:t>Masters</w:t>
            </w:r>
            <w:proofErr w:type="spellEnd"/>
            <w:proofErr w:type="gramEnd"/>
            <w:r w:rsidRPr="000E371C">
              <w:rPr>
                <w:rFonts w:eastAsia="Arial Unicode MS"/>
                <w:lang w:eastAsia="en-GB"/>
              </w:rPr>
              <w:t xml:space="preserve"> degree or equivalent</w:t>
            </w:r>
          </w:p>
          <w:p w14:paraId="64676B02" w14:textId="77777777" w:rsidR="00374103" w:rsidRPr="000E371C" w:rsidRDefault="00374103" w:rsidP="00374103">
            <w:pPr>
              <w:pStyle w:val="ListParagraph"/>
              <w:numPr>
                <w:ilvl w:val="0"/>
                <w:numId w:val="29"/>
              </w:numPr>
              <w:textAlignment w:val="baseline"/>
              <w:rPr>
                <w:rFonts w:eastAsia="Times New Roman"/>
                <w:lang w:eastAsia="en-GB"/>
              </w:rPr>
            </w:pPr>
            <w:r w:rsidRPr="000E371C">
              <w:rPr>
                <w:rFonts w:eastAsia="Arial Unicode MS"/>
                <w:lang w:eastAsia="en-GB"/>
              </w:rPr>
              <w:t xml:space="preserve">Or are returning to </w:t>
            </w:r>
            <w:proofErr w:type="gramStart"/>
            <w:r w:rsidRPr="000E371C">
              <w:rPr>
                <w:rFonts w:eastAsia="Arial Unicode MS"/>
                <w:lang w:eastAsia="en-GB"/>
              </w:rPr>
              <w:t>Masters</w:t>
            </w:r>
            <w:proofErr w:type="gramEnd"/>
            <w:r w:rsidRPr="000E371C">
              <w:rPr>
                <w:rFonts w:eastAsia="Arial Unicode MS"/>
                <w:lang w:eastAsia="en-GB"/>
              </w:rPr>
              <w:t xml:space="preserve"> study after a considerable break in higher education</w:t>
            </w:r>
          </w:p>
          <w:p w14:paraId="6E812376" w14:textId="77777777" w:rsidR="00374103" w:rsidRPr="000E371C" w:rsidRDefault="00374103" w:rsidP="00374103">
            <w:pPr>
              <w:pStyle w:val="ListParagraph"/>
              <w:numPr>
                <w:ilvl w:val="0"/>
                <w:numId w:val="29"/>
              </w:numPr>
              <w:textAlignment w:val="baseline"/>
              <w:rPr>
                <w:rFonts w:eastAsia="Times New Roman"/>
                <w:lang w:eastAsia="en-GB"/>
              </w:rPr>
            </w:pPr>
            <w:r w:rsidRPr="000E371C">
              <w:rPr>
                <w:rFonts w:eastAsia="Arial Unicode MS"/>
                <w:lang w:eastAsia="en-GB"/>
              </w:rPr>
              <w:t xml:space="preserve">Or gained a </w:t>
            </w:r>
            <w:proofErr w:type="spellStart"/>
            <w:proofErr w:type="gramStart"/>
            <w:r w:rsidRPr="000E371C">
              <w:rPr>
                <w:rFonts w:eastAsia="Arial Unicode MS"/>
                <w:lang w:eastAsia="en-GB"/>
              </w:rPr>
              <w:t>Masters</w:t>
            </w:r>
            <w:proofErr w:type="spellEnd"/>
            <w:proofErr w:type="gramEnd"/>
            <w:r w:rsidRPr="000E371C">
              <w:rPr>
                <w:rFonts w:eastAsia="Arial Unicode MS"/>
                <w:lang w:eastAsia="en-GB"/>
              </w:rPr>
              <w:t xml:space="preserve"> degree more than five years previously</w:t>
            </w:r>
          </w:p>
          <w:p w14:paraId="6B3A49BF" w14:textId="77777777" w:rsidR="00374103" w:rsidRPr="000E371C" w:rsidRDefault="00374103" w:rsidP="00374103">
            <w:pPr>
              <w:pStyle w:val="ListParagraph"/>
              <w:numPr>
                <w:ilvl w:val="0"/>
                <w:numId w:val="29"/>
              </w:numPr>
              <w:textAlignment w:val="baseline"/>
              <w:rPr>
                <w:rFonts w:eastAsia="Times New Roman"/>
                <w:lang w:eastAsia="en-GB"/>
              </w:rPr>
            </w:pPr>
            <w:r w:rsidRPr="000E371C">
              <w:rPr>
                <w:rFonts w:eastAsia="Arial Unicode MS"/>
                <w:lang w:eastAsia="en-GB"/>
              </w:rPr>
              <w:t xml:space="preserve">Or if your </w:t>
            </w:r>
            <w:proofErr w:type="spellStart"/>
            <w:proofErr w:type="gramStart"/>
            <w:r w:rsidRPr="000E371C">
              <w:rPr>
                <w:rFonts w:eastAsia="Arial Unicode MS"/>
                <w:lang w:eastAsia="en-GB"/>
              </w:rPr>
              <w:t>Masters</w:t>
            </w:r>
            <w:proofErr w:type="spellEnd"/>
            <w:proofErr w:type="gramEnd"/>
            <w:r w:rsidRPr="000E371C">
              <w:rPr>
                <w:rFonts w:eastAsia="Arial Unicode MS"/>
                <w:lang w:eastAsia="en-GB"/>
              </w:rPr>
              <w:t xml:space="preserve"> degree is not in a relevant subject</w:t>
            </w:r>
          </w:p>
          <w:p w14:paraId="362C032C" w14:textId="77777777" w:rsidR="00374103" w:rsidRPr="000E371C" w:rsidRDefault="00374103" w:rsidP="00374103">
            <w:pPr>
              <w:pStyle w:val="ListParagraph"/>
              <w:numPr>
                <w:ilvl w:val="0"/>
                <w:numId w:val="29"/>
              </w:numPr>
              <w:textAlignment w:val="baseline"/>
              <w:rPr>
                <w:rFonts w:eastAsia="Times New Roman"/>
                <w:lang w:eastAsia="en-GB"/>
              </w:rPr>
            </w:pPr>
            <w:r w:rsidRPr="000E371C">
              <w:rPr>
                <w:rFonts w:eastAsia="Arial Unicode MS"/>
                <w:lang w:eastAsia="en-GB"/>
              </w:rPr>
              <w:lastRenderedPageBreak/>
              <w:t>AND you have significant professional experience, which is relevant to your research proposal.</w:t>
            </w:r>
          </w:p>
          <w:p w14:paraId="51828048" w14:textId="77777777" w:rsidR="00374103" w:rsidRPr="000E371C" w:rsidRDefault="00374103" w:rsidP="001F1DEC">
            <w:pPr>
              <w:ind w:left="1080"/>
              <w:textAlignment w:val="baseline"/>
              <w:rPr>
                <w:rFonts w:eastAsia="Times New Roman"/>
                <w:sz w:val="18"/>
                <w:szCs w:val="18"/>
                <w:lang w:eastAsia="en-GB"/>
              </w:rPr>
            </w:pPr>
            <w:r w:rsidRPr="000E371C">
              <w:rPr>
                <w:rFonts w:eastAsia="Arial Unicode MS"/>
                <w:lang w:eastAsia="en-GB"/>
              </w:rPr>
              <w:t> </w:t>
            </w:r>
          </w:p>
          <w:p w14:paraId="16802712" w14:textId="77777777" w:rsidR="00374103" w:rsidRPr="000E371C" w:rsidRDefault="00374103" w:rsidP="001F1DEC">
            <w:pPr>
              <w:textAlignment w:val="baseline"/>
              <w:rPr>
                <w:rFonts w:eastAsia="Times New Roman"/>
                <w:sz w:val="18"/>
                <w:szCs w:val="18"/>
                <w:lang w:eastAsia="en-GB"/>
              </w:rPr>
            </w:pPr>
            <w:r w:rsidRPr="000E371C">
              <w:rPr>
                <w:rFonts w:eastAsia="Times New Roman"/>
                <w:i/>
                <w:iCs/>
                <w:color w:val="000000" w:themeColor="text1"/>
                <w:lang w:val="en-US" w:eastAsia="en-GB"/>
              </w:rPr>
              <w:t>You should use this section to provide evidence that the training and development you have received is equivalent to that obtained through a relevant </w:t>
            </w:r>
            <w:proofErr w:type="gramStart"/>
            <w:r w:rsidRPr="000E371C">
              <w:rPr>
                <w:rFonts w:eastAsia="Times New Roman"/>
                <w:i/>
                <w:iCs/>
                <w:color w:val="000000" w:themeColor="text1"/>
                <w:lang w:val="en-US" w:eastAsia="en-GB"/>
              </w:rPr>
              <w:t>Masters</w:t>
            </w:r>
            <w:proofErr w:type="gramEnd"/>
            <w:r w:rsidRPr="000E371C">
              <w:rPr>
                <w:rFonts w:eastAsia="Times New Roman"/>
                <w:i/>
                <w:iCs/>
                <w:color w:val="000000" w:themeColor="text1"/>
                <w:lang w:val="en-US" w:eastAsia="en-GB"/>
              </w:rPr>
              <w:t> course and, therefore, prepares you to continue to doctoral study. </w:t>
            </w:r>
            <w:r w:rsidRPr="000E371C">
              <w:rPr>
                <w:rFonts w:eastAsia="Times New Roman"/>
                <w:color w:val="000000" w:themeColor="text1"/>
                <w:lang w:eastAsia="en-GB"/>
              </w:rPr>
              <w:t> </w:t>
            </w:r>
          </w:p>
          <w:p w14:paraId="4D679A01" w14:textId="77777777" w:rsidR="00374103" w:rsidRPr="000E371C" w:rsidRDefault="00374103" w:rsidP="001F1DEC">
            <w:pPr>
              <w:textAlignment w:val="baseline"/>
              <w:rPr>
                <w:rFonts w:eastAsia="Times New Roman"/>
                <w:sz w:val="18"/>
                <w:szCs w:val="18"/>
                <w:lang w:eastAsia="en-GB"/>
              </w:rPr>
            </w:pPr>
          </w:p>
        </w:tc>
      </w:tr>
    </w:tbl>
    <w:p w14:paraId="0932FFE6" w14:textId="77777777" w:rsidR="00374103" w:rsidRPr="000E371C" w:rsidRDefault="00374103" w:rsidP="00374103">
      <w:pPr>
        <w:textAlignment w:val="baseline"/>
        <w:rPr>
          <w:rFonts w:eastAsia="Times New Roman"/>
          <w:sz w:val="18"/>
          <w:szCs w:val="18"/>
          <w:lang w:eastAsia="en-GB"/>
        </w:rPr>
      </w:pPr>
    </w:p>
    <w:p w14:paraId="048FC904" w14:textId="77777777" w:rsidR="00374103" w:rsidRPr="000E371C" w:rsidRDefault="00374103" w:rsidP="00374103">
      <w:pPr>
        <w:textAlignment w:val="baseline"/>
        <w:rPr>
          <w:rFonts w:eastAsia="Times New Roman"/>
          <w:sz w:val="18"/>
          <w:szCs w:val="18"/>
          <w:lang w:eastAsia="en-GB"/>
        </w:rPr>
      </w:pPr>
      <w:r w:rsidRPr="000E371C">
        <w:rPr>
          <w:rFonts w:eastAsia="Arial Unicode MS"/>
          <w:color w:val="000000"/>
          <w:lang w:eastAsia="en-GB"/>
        </w:rPr>
        <w:t> </w:t>
      </w:r>
    </w:p>
    <w:tbl>
      <w:tblPr>
        <w:tblStyle w:val="TableGrid"/>
        <w:tblW w:w="0" w:type="auto"/>
        <w:tblLook w:val="04A0" w:firstRow="1" w:lastRow="0" w:firstColumn="1" w:lastColumn="0" w:noHBand="0" w:noVBand="1"/>
      </w:tblPr>
      <w:tblGrid>
        <w:gridCol w:w="9016"/>
      </w:tblGrid>
      <w:tr w:rsidR="00374103" w:rsidRPr="000E371C" w14:paraId="50780FAE" w14:textId="77777777" w:rsidTr="001F1DEC">
        <w:tc>
          <w:tcPr>
            <w:tcW w:w="9016" w:type="dxa"/>
          </w:tcPr>
          <w:p w14:paraId="1B1F433F" w14:textId="77777777" w:rsidR="00374103" w:rsidRPr="000E371C" w:rsidRDefault="00374103" w:rsidP="001F1DEC">
            <w:pPr>
              <w:textAlignment w:val="baseline"/>
              <w:rPr>
                <w:rFonts w:eastAsia="Times New Roman"/>
                <w:sz w:val="18"/>
                <w:szCs w:val="18"/>
                <w:lang w:eastAsia="en-GB"/>
              </w:rPr>
            </w:pPr>
            <w:r w:rsidRPr="000E371C">
              <w:rPr>
                <w:rFonts w:eastAsia="Times New Roman"/>
                <w:b/>
                <w:bCs/>
                <w:color w:val="000000"/>
                <w:lang w:val="en-US" w:eastAsia="en-GB"/>
              </w:rPr>
              <w:t>Research proposal title</w:t>
            </w:r>
            <w:r w:rsidRPr="000E371C">
              <w:rPr>
                <w:rFonts w:eastAsia="Times New Roman"/>
                <w:color w:val="000000"/>
                <w:lang w:eastAsia="en-GB"/>
              </w:rPr>
              <w:t> </w:t>
            </w:r>
          </w:p>
          <w:p w14:paraId="1963827C" w14:textId="77777777" w:rsidR="00374103" w:rsidRPr="000E371C" w:rsidRDefault="00374103" w:rsidP="001F1DEC">
            <w:pPr>
              <w:textAlignment w:val="baseline"/>
              <w:rPr>
                <w:rFonts w:eastAsia="Times New Roman"/>
                <w:sz w:val="18"/>
                <w:szCs w:val="18"/>
                <w:lang w:eastAsia="en-GB"/>
              </w:rPr>
            </w:pPr>
          </w:p>
          <w:p w14:paraId="1991842C" w14:textId="77777777" w:rsidR="00374103" w:rsidRPr="000E371C" w:rsidRDefault="00374103" w:rsidP="001F1DEC">
            <w:pPr>
              <w:textAlignment w:val="baseline"/>
              <w:rPr>
                <w:rFonts w:eastAsia="Times New Roman"/>
                <w:sz w:val="18"/>
                <w:szCs w:val="18"/>
                <w:lang w:eastAsia="en-GB"/>
              </w:rPr>
            </w:pPr>
          </w:p>
          <w:p w14:paraId="7E885D81" w14:textId="77777777" w:rsidR="00374103" w:rsidRPr="000E371C" w:rsidRDefault="00374103" w:rsidP="001F1DEC">
            <w:pPr>
              <w:textAlignment w:val="baseline"/>
              <w:rPr>
                <w:rFonts w:eastAsia="Times New Roman"/>
                <w:sz w:val="18"/>
                <w:szCs w:val="18"/>
                <w:lang w:eastAsia="en-GB"/>
              </w:rPr>
            </w:pPr>
          </w:p>
        </w:tc>
      </w:tr>
    </w:tbl>
    <w:p w14:paraId="28FE5CC1" w14:textId="77777777" w:rsidR="00374103" w:rsidRPr="000E371C" w:rsidRDefault="00374103" w:rsidP="00374103">
      <w:pPr>
        <w:textAlignment w:val="baseline"/>
        <w:rPr>
          <w:rFonts w:eastAsia="Times New Roman"/>
          <w:sz w:val="18"/>
          <w:szCs w:val="18"/>
          <w:lang w:eastAsia="en-GB"/>
        </w:rPr>
      </w:pPr>
    </w:p>
    <w:p w14:paraId="41392A16" w14:textId="77777777" w:rsidR="00374103" w:rsidRPr="000E371C" w:rsidRDefault="00374103" w:rsidP="00374103">
      <w:pPr>
        <w:textAlignment w:val="baseline"/>
        <w:rPr>
          <w:rFonts w:eastAsia="Times New Roman"/>
          <w:sz w:val="18"/>
          <w:szCs w:val="18"/>
          <w:lang w:eastAsia="en-GB"/>
        </w:rPr>
      </w:pPr>
      <w:r w:rsidRPr="000E371C">
        <w:rPr>
          <w:rFonts w:eastAsia="Arial Unicode MS"/>
          <w:color w:val="000000"/>
          <w:lang w:eastAsia="en-GB"/>
        </w:rPr>
        <w:t> </w:t>
      </w:r>
    </w:p>
    <w:tbl>
      <w:tblPr>
        <w:tblStyle w:val="TableGrid"/>
        <w:tblW w:w="0" w:type="auto"/>
        <w:tblLook w:val="04A0" w:firstRow="1" w:lastRow="0" w:firstColumn="1" w:lastColumn="0" w:noHBand="0" w:noVBand="1"/>
      </w:tblPr>
      <w:tblGrid>
        <w:gridCol w:w="9016"/>
      </w:tblGrid>
      <w:tr w:rsidR="00374103" w:rsidRPr="000E371C" w14:paraId="43A6ED28" w14:textId="77777777" w:rsidTr="001F1DEC">
        <w:tc>
          <w:tcPr>
            <w:tcW w:w="9016" w:type="dxa"/>
          </w:tcPr>
          <w:p w14:paraId="49105CE4" w14:textId="77777777" w:rsidR="00374103" w:rsidRPr="000E371C" w:rsidRDefault="00374103" w:rsidP="001F1DEC">
            <w:pPr>
              <w:textAlignment w:val="baseline"/>
              <w:rPr>
                <w:rFonts w:eastAsia="Times New Roman"/>
                <w:sz w:val="18"/>
                <w:szCs w:val="18"/>
                <w:lang w:eastAsia="en-GB"/>
              </w:rPr>
            </w:pPr>
            <w:r w:rsidRPr="000E371C">
              <w:rPr>
                <w:rFonts w:eastAsia="Times New Roman"/>
                <w:b/>
                <w:bCs/>
                <w:color w:val="000000"/>
                <w:lang w:eastAsia="en-GB"/>
              </w:rPr>
              <w:t>Research Summary (100 words)</w:t>
            </w:r>
            <w:r w:rsidRPr="000E371C">
              <w:rPr>
                <w:rFonts w:eastAsia="Times New Roman"/>
                <w:color w:val="000000"/>
                <w:lang w:eastAsia="en-GB"/>
              </w:rPr>
              <w:t> </w:t>
            </w:r>
          </w:p>
          <w:p w14:paraId="13C87AEF" w14:textId="77777777" w:rsidR="00374103" w:rsidRPr="000E371C" w:rsidRDefault="00374103" w:rsidP="001F1DEC">
            <w:pPr>
              <w:textAlignment w:val="baseline"/>
              <w:rPr>
                <w:rFonts w:eastAsia="Times New Roman"/>
                <w:sz w:val="18"/>
                <w:szCs w:val="18"/>
                <w:lang w:eastAsia="en-GB"/>
              </w:rPr>
            </w:pPr>
            <w:r w:rsidRPr="000E371C">
              <w:rPr>
                <w:rFonts w:eastAsia="Times New Roman"/>
                <w:i/>
                <w:iCs/>
                <w:lang w:eastAsia="en-GB"/>
              </w:rPr>
              <w:t>Summary of the proposed research project that will be comprehensible to non-specialists and suitable for PR and communication channels. </w:t>
            </w:r>
            <w:r w:rsidRPr="000E371C">
              <w:rPr>
                <w:rFonts w:eastAsia="Times New Roman"/>
                <w:lang w:eastAsia="en-GB"/>
              </w:rPr>
              <w:t> </w:t>
            </w:r>
          </w:p>
          <w:p w14:paraId="0D20F014" w14:textId="77777777" w:rsidR="00374103" w:rsidRPr="000E371C" w:rsidRDefault="00374103" w:rsidP="001F1DEC">
            <w:pPr>
              <w:textAlignment w:val="baseline"/>
              <w:rPr>
                <w:rFonts w:eastAsia="Times New Roman"/>
                <w:sz w:val="18"/>
                <w:szCs w:val="18"/>
                <w:lang w:eastAsia="en-GB"/>
              </w:rPr>
            </w:pPr>
          </w:p>
        </w:tc>
      </w:tr>
    </w:tbl>
    <w:p w14:paraId="75E4F2B7" w14:textId="77777777" w:rsidR="00374103" w:rsidRPr="000E371C" w:rsidRDefault="00374103" w:rsidP="00374103">
      <w:pPr>
        <w:textAlignment w:val="baseline"/>
        <w:rPr>
          <w:rFonts w:eastAsia="Times New Roman"/>
          <w:sz w:val="18"/>
          <w:szCs w:val="18"/>
          <w:lang w:eastAsia="en-GB"/>
        </w:rPr>
      </w:pPr>
    </w:p>
    <w:p w14:paraId="6B4058DA" w14:textId="77777777" w:rsidR="00374103" w:rsidRPr="000E371C" w:rsidRDefault="00374103" w:rsidP="00374103">
      <w:pPr>
        <w:textAlignment w:val="baseline"/>
        <w:rPr>
          <w:rFonts w:eastAsia="Times New Roman"/>
          <w:sz w:val="18"/>
          <w:szCs w:val="18"/>
          <w:lang w:eastAsia="en-GB"/>
        </w:rPr>
      </w:pPr>
      <w:r w:rsidRPr="000E371C">
        <w:rPr>
          <w:rFonts w:eastAsia="Arial Unicode MS"/>
          <w:color w:val="000000"/>
          <w:lang w:eastAsia="en-GB"/>
        </w:rPr>
        <w:t> </w:t>
      </w:r>
    </w:p>
    <w:tbl>
      <w:tblPr>
        <w:tblStyle w:val="TableGrid"/>
        <w:tblW w:w="0" w:type="auto"/>
        <w:tblLook w:val="04A0" w:firstRow="1" w:lastRow="0" w:firstColumn="1" w:lastColumn="0" w:noHBand="0" w:noVBand="1"/>
      </w:tblPr>
      <w:tblGrid>
        <w:gridCol w:w="9016"/>
      </w:tblGrid>
      <w:tr w:rsidR="00374103" w:rsidRPr="000E371C" w14:paraId="1DEF23E4" w14:textId="77777777" w:rsidTr="001F1DEC">
        <w:tc>
          <w:tcPr>
            <w:tcW w:w="9016" w:type="dxa"/>
          </w:tcPr>
          <w:p w14:paraId="1E9DA57F" w14:textId="77777777" w:rsidR="00374103" w:rsidRPr="000E371C" w:rsidRDefault="00374103" w:rsidP="001F1DEC">
            <w:pPr>
              <w:textAlignment w:val="baseline"/>
              <w:rPr>
                <w:rFonts w:eastAsia="Times New Roman"/>
                <w:sz w:val="18"/>
                <w:szCs w:val="18"/>
                <w:lang w:eastAsia="en-GB"/>
              </w:rPr>
            </w:pPr>
            <w:r w:rsidRPr="000E371C">
              <w:rPr>
                <w:rFonts w:eastAsia="Times New Roman"/>
                <w:b/>
                <w:bCs/>
                <w:color w:val="000000" w:themeColor="text1"/>
                <w:lang w:val="en-US" w:eastAsia="en-GB"/>
              </w:rPr>
              <w:t>Research Proposal (1000 words)</w:t>
            </w:r>
            <w:r w:rsidRPr="000E371C">
              <w:rPr>
                <w:rFonts w:eastAsia="Times New Roman"/>
                <w:color w:val="000000" w:themeColor="text1"/>
                <w:lang w:eastAsia="en-GB"/>
              </w:rPr>
              <w:t> </w:t>
            </w:r>
          </w:p>
          <w:p w14:paraId="20E2CE2F" w14:textId="77777777" w:rsidR="00374103" w:rsidRPr="000E371C" w:rsidRDefault="00374103" w:rsidP="001F1DEC">
            <w:pPr>
              <w:textAlignment w:val="baseline"/>
              <w:rPr>
                <w:rFonts w:eastAsia="Times New Roman"/>
                <w:lang w:eastAsia="en-GB"/>
              </w:rPr>
            </w:pPr>
            <w:r w:rsidRPr="000E371C">
              <w:rPr>
                <w:rFonts w:eastAsia="Times New Roman"/>
                <w:i/>
                <w:iCs/>
                <w:lang w:eastAsia="en-GB"/>
              </w:rPr>
              <w:t xml:space="preserve">We seek innovative, cogent and coherent proposals that are well-written in their entirety and have been designed for completion within the funded period. The methodology should be demonstrably appropriate and the whole proposal well-grounded in current research literature and/or practice. Full bibliographic referencing is not required. Please use the subheadings below to ensure that you speak to each section of the criteria. </w:t>
            </w:r>
          </w:p>
          <w:p w14:paraId="380C9AC5" w14:textId="77777777" w:rsidR="00374103" w:rsidRPr="000E371C" w:rsidRDefault="00374103" w:rsidP="001F1DEC">
            <w:pPr>
              <w:textAlignment w:val="baseline"/>
              <w:rPr>
                <w:rFonts w:eastAsia="Times New Roman"/>
                <w:lang w:eastAsia="en-GB"/>
              </w:rPr>
            </w:pPr>
          </w:p>
          <w:p w14:paraId="569A4C29" w14:textId="77777777" w:rsidR="00374103" w:rsidRPr="000E371C" w:rsidRDefault="00374103" w:rsidP="001F1DEC">
            <w:pPr>
              <w:textAlignment w:val="baseline"/>
              <w:rPr>
                <w:rFonts w:eastAsia="Times New Roman"/>
                <w:i/>
                <w:iCs/>
                <w:lang w:eastAsia="en-GB"/>
              </w:rPr>
            </w:pPr>
          </w:p>
          <w:p w14:paraId="78689D81" w14:textId="77777777" w:rsidR="00374103" w:rsidRPr="000E371C" w:rsidRDefault="00374103" w:rsidP="00374103">
            <w:pPr>
              <w:pStyle w:val="ListParagraph"/>
              <w:numPr>
                <w:ilvl w:val="0"/>
                <w:numId w:val="28"/>
              </w:numPr>
              <w:textAlignment w:val="baseline"/>
              <w:rPr>
                <w:rFonts w:eastAsia="Times New Roman"/>
                <w:lang w:eastAsia="en-GB"/>
              </w:rPr>
            </w:pPr>
            <w:r w:rsidRPr="000E371C">
              <w:rPr>
                <w:rFonts w:eastAsia="Times New Roman"/>
                <w:i/>
                <w:iCs/>
                <w:lang w:eastAsia="en-GB"/>
              </w:rPr>
              <w:t>Research question(s)/problem</w:t>
            </w:r>
          </w:p>
          <w:p w14:paraId="606F4B2F" w14:textId="77777777" w:rsidR="00374103" w:rsidRPr="000E371C" w:rsidRDefault="00374103" w:rsidP="001F1DEC">
            <w:pPr>
              <w:pStyle w:val="ListParagraph"/>
              <w:textAlignment w:val="baseline"/>
              <w:rPr>
                <w:rFonts w:eastAsia="Times New Roman"/>
                <w:lang w:eastAsia="en-GB"/>
              </w:rPr>
            </w:pPr>
            <w:r w:rsidRPr="000E371C">
              <w:rPr>
                <w:rFonts w:eastAsia="Times New Roman"/>
                <w:lang w:eastAsia="en-GB"/>
              </w:rPr>
              <w:t>What question or problem is your project designed to answer, and why is it a timely and important one? Why is the University of Stirling the right place to investigate it?</w:t>
            </w:r>
          </w:p>
          <w:p w14:paraId="28A42484" w14:textId="77777777" w:rsidR="00374103" w:rsidRPr="000E371C" w:rsidRDefault="00374103" w:rsidP="001F1DEC">
            <w:pPr>
              <w:textAlignment w:val="baseline"/>
              <w:rPr>
                <w:rFonts w:eastAsia="Times New Roman"/>
                <w:i/>
                <w:iCs/>
                <w:lang w:eastAsia="en-GB"/>
              </w:rPr>
            </w:pPr>
          </w:p>
          <w:p w14:paraId="3C1998A5" w14:textId="77777777" w:rsidR="00374103" w:rsidRPr="000E371C" w:rsidRDefault="00374103" w:rsidP="00374103">
            <w:pPr>
              <w:pStyle w:val="ListParagraph"/>
              <w:numPr>
                <w:ilvl w:val="0"/>
                <w:numId w:val="28"/>
              </w:numPr>
              <w:textAlignment w:val="baseline"/>
              <w:rPr>
                <w:rFonts w:eastAsia="Times New Roman"/>
                <w:i/>
                <w:iCs/>
                <w:lang w:eastAsia="en-GB"/>
              </w:rPr>
            </w:pPr>
            <w:r w:rsidRPr="000E371C">
              <w:rPr>
                <w:rFonts w:eastAsia="Times New Roman"/>
                <w:i/>
                <w:iCs/>
                <w:lang w:eastAsia="en-GB"/>
              </w:rPr>
              <w:t>Research context, methods and sources, originality/innovation and contribution to knowledge (academic impact</w:t>
            </w:r>
            <w:r w:rsidRPr="000E371C">
              <w:rPr>
                <w:rFonts w:eastAsia="Times New Roman"/>
                <w:lang w:eastAsia="en-GB"/>
              </w:rPr>
              <w:t xml:space="preserve">): In what context/s will your study be situated? What methods and sources will you use to answer your question, and why are they particularly well suited to do so? How will your project be original? </w:t>
            </w:r>
          </w:p>
          <w:p w14:paraId="3D01D0BA" w14:textId="77777777" w:rsidR="00374103" w:rsidRPr="000E371C" w:rsidRDefault="00374103" w:rsidP="001F1DEC">
            <w:pPr>
              <w:pStyle w:val="ListParagraph"/>
              <w:textAlignment w:val="baseline"/>
              <w:rPr>
                <w:rFonts w:eastAsia="Times New Roman"/>
                <w:i/>
                <w:iCs/>
                <w:lang w:eastAsia="en-GB"/>
              </w:rPr>
            </w:pPr>
          </w:p>
          <w:p w14:paraId="09B140CC" w14:textId="77777777" w:rsidR="00374103" w:rsidRPr="000E371C" w:rsidRDefault="00374103" w:rsidP="00374103">
            <w:pPr>
              <w:pStyle w:val="ListParagraph"/>
              <w:numPr>
                <w:ilvl w:val="0"/>
                <w:numId w:val="28"/>
              </w:numPr>
              <w:textAlignment w:val="baseline"/>
              <w:rPr>
                <w:rFonts w:eastAsia="Times New Roman"/>
                <w:i/>
                <w:iCs/>
                <w:lang w:eastAsia="en-GB"/>
              </w:rPr>
            </w:pPr>
            <w:r w:rsidRPr="000E371C">
              <w:rPr>
                <w:rFonts w:eastAsia="Times New Roman"/>
                <w:i/>
                <w:iCs/>
                <w:lang w:eastAsia="en-GB"/>
              </w:rPr>
              <w:t>Knowledge Exchange, Public Engagement &amp; Impact</w:t>
            </w:r>
            <w:r w:rsidRPr="000E371C">
              <w:rPr>
                <w:rFonts w:eastAsia="Times New Roman"/>
                <w:lang w:eastAsia="en-GB"/>
              </w:rPr>
              <w:t>: </w:t>
            </w:r>
            <w:r w:rsidRPr="000E371C">
              <w:rPr>
                <w:rFonts w:eastAsia="Times New Roman"/>
                <w:color w:val="212121"/>
                <w:lang w:eastAsia="en-GB"/>
              </w:rPr>
              <w:t xml:space="preserve">What plans do you have for identifying and engaging with groups beyond the academy who might be interested in, or benefit from, your research? </w:t>
            </w:r>
            <w:r w:rsidRPr="000E371C">
              <w:rPr>
                <w:rFonts w:eastAsia="Times New Roman"/>
                <w:lang w:eastAsia="en-GB"/>
              </w:rPr>
              <w:t xml:space="preserve">Why might these </w:t>
            </w:r>
            <w:r w:rsidRPr="000E371C">
              <w:rPr>
                <w:rFonts w:eastAsia="Times New Roman"/>
                <w:lang w:eastAsia="en-GB"/>
              </w:rPr>
              <w:lastRenderedPageBreak/>
              <w:t>communities be interested, and how might they benefit? How will you engage/communicate/network with these communities?</w:t>
            </w:r>
            <w:r w:rsidRPr="000E371C">
              <w:rPr>
                <w:rFonts w:eastAsia="Times New Roman"/>
                <w:i/>
                <w:iCs/>
                <w:lang w:eastAsia="en-GB"/>
              </w:rPr>
              <w:t> </w:t>
            </w:r>
          </w:p>
          <w:p w14:paraId="700F81B0" w14:textId="77777777" w:rsidR="00374103" w:rsidRPr="000E371C" w:rsidRDefault="00374103" w:rsidP="001F1DEC">
            <w:pPr>
              <w:textAlignment w:val="baseline"/>
              <w:rPr>
                <w:rFonts w:eastAsia="Times New Roman"/>
                <w:sz w:val="18"/>
                <w:szCs w:val="18"/>
                <w:lang w:eastAsia="en-GB"/>
              </w:rPr>
            </w:pPr>
          </w:p>
        </w:tc>
      </w:tr>
    </w:tbl>
    <w:p w14:paraId="7A40AB54" w14:textId="77777777" w:rsidR="00374103" w:rsidRPr="000E371C" w:rsidRDefault="00374103" w:rsidP="00374103"/>
    <w:p w14:paraId="1DF9BCFD" w14:textId="77777777" w:rsidR="00374103" w:rsidRPr="000E371C" w:rsidRDefault="00374103" w:rsidP="00374103">
      <w:pPr>
        <w:textAlignment w:val="baseline"/>
        <w:rPr>
          <w:rFonts w:eastAsia="Times New Roman"/>
          <w:sz w:val="18"/>
          <w:szCs w:val="18"/>
          <w:lang w:eastAsia="en-GB"/>
        </w:rPr>
      </w:pPr>
    </w:p>
    <w:p w14:paraId="10D3F8F9" w14:textId="77777777" w:rsidR="00374103" w:rsidRPr="000E371C" w:rsidRDefault="00374103" w:rsidP="00374103">
      <w:pPr>
        <w:textAlignment w:val="baseline"/>
        <w:rPr>
          <w:rFonts w:eastAsia="Times New Roman"/>
          <w:sz w:val="18"/>
          <w:szCs w:val="18"/>
          <w:lang w:eastAsia="en-GB"/>
        </w:rPr>
      </w:pPr>
    </w:p>
    <w:tbl>
      <w:tblPr>
        <w:tblStyle w:val="TableGrid"/>
        <w:tblW w:w="0" w:type="auto"/>
        <w:tblLook w:val="04A0" w:firstRow="1" w:lastRow="0" w:firstColumn="1" w:lastColumn="0" w:noHBand="0" w:noVBand="1"/>
      </w:tblPr>
      <w:tblGrid>
        <w:gridCol w:w="9016"/>
      </w:tblGrid>
      <w:tr w:rsidR="00374103" w:rsidRPr="000E371C" w14:paraId="29945F89" w14:textId="77777777" w:rsidTr="001F1DEC">
        <w:tc>
          <w:tcPr>
            <w:tcW w:w="9016" w:type="dxa"/>
          </w:tcPr>
          <w:p w14:paraId="2F0331BD" w14:textId="77777777" w:rsidR="00374103" w:rsidRPr="000E371C" w:rsidRDefault="00374103" w:rsidP="001F1DEC">
            <w:pPr>
              <w:textAlignment w:val="baseline"/>
              <w:rPr>
                <w:rFonts w:eastAsia="Times New Roman"/>
                <w:b/>
                <w:bCs/>
                <w:color w:val="000000" w:themeColor="text1"/>
                <w:lang w:val="en-US" w:eastAsia="en-GB"/>
              </w:rPr>
            </w:pPr>
            <w:r w:rsidRPr="000E371C">
              <w:rPr>
                <w:rFonts w:eastAsia="Times New Roman"/>
                <w:b/>
                <w:bCs/>
                <w:color w:val="000000" w:themeColor="text1"/>
                <w:lang w:val="en-US" w:eastAsia="en-GB"/>
              </w:rPr>
              <w:t xml:space="preserve">Preparedness to Undertake Doctoral </w:t>
            </w:r>
            <w:r>
              <w:rPr>
                <w:rFonts w:eastAsia="Times New Roman"/>
                <w:b/>
                <w:bCs/>
                <w:color w:val="000000" w:themeColor="text1"/>
                <w:lang w:val="en-US" w:eastAsia="en-GB"/>
              </w:rPr>
              <w:t>Project</w:t>
            </w:r>
            <w:r w:rsidRPr="000E371C">
              <w:rPr>
                <w:rFonts w:eastAsia="Times New Roman"/>
                <w:b/>
                <w:bCs/>
                <w:color w:val="000000" w:themeColor="text1"/>
                <w:lang w:val="en-US" w:eastAsia="en-GB"/>
              </w:rPr>
              <w:t xml:space="preserve"> and Complete a PhD (300 words)</w:t>
            </w:r>
          </w:p>
          <w:p w14:paraId="2897EBDD" w14:textId="77777777" w:rsidR="00374103" w:rsidRPr="000E371C" w:rsidRDefault="00374103" w:rsidP="001F1DEC">
            <w:pPr>
              <w:textAlignment w:val="baseline"/>
              <w:rPr>
                <w:rFonts w:eastAsia="Times New Roman"/>
                <w:b/>
                <w:bCs/>
                <w:color w:val="FF0000"/>
                <w:lang w:val="en-US" w:eastAsia="en-GB"/>
              </w:rPr>
            </w:pPr>
          </w:p>
          <w:p w14:paraId="31ED2902" w14:textId="77777777" w:rsidR="004624DE" w:rsidRDefault="004624DE" w:rsidP="004624DE">
            <w:pPr>
              <w:textAlignment w:val="baseline"/>
              <w:rPr>
                <w:rFonts w:eastAsia="Times New Roman"/>
                <w:lang w:eastAsia="en-GB"/>
              </w:rPr>
            </w:pPr>
            <w:r w:rsidRPr="000E371C">
              <w:rPr>
                <w:rFonts w:eastAsia="Times New Roman"/>
                <w:i/>
                <w:iCs/>
                <w:lang w:eastAsia="en-GB"/>
              </w:rPr>
              <w:t xml:space="preserve">Please explain how your academic and/or professional experience has prepared you to undertake </w:t>
            </w:r>
            <w:r w:rsidRPr="000E371C">
              <w:rPr>
                <w:rFonts w:eastAsia="Times New Roman"/>
                <w:i/>
                <w:iCs/>
                <w:u w:val="single"/>
                <w:lang w:eastAsia="en-GB"/>
              </w:rPr>
              <w:t>this particular doctoral project</w:t>
            </w:r>
            <w:r w:rsidRPr="000E371C">
              <w:rPr>
                <w:rFonts w:eastAsia="Times New Roman"/>
                <w:i/>
                <w:iCs/>
                <w:lang w:eastAsia="en-GB"/>
              </w:rPr>
              <w:t xml:space="preserve">, and to complete a project of this length within the designated time frame. </w:t>
            </w:r>
            <w:r w:rsidRPr="000E371C">
              <w:rPr>
                <w:rFonts w:eastAsia="Times New Roman"/>
                <w:lang w:eastAsia="en-GB"/>
              </w:rPr>
              <w:t xml:space="preserve">You may wish to refer to: </w:t>
            </w:r>
          </w:p>
          <w:p w14:paraId="724B0E69" w14:textId="77777777" w:rsidR="004624DE" w:rsidRPr="00E54487" w:rsidRDefault="004624DE" w:rsidP="004624DE">
            <w:pPr>
              <w:textAlignment w:val="baseline"/>
              <w:rPr>
                <w:rFonts w:eastAsia="Times New Roman"/>
                <w:i/>
                <w:iCs/>
                <w:lang w:eastAsia="en-GB"/>
              </w:rPr>
            </w:pPr>
          </w:p>
          <w:p w14:paraId="4474C66F" w14:textId="77777777" w:rsidR="004624DE" w:rsidRPr="00E54487" w:rsidRDefault="004624DE" w:rsidP="004624DE">
            <w:pPr>
              <w:pStyle w:val="ListParagraph"/>
              <w:numPr>
                <w:ilvl w:val="0"/>
                <w:numId w:val="43"/>
              </w:numPr>
              <w:textAlignment w:val="baseline"/>
              <w:rPr>
                <w:rFonts w:eastAsia="Times New Roman"/>
                <w:i/>
                <w:iCs/>
                <w:lang w:eastAsia="en-GB"/>
              </w:rPr>
            </w:pPr>
            <w:r w:rsidRPr="00E54487">
              <w:rPr>
                <w:rFonts w:eastAsia="Times New Roman"/>
                <w:i/>
                <w:iCs/>
                <w:lang w:eastAsia="en-GB"/>
              </w:rPr>
              <w:t xml:space="preserve">the topic(s) and length of successfully-completed dissertations and </w:t>
            </w:r>
            <w:proofErr w:type="gramStart"/>
            <w:r w:rsidRPr="00E54487">
              <w:rPr>
                <w:rFonts w:eastAsia="Times New Roman"/>
                <w:i/>
                <w:iCs/>
                <w:lang w:eastAsia="en-GB"/>
              </w:rPr>
              <w:t>modules;</w:t>
            </w:r>
            <w:proofErr w:type="gramEnd"/>
            <w:r w:rsidRPr="00E54487">
              <w:rPr>
                <w:rFonts w:eastAsia="Times New Roman"/>
                <w:i/>
                <w:iCs/>
                <w:lang w:eastAsia="en-GB"/>
              </w:rPr>
              <w:t xml:space="preserve"> </w:t>
            </w:r>
          </w:p>
          <w:p w14:paraId="4EED6691" w14:textId="77777777" w:rsidR="004624DE" w:rsidRPr="00E54487" w:rsidRDefault="004624DE" w:rsidP="004624DE">
            <w:pPr>
              <w:pStyle w:val="ListParagraph"/>
              <w:textAlignment w:val="baseline"/>
              <w:rPr>
                <w:rFonts w:eastAsia="Times New Roman"/>
                <w:i/>
                <w:iCs/>
                <w:lang w:eastAsia="en-GB"/>
              </w:rPr>
            </w:pPr>
          </w:p>
          <w:p w14:paraId="0484A524" w14:textId="77777777" w:rsidR="004624DE" w:rsidRPr="00E54487" w:rsidRDefault="004624DE" w:rsidP="004624DE">
            <w:pPr>
              <w:pStyle w:val="ListParagraph"/>
              <w:numPr>
                <w:ilvl w:val="0"/>
                <w:numId w:val="43"/>
              </w:numPr>
              <w:textAlignment w:val="baseline"/>
              <w:rPr>
                <w:rFonts w:eastAsia="Times New Roman"/>
                <w:i/>
                <w:iCs/>
                <w:lang w:eastAsia="en-GB"/>
              </w:rPr>
            </w:pPr>
            <w:r w:rsidRPr="00E54487">
              <w:rPr>
                <w:rFonts w:eastAsia="Times New Roman"/>
                <w:i/>
                <w:iCs/>
                <w:lang w:eastAsia="en-GB"/>
              </w:rPr>
              <w:t>specific and appropriate methodological training and/or expertise (e.g. proficiency in a relevant language, particular archival research or IT skills etc.</w:t>
            </w:r>
            <w:proofErr w:type="gramStart"/>
            <w:r w:rsidRPr="00E54487">
              <w:rPr>
                <w:rFonts w:eastAsia="Times New Roman"/>
                <w:i/>
                <w:iCs/>
                <w:lang w:eastAsia="en-GB"/>
              </w:rPr>
              <w:t>);</w:t>
            </w:r>
            <w:proofErr w:type="gramEnd"/>
            <w:r w:rsidRPr="00E54487">
              <w:rPr>
                <w:rFonts w:eastAsia="Times New Roman"/>
                <w:i/>
                <w:iCs/>
                <w:lang w:eastAsia="en-GB"/>
              </w:rPr>
              <w:t xml:space="preserve"> </w:t>
            </w:r>
          </w:p>
          <w:p w14:paraId="6FC00F19" w14:textId="77777777" w:rsidR="004624DE" w:rsidRPr="00E54487" w:rsidRDefault="004624DE" w:rsidP="004624DE">
            <w:pPr>
              <w:textAlignment w:val="baseline"/>
              <w:rPr>
                <w:rFonts w:eastAsia="Times New Roman"/>
                <w:i/>
                <w:iCs/>
                <w:lang w:eastAsia="en-GB"/>
              </w:rPr>
            </w:pPr>
          </w:p>
          <w:p w14:paraId="361014B0" w14:textId="77777777" w:rsidR="004624DE" w:rsidRPr="00E54487" w:rsidRDefault="004624DE" w:rsidP="004624DE">
            <w:pPr>
              <w:pStyle w:val="ListParagraph"/>
              <w:numPr>
                <w:ilvl w:val="0"/>
                <w:numId w:val="43"/>
              </w:numPr>
              <w:textAlignment w:val="baseline"/>
              <w:rPr>
                <w:rFonts w:eastAsia="Times New Roman"/>
                <w:i/>
                <w:iCs/>
                <w:lang w:eastAsia="en-GB"/>
              </w:rPr>
            </w:pPr>
            <w:r w:rsidRPr="00E54487">
              <w:rPr>
                <w:rFonts w:eastAsia="Times New Roman"/>
                <w:i/>
                <w:iCs/>
                <w:lang w:eastAsia="en-GB"/>
              </w:rPr>
              <w:t xml:space="preserve">work-based learning or employment in a relevant occupation, </w:t>
            </w:r>
            <w:proofErr w:type="spellStart"/>
            <w:r w:rsidRPr="00E54487">
              <w:rPr>
                <w:rFonts w:eastAsia="Times New Roman"/>
                <w:i/>
                <w:iCs/>
                <w:lang w:eastAsia="en-GB"/>
              </w:rPr>
              <w:t>etc.;d</w:t>
            </w:r>
            <w:proofErr w:type="spellEnd"/>
            <w:r w:rsidRPr="00E54487">
              <w:rPr>
                <w:rFonts w:eastAsia="Times New Roman"/>
                <w:i/>
                <w:iCs/>
                <w:lang w:eastAsia="en-GB"/>
              </w:rPr>
              <w:t>) notable achievements, either academic (prizes, conference presentations, publications) or non-academic (professional or personal accomplishments, overcoming barriers, etc).</w:t>
            </w:r>
          </w:p>
          <w:p w14:paraId="21F67F47" w14:textId="77777777" w:rsidR="004624DE" w:rsidRPr="000E371C" w:rsidRDefault="004624DE" w:rsidP="004624DE">
            <w:pPr>
              <w:textAlignment w:val="baseline"/>
              <w:rPr>
                <w:rFonts w:eastAsia="Times New Roman"/>
                <w:lang w:eastAsia="en-GB"/>
              </w:rPr>
            </w:pPr>
          </w:p>
          <w:p w14:paraId="28CBAA46" w14:textId="77777777" w:rsidR="00374103" w:rsidRPr="000E371C" w:rsidRDefault="00374103" w:rsidP="001F1DEC">
            <w:pPr>
              <w:textAlignment w:val="baseline"/>
              <w:rPr>
                <w:rFonts w:eastAsia="Times New Roman"/>
                <w:lang w:eastAsia="en-GB"/>
              </w:rPr>
            </w:pPr>
          </w:p>
          <w:p w14:paraId="28501633" w14:textId="77777777" w:rsidR="00374103" w:rsidRPr="000E371C" w:rsidRDefault="00374103" w:rsidP="001F1DEC">
            <w:pPr>
              <w:textAlignment w:val="baseline"/>
              <w:rPr>
                <w:rFonts w:eastAsia="Times New Roman"/>
                <w:sz w:val="18"/>
                <w:szCs w:val="18"/>
                <w:lang w:eastAsia="en-GB"/>
              </w:rPr>
            </w:pPr>
          </w:p>
          <w:p w14:paraId="2370630B" w14:textId="77777777" w:rsidR="00374103" w:rsidRPr="000E371C" w:rsidRDefault="00374103" w:rsidP="001F1DEC">
            <w:pPr>
              <w:textAlignment w:val="baseline"/>
              <w:rPr>
                <w:rFonts w:eastAsia="Times New Roman"/>
                <w:sz w:val="18"/>
                <w:szCs w:val="18"/>
                <w:lang w:eastAsia="en-GB"/>
              </w:rPr>
            </w:pPr>
          </w:p>
        </w:tc>
      </w:tr>
    </w:tbl>
    <w:p w14:paraId="3C21C9A3" w14:textId="77777777" w:rsidR="00374103" w:rsidRPr="000E371C" w:rsidRDefault="00374103" w:rsidP="00374103">
      <w:pPr>
        <w:textAlignment w:val="baseline"/>
        <w:rPr>
          <w:rFonts w:eastAsia="Times New Roman"/>
          <w:sz w:val="18"/>
          <w:szCs w:val="18"/>
          <w:lang w:eastAsia="en-GB"/>
        </w:rPr>
      </w:pPr>
    </w:p>
    <w:p w14:paraId="774134E6" w14:textId="77777777" w:rsidR="00374103" w:rsidRPr="000E371C" w:rsidRDefault="00374103" w:rsidP="00374103">
      <w:pPr>
        <w:textAlignment w:val="baseline"/>
        <w:rPr>
          <w:rFonts w:eastAsia="Times New Roman"/>
          <w:sz w:val="18"/>
          <w:szCs w:val="18"/>
          <w:lang w:eastAsia="en-GB"/>
        </w:rPr>
      </w:pPr>
      <w:r w:rsidRPr="000E371C">
        <w:rPr>
          <w:rFonts w:eastAsia="Arial Unicode MS"/>
          <w:color w:val="000000"/>
          <w:lang w:eastAsia="en-GB"/>
        </w:rPr>
        <w:t> </w:t>
      </w:r>
    </w:p>
    <w:tbl>
      <w:tblPr>
        <w:tblStyle w:val="TableGrid"/>
        <w:tblW w:w="0" w:type="auto"/>
        <w:tblLook w:val="04A0" w:firstRow="1" w:lastRow="0" w:firstColumn="1" w:lastColumn="0" w:noHBand="0" w:noVBand="1"/>
      </w:tblPr>
      <w:tblGrid>
        <w:gridCol w:w="9016"/>
      </w:tblGrid>
      <w:tr w:rsidR="00374103" w:rsidRPr="000E371C" w14:paraId="7948DA9D" w14:textId="77777777" w:rsidTr="001F1DEC">
        <w:tc>
          <w:tcPr>
            <w:tcW w:w="9016" w:type="dxa"/>
          </w:tcPr>
          <w:p w14:paraId="1B974EB9" w14:textId="77777777" w:rsidR="00374103" w:rsidRPr="000E371C" w:rsidRDefault="00374103" w:rsidP="001F1DEC">
            <w:pPr>
              <w:textAlignment w:val="baseline"/>
              <w:rPr>
                <w:rFonts w:eastAsia="Times New Roman"/>
                <w:b/>
                <w:bCs/>
                <w:color w:val="000000" w:themeColor="text1"/>
                <w:lang w:eastAsia="en-GB"/>
              </w:rPr>
            </w:pPr>
            <w:r w:rsidRPr="000E371C">
              <w:rPr>
                <w:rFonts w:eastAsia="Times New Roman"/>
                <w:b/>
                <w:bCs/>
                <w:color w:val="000000" w:themeColor="text1"/>
                <w:lang w:eastAsia="en-GB"/>
              </w:rPr>
              <w:t xml:space="preserve">Individual Training Allowance (ITA) and Engagement with the DLA </w:t>
            </w:r>
            <w:r>
              <w:rPr>
                <w:rFonts w:eastAsia="Times New Roman"/>
                <w:b/>
                <w:bCs/>
                <w:color w:val="000000" w:themeColor="text1"/>
                <w:lang w:eastAsia="en-GB"/>
              </w:rPr>
              <w:t>Cohort</w:t>
            </w:r>
            <w:r w:rsidRPr="000E371C">
              <w:rPr>
                <w:rFonts w:eastAsia="Times New Roman"/>
                <w:b/>
                <w:bCs/>
                <w:color w:val="000000" w:themeColor="text1"/>
                <w:lang w:eastAsia="en-GB"/>
              </w:rPr>
              <w:t xml:space="preserve"> </w:t>
            </w:r>
            <w:r>
              <w:rPr>
                <w:rFonts w:eastAsia="Times New Roman"/>
                <w:b/>
                <w:bCs/>
                <w:color w:val="000000" w:themeColor="text1"/>
                <w:lang w:eastAsia="en-GB"/>
              </w:rPr>
              <w:t xml:space="preserve">Training </w:t>
            </w:r>
            <w:r w:rsidRPr="000E371C">
              <w:rPr>
                <w:rFonts w:eastAsia="Times New Roman"/>
                <w:b/>
                <w:bCs/>
                <w:color w:val="000000" w:themeColor="text1"/>
                <w:lang w:eastAsia="en-GB"/>
              </w:rPr>
              <w:t>(400 words)</w:t>
            </w:r>
          </w:p>
          <w:p w14:paraId="16B3C9BB" w14:textId="77777777" w:rsidR="00374103" w:rsidRPr="000E371C" w:rsidRDefault="00374103" w:rsidP="001F1DEC">
            <w:pPr>
              <w:textAlignment w:val="baseline"/>
              <w:rPr>
                <w:rFonts w:eastAsia="Times New Roman"/>
                <w:b/>
                <w:bCs/>
                <w:color w:val="000000" w:themeColor="text1"/>
                <w:lang w:eastAsia="en-GB"/>
              </w:rPr>
            </w:pPr>
          </w:p>
          <w:p w14:paraId="0E01FA11" w14:textId="77777777" w:rsidR="0067705A" w:rsidRDefault="0067705A" w:rsidP="0067705A">
            <w:pPr>
              <w:textAlignment w:val="baseline"/>
              <w:rPr>
                <w:rFonts w:eastAsia="Times New Roman"/>
                <w:i/>
                <w:iCs/>
                <w:lang w:eastAsia="en-GB"/>
              </w:rPr>
            </w:pPr>
            <w:r w:rsidRPr="000E371C">
              <w:rPr>
                <w:rFonts w:eastAsia="Times New Roman"/>
                <w:i/>
                <w:iCs/>
                <w:lang w:eastAsia="en-GB"/>
              </w:rPr>
              <w:t xml:space="preserve">All awards include a </w:t>
            </w:r>
            <w:proofErr w:type="gramStart"/>
            <w:r w:rsidRPr="000E371C">
              <w:rPr>
                <w:rFonts w:eastAsia="Times New Roman"/>
                <w:i/>
                <w:iCs/>
                <w:lang w:eastAsia="en-GB"/>
              </w:rPr>
              <w:t>3.5 year</w:t>
            </w:r>
            <w:proofErr w:type="gramEnd"/>
            <w:r w:rsidRPr="000E371C">
              <w:rPr>
                <w:rFonts w:eastAsia="Times New Roman"/>
                <w:i/>
                <w:iCs/>
                <w:lang w:eastAsia="en-GB"/>
              </w:rPr>
              <w:t xml:space="preserve"> studentship and an additional 6 months of funding that will form an Individual Training Allowance </w:t>
            </w:r>
            <w:r>
              <w:rPr>
                <w:rFonts w:eastAsia="Times New Roman"/>
                <w:i/>
                <w:iCs/>
                <w:lang w:eastAsia="en-GB"/>
              </w:rPr>
              <w:t>that can be to either extend your study period/and or</w:t>
            </w:r>
            <w:r w:rsidRPr="000E371C">
              <w:rPr>
                <w:rFonts w:eastAsia="Times New Roman"/>
                <w:i/>
                <w:iCs/>
                <w:lang w:eastAsia="en-GB"/>
              </w:rPr>
              <w:t xml:space="preserve"> pursue </w:t>
            </w:r>
            <w:r w:rsidRPr="00EA6D04">
              <w:rPr>
                <w:rFonts w:eastAsia="Times New Roman"/>
                <w:i/>
                <w:iCs/>
                <w:lang w:eastAsia="en-GB"/>
              </w:rPr>
              <w:t>bespoke training opportunities necessary for the completion of your research project and professional goals</w:t>
            </w:r>
            <w:r>
              <w:rPr>
                <w:rFonts w:eastAsia="Times New Roman"/>
                <w:i/>
                <w:iCs/>
                <w:lang w:eastAsia="en-GB"/>
              </w:rPr>
              <w:t xml:space="preserve">. In this section, we want to hear how you plan to use your ITA, and how you will engage with the cohort-wide training opportunities offered by the DLA Hub and the University. </w:t>
            </w:r>
          </w:p>
          <w:p w14:paraId="7CE32401" w14:textId="77777777" w:rsidR="0067705A" w:rsidRDefault="0067705A" w:rsidP="0067705A">
            <w:pPr>
              <w:textAlignment w:val="baseline"/>
              <w:rPr>
                <w:rFonts w:eastAsia="Times New Roman"/>
                <w:i/>
                <w:iCs/>
                <w:lang w:eastAsia="en-GB"/>
              </w:rPr>
            </w:pPr>
          </w:p>
          <w:p w14:paraId="30E945A8" w14:textId="77777777" w:rsidR="0067705A" w:rsidRDefault="0067705A" w:rsidP="0067705A">
            <w:pPr>
              <w:textAlignment w:val="baseline"/>
              <w:rPr>
                <w:rFonts w:eastAsia="Times New Roman"/>
                <w:i/>
                <w:iCs/>
                <w:lang w:eastAsia="en-GB"/>
              </w:rPr>
            </w:pPr>
            <w:r>
              <w:rPr>
                <w:rFonts w:eastAsia="Times New Roman"/>
                <w:i/>
                <w:iCs/>
                <w:lang w:eastAsia="en-GB"/>
              </w:rPr>
              <w:t xml:space="preserve">First, check one of the following boxes: </w:t>
            </w:r>
          </w:p>
          <w:p w14:paraId="3517AD69" w14:textId="77777777" w:rsidR="0067705A" w:rsidRDefault="0067705A" w:rsidP="0067705A">
            <w:pPr>
              <w:textAlignment w:val="baseline"/>
              <w:rPr>
                <w:rFonts w:eastAsia="Times New Roman"/>
                <w:i/>
                <w:iCs/>
                <w:lang w:eastAsia="en-GB"/>
              </w:rPr>
            </w:pPr>
          </w:p>
          <w:p w14:paraId="68647055" w14:textId="77777777" w:rsidR="0067705A" w:rsidRDefault="0067705A" w:rsidP="0067705A">
            <w:pPr>
              <w:textAlignment w:val="baseline"/>
              <w:rPr>
                <w:rFonts w:eastAsia="Times New Roman"/>
                <w:lang w:eastAsia="en-GB"/>
              </w:rPr>
            </w:pPr>
            <w:r>
              <w:rPr>
                <w:rFonts w:eastAsia="Times New Roman"/>
                <w:lang w:eastAsia="en-GB"/>
              </w:rPr>
              <w:t>My project requires (Drop-down options):</w:t>
            </w:r>
          </w:p>
          <w:p w14:paraId="70365746" w14:textId="77777777" w:rsidR="0067705A" w:rsidRDefault="0067705A" w:rsidP="0067705A">
            <w:pPr>
              <w:pStyle w:val="ListParagraph"/>
              <w:numPr>
                <w:ilvl w:val="0"/>
                <w:numId w:val="44"/>
              </w:numPr>
              <w:textAlignment w:val="baseline"/>
              <w:rPr>
                <w:rFonts w:eastAsia="Times New Roman"/>
                <w:lang w:eastAsia="en-GB"/>
              </w:rPr>
            </w:pPr>
            <w:r>
              <w:rPr>
                <w:rFonts w:eastAsia="Times New Roman"/>
                <w:lang w:eastAsia="en-GB"/>
              </w:rPr>
              <w:t xml:space="preserve">A </w:t>
            </w:r>
            <w:proofErr w:type="gramStart"/>
            <w:r>
              <w:rPr>
                <w:rFonts w:eastAsia="Times New Roman"/>
                <w:lang w:eastAsia="en-GB"/>
              </w:rPr>
              <w:t>3.5 year</w:t>
            </w:r>
            <w:proofErr w:type="gramEnd"/>
            <w:r>
              <w:rPr>
                <w:rFonts w:eastAsia="Times New Roman"/>
                <w:lang w:eastAsia="en-GB"/>
              </w:rPr>
              <w:t xml:space="preserve"> studentship + 6 months of additional funded research</w:t>
            </w:r>
          </w:p>
          <w:p w14:paraId="6FBF15EF" w14:textId="77777777" w:rsidR="0067705A" w:rsidRDefault="0067705A" w:rsidP="0067705A">
            <w:pPr>
              <w:pStyle w:val="ListParagraph"/>
              <w:numPr>
                <w:ilvl w:val="0"/>
                <w:numId w:val="44"/>
              </w:numPr>
              <w:textAlignment w:val="baseline"/>
              <w:rPr>
                <w:rFonts w:eastAsia="Times New Roman"/>
                <w:lang w:eastAsia="en-GB"/>
              </w:rPr>
            </w:pPr>
            <w:r>
              <w:rPr>
                <w:rFonts w:eastAsia="Times New Roman"/>
                <w:lang w:eastAsia="en-GB"/>
              </w:rPr>
              <w:lastRenderedPageBreak/>
              <w:t xml:space="preserve">A </w:t>
            </w:r>
            <w:proofErr w:type="gramStart"/>
            <w:r>
              <w:rPr>
                <w:rFonts w:eastAsia="Times New Roman"/>
                <w:lang w:eastAsia="en-GB"/>
              </w:rPr>
              <w:t>3.5 year</w:t>
            </w:r>
            <w:proofErr w:type="gramEnd"/>
            <w:r>
              <w:rPr>
                <w:rFonts w:eastAsia="Times New Roman"/>
                <w:lang w:eastAsia="en-GB"/>
              </w:rPr>
              <w:t xml:space="preserve"> studentship + 3 months of additional funded research + additional activity (fieldwork, internship, visiting research placement, + associated costs) equivalent to 3 months of funding</w:t>
            </w:r>
          </w:p>
          <w:p w14:paraId="10B95542" w14:textId="77777777" w:rsidR="0067705A" w:rsidRDefault="0067705A" w:rsidP="0067705A">
            <w:pPr>
              <w:pStyle w:val="ListParagraph"/>
              <w:numPr>
                <w:ilvl w:val="0"/>
                <w:numId w:val="44"/>
              </w:numPr>
              <w:textAlignment w:val="baseline"/>
              <w:rPr>
                <w:rFonts w:eastAsia="Times New Roman"/>
                <w:lang w:eastAsia="en-GB"/>
              </w:rPr>
            </w:pPr>
            <w:r>
              <w:rPr>
                <w:rFonts w:eastAsia="Times New Roman"/>
                <w:lang w:eastAsia="en-GB"/>
              </w:rPr>
              <w:t xml:space="preserve">A </w:t>
            </w:r>
            <w:proofErr w:type="gramStart"/>
            <w:r>
              <w:rPr>
                <w:rFonts w:eastAsia="Times New Roman"/>
                <w:lang w:eastAsia="en-GB"/>
              </w:rPr>
              <w:t>3.5 year</w:t>
            </w:r>
            <w:proofErr w:type="gramEnd"/>
            <w:r>
              <w:rPr>
                <w:rFonts w:eastAsia="Times New Roman"/>
                <w:lang w:eastAsia="en-GB"/>
              </w:rPr>
              <w:t xml:space="preserve"> studentship + additional activity (fieldwork, internship, visiting research placement, + associated costs) equivalent to 6 months of funding</w:t>
            </w:r>
          </w:p>
          <w:p w14:paraId="310879F4" w14:textId="77777777" w:rsidR="0067705A" w:rsidRDefault="0067705A" w:rsidP="0067705A">
            <w:pPr>
              <w:pStyle w:val="ListParagraph"/>
              <w:numPr>
                <w:ilvl w:val="0"/>
                <w:numId w:val="44"/>
              </w:numPr>
              <w:textAlignment w:val="baseline"/>
              <w:rPr>
                <w:rFonts w:eastAsia="Times New Roman"/>
                <w:lang w:eastAsia="en-GB"/>
              </w:rPr>
            </w:pPr>
            <w:r>
              <w:rPr>
                <w:rFonts w:eastAsia="Times New Roman"/>
                <w:lang w:eastAsia="en-GB"/>
              </w:rPr>
              <w:t xml:space="preserve">A </w:t>
            </w:r>
            <w:proofErr w:type="gramStart"/>
            <w:r>
              <w:rPr>
                <w:rFonts w:eastAsia="Times New Roman"/>
                <w:lang w:eastAsia="en-GB"/>
              </w:rPr>
              <w:t>3.5 year</w:t>
            </w:r>
            <w:proofErr w:type="gramEnd"/>
            <w:r>
              <w:rPr>
                <w:rFonts w:eastAsia="Times New Roman"/>
                <w:lang w:eastAsia="en-GB"/>
              </w:rPr>
              <w:t xml:space="preserve"> studentship + other (explain)</w:t>
            </w:r>
          </w:p>
          <w:p w14:paraId="2D3B493A" w14:textId="77777777" w:rsidR="0067705A" w:rsidRDefault="0067705A" w:rsidP="0067705A">
            <w:pPr>
              <w:ind w:left="360"/>
              <w:textAlignment w:val="baseline"/>
              <w:rPr>
                <w:rFonts w:eastAsia="Times New Roman"/>
                <w:lang w:eastAsia="en-GB"/>
              </w:rPr>
            </w:pPr>
          </w:p>
          <w:p w14:paraId="567509C4" w14:textId="77777777" w:rsidR="0067705A" w:rsidRDefault="0067705A" w:rsidP="0067705A">
            <w:pPr>
              <w:textAlignment w:val="baseline"/>
              <w:rPr>
                <w:rFonts w:eastAsia="Times New Roman"/>
                <w:lang w:eastAsia="en-GB"/>
              </w:rPr>
            </w:pPr>
          </w:p>
          <w:p w14:paraId="630479EB" w14:textId="77777777" w:rsidR="0067705A" w:rsidRDefault="0067705A" w:rsidP="0067705A">
            <w:pPr>
              <w:textAlignment w:val="baseline"/>
              <w:rPr>
                <w:rFonts w:eastAsia="Times New Roman"/>
                <w:lang w:eastAsia="en-GB"/>
              </w:rPr>
            </w:pPr>
            <w:r>
              <w:rPr>
                <w:rFonts w:eastAsia="Times New Roman"/>
                <w:lang w:eastAsia="en-GB"/>
              </w:rPr>
              <w:t xml:space="preserve">Now, please tell us more about your plans. </w:t>
            </w:r>
          </w:p>
          <w:p w14:paraId="3DC624C8" w14:textId="77777777" w:rsidR="0067705A" w:rsidRDefault="0067705A" w:rsidP="0067705A">
            <w:pPr>
              <w:pStyle w:val="ListParagraph"/>
              <w:numPr>
                <w:ilvl w:val="0"/>
                <w:numId w:val="45"/>
              </w:numPr>
              <w:textAlignment w:val="baseline"/>
              <w:rPr>
                <w:rFonts w:eastAsia="Times New Roman"/>
                <w:lang w:eastAsia="en-GB"/>
              </w:rPr>
            </w:pPr>
            <w:r w:rsidRPr="00FB3BB8">
              <w:rPr>
                <w:rFonts w:eastAsia="Times New Roman"/>
                <w:lang w:eastAsia="en-GB"/>
              </w:rPr>
              <w:t xml:space="preserve">Why have you chosen to use your ITA in this way? Why is </w:t>
            </w:r>
            <w:r>
              <w:rPr>
                <w:rFonts w:eastAsia="Times New Roman"/>
                <w:lang w:eastAsia="en-GB"/>
              </w:rPr>
              <w:t xml:space="preserve">your chosen </w:t>
            </w:r>
            <w:r w:rsidRPr="00FB3BB8">
              <w:rPr>
                <w:rFonts w:eastAsia="Times New Roman"/>
                <w:lang w:eastAsia="en-GB"/>
              </w:rPr>
              <w:t>combination of additional funded research time and/or additional activity necessary to the successful completion of your project and to your professional development goals? What kinds of activity will you use your funding to pursue?</w:t>
            </w:r>
          </w:p>
          <w:p w14:paraId="757DE285" w14:textId="77777777" w:rsidR="0067705A" w:rsidRPr="00FB3BB8" w:rsidRDefault="0067705A" w:rsidP="0067705A">
            <w:pPr>
              <w:pStyle w:val="ListParagraph"/>
              <w:numPr>
                <w:ilvl w:val="0"/>
                <w:numId w:val="45"/>
              </w:numPr>
              <w:textAlignment w:val="baseline"/>
              <w:rPr>
                <w:rFonts w:eastAsia="Times New Roman"/>
                <w:lang w:eastAsia="en-GB"/>
              </w:rPr>
            </w:pPr>
            <w:r>
              <w:rPr>
                <w:rFonts w:eastAsia="Times New Roman"/>
                <w:lang w:eastAsia="en-GB"/>
              </w:rPr>
              <w:t xml:space="preserve">How will you contribute the life of the Hub, and how will the three components of the Hub training offer be relevant to your project? </w:t>
            </w:r>
          </w:p>
          <w:p w14:paraId="346DABDF" w14:textId="77777777" w:rsidR="00374103" w:rsidRPr="000E371C" w:rsidRDefault="00374103" w:rsidP="001F1DEC">
            <w:pPr>
              <w:textAlignment w:val="baseline"/>
              <w:rPr>
                <w:rFonts w:eastAsia="Times New Roman"/>
                <w:i/>
                <w:iCs/>
                <w:lang w:eastAsia="en-GB"/>
              </w:rPr>
            </w:pPr>
          </w:p>
          <w:p w14:paraId="6E675097" w14:textId="77777777" w:rsidR="00374103" w:rsidRPr="000E371C" w:rsidRDefault="00374103" w:rsidP="001F1DEC">
            <w:pPr>
              <w:textAlignment w:val="baseline"/>
              <w:rPr>
                <w:rFonts w:eastAsia="Times New Roman"/>
                <w:sz w:val="18"/>
                <w:szCs w:val="18"/>
                <w:lang w:eastAsia="en-GB"/>
              </w:rPr>
            </w:pPr>
          </w:p>
          <w:p w14:paraId="0C8BB51B" w14:textId="77777777" w:rsidR="00374103" w:rsidRPr="000E371C" w:rsidRDefault="00374103" w:rsidP="001F1DEC">
            <w:pPr>
              <w:textAlignment w:val="baseline"/>
              <w:rPr>
                <w:rFonts w:eastAsia="Times New Roman"/>
                <w:sz w:val="18"/>
                <w:szCs w:val="18"/>
                <w:lang w:eastAsia="en-GB"/>
              </w:rPr>
            </w:pPr>
          </w:p>
          <w:p w14:paraId="66AF9736" w14:textId="77777777" w:rsidR="00374103" w:rsidRPr="000E371C" w:rsidRDefault="00374103" w:rsidP="001F1DEC">
            <w:pPr>
              <w:ind w:left="1080"/>
              <w:textAlignment w:val="baseline"/>
              <w:rPr>
                <w:rFonts w:eastAsia="Times New Roman"/>
                <w:sz w:val="18"/>
                <w:szCs w:val="18"/>
                <w:lang w:eastAsia="en-GB"/>
              </w:rPr>
            </w:pPr>
          </w:p>
        </w:tc>
      </w:tr>
    </w:tbl>
    <w:p w14:paraId="7AF7BDBB" w14:textId="77777777" w:rsidR="00374103" w:rsidRPr="000E371C" w:rsidRDefault="00374103" w:rsidP="00374103">
      <w:pPr>
        <w:textAlignment w:val="baseline"/>
        <w:rPr>
          <w:rFonts w:eastAsia="Times New Roman"/>
          <w:sz w:val="18"/>
          <w:szCs w:val="18"/>
          <w:lang w:eastAsia="en-GB"/>
        </w:rPr>
      </w:pPr>
    </w:p>
    <w:tbl>
      <w:tblPr>
        <w:tblStyle w:val="TableGrid"/>
        <w:tblW w:w="0" w:type="auto"/>
        <w:tblLayout w:type="fixed"/>
        <w:tblLook w:val="06A0" w:firstRow="1" w:lastRow="0" w:firstColumn="1" w:lastColumn="0" w:noHBand="1" w:noVBand="1"/>
      </w:tblPr>
      <w:tblGrid>
        <w:gridCol w:w="9015"/>
      </w:tblGrid>
      <w:tr w:rsidR="00374103" w:rsidRPr="000E371C" w14:paraId="07161471" w14:textId="77777777" w:rsidTr="001F1DEC">
        <w:trPr>
          <w:trHeight w:val="300"/>
        </w:trPr>
        <w:tc>
          <w:tcPr>
            <w:tcW w:w="9015" w:type="dxa"/>
          </w:tcPr>
          <w:p w14:paraId="0D36A327" w14:textId="77777777" w:rsidR="00374103" w:rsidRPr="000E371C" w:rsidRDefault="00374103" w:rsidP="001F1DEC">
            <w:pPr>
              <w:rPr>
                <w:rFonts w:eastAsia="Arial"/>
                <w:color w:val="000000" w:themeColor="text1"/>
              </w:rPr>
            </w:pPr>
            <w:r w:rsidRPr="000E371C">
              <w:rPr>
                <w:rFonts w:eastAsia="Arial"/>
                <w:b/>
                <w:bCs/>
                <w:color w:val="000000" w:themeColor="text1"/>
                <w:lang w:val="en-US"/>
              </w:rPr>
              <w:t>Ethics and Research Integrity (300 words maximum)</w:t>
            </w:r>
          </w:p>
          <w:p w14:paraId="041DB828" w14:textId="3752803C" w:rsidR="00374103" w:rsidRPr="000E371C" w:rsidRDefault="00374103" w:rsidP="001F1DEC">
            <w:pPr>
              <w:spacing w:after="160" w:line="257" w:lineRule="auto"/>
              <w:rPr>
                <w:rFonts w:eastAsia="Arial"/>
                <w:color w:val="000000" w:themeColor="text1"/>
                <w:lang w:val="en-US"/>
              </w:rPr>
            </w:pPr>
            <w:r w:rsidRPr="000E371C">
              <w:rPr>
                <w:rFonts w:eastAsia="Arial"/>
                <w:color w:val="000000" w:themeColor="text1"/>
                <w:lang w:val="en-US"/>
              </w:rPr>
              <w:t xml:space="preserve">Are there any ethical or safety issues attached to this research project and/or its impact plans? If so, how these will be addressed. </w:t>
            </w:r>
            <w:r w:rsidR="00ED4B61">
              <w:rPr>
                <w:rFonts w:eastAsia="Arial"/>
                <w:color w:val="000000" w:themeColor="text1"/>
                <w:lang w:val="en-US"/>
              </w:rPr>
              <w:t xml:space="preserve">You can find details of the University of Stirling’s Research and Ethics policy and procedure </w:t>
            </w:r>
            <w:hyperlink r:id="rId37" w:history="1">
              <w:r w:rsidR="00ED4B61" w:rsidRPr="008C49D8">
                <w:rPr>
                  <w:rStyle w:val="Hyperlink"/>
                  <w:rFonts w:eastAsia="Arial"/>
                  <w:lang w:val="en-US"/>
                </w:rPr>
                <w:t>here</w:t>
              </w:r>
            </w:hyperlink>
            <w:r w:rsidR="00ED4B61">
              <w:rPr>
                <w:rFonts w:eastAsia="Arial"/>
                <w:color w:val="000000" w:themeColor="text1"/>
                <w:lang w:val="en-US"/>
              </w:rPr>
              <w:t>.</w:t>
            </w:r>
          </w:p>
          <w:p w14:paraId="032E97B9" w14:textId="77777777" w:rsidR="00374103" w:rsidRPr="000E371C" w:rsidRDefault="00374103" w:rsidP="001F1DEC">
            <w:pPr>
              <w:spacing w:after="160" w:line="257" w:lineRule="auto"/>
              <w:rPr>
                <w:rFonts w:eastAsia="Arial"/>
                <w:i/>
                <w:iCs/>
                <w:color w:val="000000" w:themeColor="text1"/>
                <w:sz w:val="22"/>
                <w:szCs w:val="22"/>
                <w:lang w:val="en-US"/>
              </w:rPr>
            </w:pPr>
          </w:p>
          <w:p w14:paraId="2D7F48BC" w14:textId="77777777" w:rsidR="00374103" w:rsidRPr="000E371C" w:rsidRDefault="00374103" w:rsidP="001F1DEC">
            <w:pPr>
              <w:rPr>
                <w:rFonts w:eastAsia="Times New Roman"/>
                <w:sz w:val="18"/>
                <w:szCs w:val="18"/>
                <w:lang w:eastAsia="en-GB"/>
              </w:rPr>
            </w:pPr>
          </w:p>
        </w:tc>
      </w:tr>
    </w:tbl>
    <w:p w14:paraId="751AE9BF" w14:textId="77777777" w:rsidR="00374103" w:rsidRPr="000E371C" w:rsidRDefault="00374103" w:rsidP="00374103">
      <w:pPr>
        <w:rPr>
          <w:rFonts w:eastAsia="Times New Roman"/>
          <w:sz w:val="18"/>
          <w:szCs w:val="18"/>
          <w:lang w:eastAsia="en-GB"/>
        </w:rPr>
      </w:pPr>
    </w:p>
    <w:p w14:paraId="08D10E15" w14:textId="77777777" w:rsidR="00374103" w:rsidRPr="000E371C" w:rsidRDefault="00374103" w:rsidP="00374103">
      <w:pPr>
        <w:rPr>
          <w:rFonts w:eastAsia="Times New Roman"/>
          <w:sz w:val="18"/>
          <w:szCs w:val="18"/>
          <w:lang w:eastAsia="en-GB"/>
        </w:rPr>
      </w:pPr>
    </w:p>
    <w:tbl>
      <w:tblPr>
        <w:tblStyle w:val="TableGrid"/>
        <w:tblW w:w="0" w:type="auto"/>
        <w:tblLayout w:type="fixed"/>
        <w:tblLook w:val="06A0" w:firstRow="1" w:lastRow="0" w:firstColumn="1" w:lastColumn="0" w:noHBand="1" w:noVBand="1"/>
      </w:tblPr>
      <w:tblGrid>
        <w:gridCol w:w="9015"/>
      </w:tblGrid>
      <w:tr w:rsidR="00374103" w:rsidRPr="000E371C" w14:paraId="5504800B" w14:textId="77777777" w:rsidTr="001F1DEC">
        <w:trPr>
          <w:trHeight w:val="300"/>
        </w:trPr>
        <w:tc>
          <w:tcPr>
            <w:tcW w:w="9015" w:type="dxa"/>
          </w:tcPr>
          <w:p w14:paraId="571600CA" w14:textId="77777777" w:rsidR="00374103" w:rsidRPr="000E371C" w:rsidRDefault="00374103" w:rsidP="001F1DEC">
            <w:pPr>
              <w:rPr>
                <w:rFonts w:eastAsia="Arial"/>
                <w:b/>
                <w:bCs/>
                <w:color w:val="000000" w:themeColor="text1"/>
                <w:lang w:eastAsia="en-GB"/>
              </w:rPr>
            </w:pPr>
            <w:r w:rsidRPr="000E371C">
              <w:rPr>
                <w:rFonts w:eastAsia="Arial"/>
                <w:b/>
                <w:bCs/>
                <w:color w:val="000000" w:themeColor="text1"/>
                <w:lang w:eastAsia="en-GB"/>
              </w:rPr>
              <w:t>Plagiarism and generative AI</w:t>
            </w:r>
          </w:p>
          <w:p w14:paraId="022928F5" w14:textId="77777777" w:rsidR="00374103" w:rsidRPr="000E371C" w:rsidRDefault="00374103" w:rsidP="001F1DEC">
            <w:pPr>
              <w:rPr>
                <w:rFonts w:eastAsia="Arial"/>
                <w:color w:val="000000" w:themeColor="text1"/>
                <w:lang w:eastAsia="en-GB"/>
              </w:rPr>
            </w:pPr>
          </w:p>
          <w:p w14:paraId="0014F28F" w14:textId="77777777" w:rsidR="00374103" w:rsidRPr="000E371C" w:rsidRDefault="00374103" w:rsidP="001F1DEC">
            <w:pPr>
              <w:rPr>
                <w:rFonts w:eastAsia="Arial"/>
              </w:rPr>
            </w:pPr>
            <w:r w:rsidRPr="000E371C">
              <w:rPr>
                <w:rFonts w:eastAsia="Arial"/>
              </w:rPr>
              <w:t xml:space="preserve">[Tick box] This application constitutes my own original work. I understand that if any plagiarism is detected in the review process, my application may be withdrawn from consideration. </w:t>
            </w:r>
          </w:p>
          <w:p w14:paraId="3EAA0A3B" w14:textId="77777777" w:rsidR="00374103" w:rsidRPr="000E371C" w:rsidRDefault="00374103" w:rsidP="001F1DEC">
            <w:pPr>
              <w:rPr>
                <w:rFonts w:eastAsia="Arial"/>
              </w:rPr>
            </w:pPr>
          </w:p>
          <w:p w14:paraId="1C573F57" w14:textId="77777777" w:rsidR="00374103" w:rsidRPr="000E371C" w:rsidRDefault="00374103" w:rsidP="001F1DEC">
            <w:pPr>
              <w:rPr>
                <w:rFonts w:eastAsia="Arial"/>
              </w:rPr>
            </w:pPr>
            <w:r w:rsidRPr="000E371C">
              <w:rPr>
                <w:rFonts w:eastAsia="Arial"/>
              </w:rPr>
              <w:t>[Tick box] In producing my application, I have not used generative AI</w:t>
            </w:r>
          </w:p>
          <w:p w14:paraId="5A25A134" w14:textId="77777777" w:rsidR="00374103" w:rsidRPr="000E371C" w:rsidRDefault="00374103" w:rsidP="001F1DEC">
            <w:pPr>
              <w:rPr>
                <w:rFonts w:eastAsia="Arial"/>
              </w:rPr>
            </w:pPr>
          </w:p>
          <w:p w14:paraId="70A6355C" w14:textId="77777777" w:rsidR="00374103" w:rsidRPr="000E371C" w:rsidRDefault="00374103" w:rsidP="001F1DEC">
            <w:pPr>
              <w:rPr>
                <w:rFonts w:eastAsia="Arial"/>
              </w:rPr>
            </w:pPr>
            <w:r w:rsidRPr="000E371C">
              <w:rPr>
                <w:rFonts w:eastAsia="Arial"/>
              </w:rPr>
              <w:t xml:space="preserve">[Tick box] I have used generative AI in the preparation of my proposal, but only in the terms permissible within UKRI’s </w:t>
            </w:r>
            <w:hyperlink r:id="rId38" w:history="1">
              <w:r w:rsidRPr="000E371C">
                <w:rPr>
                  <w:rStyle w:val="Hyperlink"/>
                  <w:rFonts w:eastAsia="Arial"/>
                  <w:i/>
                  <w:iCs/>
                </w:rPr>
                <w:t>Use of Generative Artificial Intelligence in Application Preparation and Assessment</w:t>
              </w:r>
            </w:hyperlink>
            <w:r w:rsidRPr="000E371C">
              <w:rPr>
                <w:rFonts w:eastAsia="Arial"/>
                <w:i/>
                <w:iCs/>
              </w:rPr>
              <w:t xml:space="preserve"> </w:t>
            </w:r>
            <w:r w:rsidRPr="000E371C">
              <w:rPr>
                <w:rFonts w:eastAsia="Arial"/>
              </w:rPr>
              <w:t xml:space="preserve">policy. </w:t>
            </w:r>
          </w:p>
          <w:p w14:paraId="3359F2B9" w14:textId="77777777" w:rsidR="00374103" w:rsidRPr="000E371C" w:rsidRDefault="00374103" w:rsidP="001F1DEC">
            <w:pPr>
              <w:rPr>
                <w:rFonts w:eastAsia="Arial"/>
              </w:rPr>
            </w:pPr>
          </w:p>
          <w:p w14:paraId="1CC1770E" w14:textId="77777777" w:rsidR="00374103" w:rsidRPr="000E371C" w:rsidRDefault="00374103" w:rsidP="001F1DEC">
            <w:pPr>
              <w:rPr>
                <w:rFonts w:eastAsia="Arial Unicode MS"/>
                <w:color w:val="000000" w:themeColor="text1"/>
                <w:lang w:eastAsia="en-GB"/>
              </w:rPr>
            </w:pPr>
            <w:r w:rsidRPr="000E371C">
              <w:rPr>
                <w:rFonts w:eastAsia="Arial Unicode MS"/>
                <w:color w:val="000000" w:themeColor="text1"/>
                <w:lang w:eastAsia="en-GB"/>
              </w:rPr>
              <w:t xml:space="preserve">If you ticked the box above, please describe your use of AI below. In what sections, and for what functions, have you used it? How have you mitigated against the risks of AI use explained in the policy? </w:t>
            </w:r>
            <w:r>
              <w:rPr>
                <w:rFonts w:eastAsia="Arial Unicode MS"/>
                <w:color w:val="000000" w:themeColor="text1"/>
                <w:lang w:eastAsia="en-GB"/>
              </w:rPr>
              <w:t>[300 words maximum]</w:t>
            </w:r>
          </w:p>
          <w:p w14:paraId="45011161" w14:textId="77777777" w:rsidR="00374103" w:rsidRPr="000E371C" w:rsidRDefault="00374103" w:rsidP="001F1DEC">
            <w:pPr>
              <w:rPr>
                <w:rFonts w:eastAsia="Times New Roman"/>
                <w:sz w:val="18"/>
                <w:szCs w:val="18"/>
                <w:lang w:eastAsia="en-GB"/>
              </w:rPr>
            </w:pPr>
          </w:p>
        </w:tc>
      </w:tr>
    </w:tbl>
    <w:p w14:paraId="6E2621D8" w14:textId="07151F5B" w:rsidR="00374103" w:rsidRPr="000E371C" w:rsidRDefault="00374103" w:rsidP="00374103">
      <w:pPr>
        <w:textAlignment w:val="baseline"/>
        <w:rPr>
          <w:rFonts w:eastAsia="Times New Roman"/>
          <w:sz w:val="18"/>
          <w:szCs w:val="18"/>
          <w:lang w:eastAsia="en-GB"/>
        </w:rPr>
      </w:pPr>
    </w:p>
    <w:tbl>
      <w:tblPr>
        <w:tblW w:w="8796" w:type="dxa"/>
        <w:tblInd w:w="-15" w:type="dxa"/>
        <w:tblBorders>
          <w:top w:val="outset" w:sz="6" w:space="0" w:color="auto"/>
          <w:left w:val="outset" w:sz="6" w:space="0" w:color="auto"/>
          <w:bottom w:val="outset" w:sz="6" w:space="0" w:color="auto"/>
          <w:right w:val="outset" w:sz="6" w:space="0" w:color="auto"/>
        </w:tblBorders>
        <w:shd w:val="clear" w:color="auto" w:fill="CED7E7"/>
        <w:tblCellMar>
          <w:left w:w="0" w:type="dxa"/>
          <w:right w:w="0" w:type="dxa"/>
        </w:tblCellMar>
        <w:tblLook w:val="04A0" w:firstRow="1" w:lastRow="0" w:firstColumn="1" w:lastColumn="0" w:noHBand="0" w:noVBand="1"/>
      </w:tblPr>
      <w:tblGrid>
        <w:gridCol w:w="4685"/>
        <w:gridCol w:w="4111"/>
      </w:tblGrid>
      <w:tr w:rsidR="00374103" w:rsidRPr="000E371C" w14:paraId="33DBC4BA" w14:textId="77777777" w:rsidTr="001F1DEC">
        <w:trPr>
          <w:trHeight w:val="1207"/>
        </w:trPr>
        <w:tc>
          <w:tcPr>
            <w:tcW w:w="46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47ED554D" w14:textId="77777777" w:rsidR="00374103" w:rsidRPr="000E371C" w:rsidRDefault="00374103" w:rsidP="001F1DEC">
            <w:pPr>
              <w:textAlignment w:val="baseline"/>
              <w:rPr>
                <w:rFonts w:eastAsia="Times New Roman"/>
                <w:color w:val="000000"/>
                <w:lang w:eastAsia="en-GB"/>
              </w:rPr>
            </w:pPr>
            <w:r w:rsidRPr="000E371C">
              <w:rPr>
                <w:rFonts w:eastAsia="Times New Roman"/>
                <w:b/>
                <w:bCs/>
                <w:color w:val="000000" w:themeColor="text1"/>
                <w:lang w:val="en-US" w:eastAsia="en-GB"/>
              </w:rPr>
              <w:t>Lead Supervisor Name and Email</w:t>
            </w:r>
          </w:p>
          <w:p w14:paraId="76EE5225" w14:textId="77777777" w:rsidR="00374103" w:rsidRPr="000E371C" w:rsidRDefault="00374103" w:rsidP="001F1DEC">
            <w:pPr>
              <w:textAlignment w:val="baseline"/>
              <w:rPr>
                <w:rFonts w:eastAsia="Times New Roman"/>
                <w:lang w:eastAsia="en-GB"/>
              </w:rPr>
            </w:pPr>
          </w:p>
        </w:tc>
        <w:tc>
          <w:tcPr>
            <w:tcW w:w="41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2FD25A37" w14:textId="77777777" w:rsidR="00374103" w:rsidRPr="000E371C" w:rsidRDefault="00374103" w:rsidP="001F1DEC">
            <w:pPr>
              <w:textAlignment w:val="baseline"/>
              <w:rPr>
                <w:rFonts w:eastAsia="Times New Roman"/>
                <w:lang w:eastAsia="en-GB"/>
              </w:rPr>
            </w:pPr>
            <w:r w:rsidRPr="000E371C">
              <w:rPr>
                <w:rFonts w:eastAsia="Arial Unicode MS"/>
                <w:color w:val="000000"/>
                <w:lang w:eastAsia="en-GB"/>
              </w:rPr>
              <w:t> </w:t>
            </w:r>
          </w:p>
        </w:tc>
      </w:tr>
    </w:tbl>
    <w:p w14:paraId="1116D7C2" w14:textId="77777777" w:rsidR="00374103" w:rsidRPr="000E371C" w:rsidRDefault="00374103" w:rsidP="00374103">
      <w:pPr>
        <w:textAlignment w:val="baseline"/>
        <w:rPr>
          <w:rFonts w:eastAsia="Arial Unicode MS"/>
          <w:color w:val="000000"/>
          <w:lang w:eastAsia="en-GB"/>
        </w:rPr>
      </w:pPr>
      <w:r w:rsidRPr="000E371C">
        <w:rPr>
          <w:rFonts w:eastAsia="Arial Unicode MS"/>
          <w:color w:val="000000"/>
          <w:lang w:eastAsia="en-GB"/>
        </w:rPr>
        <w:t> </w:t>
      </w:r>
    </w:p>
    <w:p w14:paraId="090BAF37" w14:textId="2869D805" w:rsidR="002E09CC" w:rsidRDefault="002E09CC" w:rsidP="002E09CC">
      <w:pPr>
        <w:textAlignment w:val="baseline"/>
        <w:rPr>
          <w:rFonts w:eastAsia="Times New Roman"/>
          <w:b/>
          <w:bCs/>
          <w:lang w:eastAsia="en-GB"/>
        </w:rPr>
      </w:pPr>
      <w:r w:rsidRPr="000E371C">
        <w:rPr>
          <w:rFonts w:eastAsia="Times New Roman"/>
          <w:b/>
          <w:bCs/>
          <w:lang w:eastAsia="en-GB"/>
        </w:rPr>
        <w:t>Dat</w:t>
      </w:r>
      <w:r>
        <w:rPr>
          <w:rFonts w:eastAsia="Times New Roman"/>
          <w:b/>
          <w:bCs/>
          <w:lang w:eastAsia="en-GB"/>
        </w:rPr>
        <w:t>a</w:t>
      </w:r>
      <w:r w:rsidRPr="000E371C">
        <w:rPr>
          <w:rFonts w:eastAsia="Times New Roman"/>
          <w:b/>
          <w:bCs/>
          <w:lang w:eastAsia="en-GB"/>
        </w:rPr>
        <w:t xml:space="preserve"> </w:t>
      </w:r>
      <w:r>
        <w:rPr>
          <w:rFonts w:eastAsia="Times New Roman"/>
          <w:b/>
          <w:bCs/>
          <w:lang w:eastAsia="en-GB"/>
        </w:rPr>
        <w:t>Sharing and Storage</w:t>
      </w:r>
    </w:p>
    <w:p w14:paraId="204D8A74" w14:textId="77777777" w:rsidR="002E09CC" w:rsidRPr="00C47DD3" w:rsidRDefault="002E09CC" w:rsidP="002E09CC">
      <w:pPr>
        <w:rPr>
          <w:rFonts w:eastAsia="Arial"/>
        </w:rPr>
      </w:pPr>
      <w:r w:rsidRPr="00C47DD3">
        <w:rPr>
          <w:rFonts w:eastAsia="Times New Roman"/>
          <w:color w:val="000000" w:themeColor="text1"/>
          <w:sz w:val="44"/>
          <w:szCs w:val="44"/>
          <w:lang w:val="en-US" w:eastAsia="en-GB"/>
        </w:rPr>
        <w:t xml:space="preserve">□ </w:t>
      </w:r>
      <w:r w:rsidRPr="00C47DD3">
        <w:t>I consent to the sharing of aggregated anonymised Equality, Diversity, and Inclusion (EDI) information with the Scottish Graduate School for Arts and Humanities (SGSAH)/DLA Hub to enable them to identify inequality gaps, inform strategic planning and to create an inclusive research environment. This data will not be used to identify individuals.</w:t>
      </w:r>
    </w:p>
    <w:p w14:paraId="034BD2BE" w14:textId="233A8740" w:rsidR="002E09CC" w:rsidRPr="00C64EE8" w:rsidRDefault="002E09CC" w:rsidP="00C64EE8">
      <w:pPr>
        <w:rPr>
          <w:rFonts w:eastAsia="Arial"/>
        </w:rPr>
      </w:pPr>
      <w:r w:rsidRPr="00C47DD3">
        <w:rPr>
          <w:rFonts w:eastAsia="Times New Roman"/>
          <w:color w:val="000000" w:themeColor="text1"/>
          <w:sz w:val="44"/>
          <w:szCs w:val="44"/>
          <w:lang w:val="en-US" w:eastAsia="en-GB"/>
        </w:rPr>
        <w:t xml:space="preserve">□ </w:t>
      </w:r>
      <w:r w:rsidRPr="00C47DD3">
        <w:t>I consent to the sharing of individual details, including title, email address, and research summary, with the SGSAH/DLA Hub. This information will be used to help deliver essential services and comply with funding requirements including delivery of training, network building, and showcasing doctoral research.</w:t>
      </w:r>
    </w:p>
    <w:p w14:paraId="0EE069D7" w14:textId="77777777" w:rsidR="002E09CC" w:rsidRPr="000E371C" w:rsidRDefault="002E09CC" w:rsidP="002E09CC">
      <w:pPr>
        <w:textAlignment w:val="baseline"/>
        <w:rPr>
          <w:rFonts w:eastAsia="Times New Roman"/>
          <w:color w:val="FF0000"/>
          <w:lang w:eastAsia="en-GB"/>
        </w:rPr>
      </w:pPr>
      <w:r w:rsidRPr="000E371C">
        <w:rPr>
          <w:rFonts w:eastAsia="Times New Roman"/>
          <w:lang w:eastAsia="en-GB"/>
        </w:rPr>
        <w:t xml:space="preserve">Applications from nominees not in receipt of funding will </w:t>
      </w:r>
      <w:r w:rsidRPr="000E371C">
        <w:rPr>
          <w:rFonts w:eastAsia="Times New Roman"/>
          <w:color w:val="000000" w:themeColor="text1"/>
          <w:lang w:eastAsia="en-GB"/>
        </w:rPr>
        <w:t>be destroyed by 1</w:t>
      </w:r>
      <w:r w:rsidRPr="000E371C">
        <w:rPr>
          <w:rFonts w:eastAsia="Times New Roman"/>
          <w:color w:val="000000" w:themeColor="text1"/>
          <w:sz w:val="19"/>
          <w:szCs w:val="19"/>
          <w:vertAlign w:val="superscript"/>
          <w:lang w:eastAsia="en-GB"/>
        </w:rPr>
        <w:t>st</w:t>
      </w:r>
      <w:r w:rsidRPr="000E371C">
        <w:rPr>
          <w:rFonts w:eastAsia="Times New Roman"/>
          <w:color w:val="000000" w:themeColor="text1"/>
          <w:lang w:eastAsia="en-GB"/>
        </w:rPr>
        <w:t xml:space="preserve"> October 2026. Applications from nominees in receipt of funding will be retained for the duration of the studentship. This application may be read by up to twelve reviewers. </w:t>
      </w:r>
    </w:p>
    <w:p w14:paraId="061A7649" w14:textId="77777777" w:rsidR="00374103" w:rsidRDefault="00374103">
      <w:pPr>
        <w:rPr>
          <w:rFonts w:eastAsiaTheme="majorEastAsia"/>
          <w:b/>
          <w:bCs/>
          <w:sz w:val="32"/>
          <w:szCs w:val="32"/>
        </w:rPr>
      </w:pPr>
      <w:r>
        <w:rPr>
          <w:sz w:val="32"/>
          <w:szCs w:val="32"/>
        </w:rPr>
        <w:br w:type="page"/>
      </w:r>
    </w:p>
    <w:p w14:paraId="16EF44AB" w14:textId="18797216" w:rsidR="008C1914" w:rsidRDefault="003A717C" w:rsidP="009216D2">
      <w:pPr>
        <w:pStyle w:val="Heading1"/>
        <w:numPr>
          <w:ilvl w:val="0"/>
          <w:numId w:val="27"/>
        </w:numPr>
        <w:spacing w:before="0" w:line="240" w:lineRule="auto"/>
        <w:rPr>
          <w:sz w:val="32"/>
          <w:szCs w:val="32"/>
        </w:rPr>
      </w:pPr>
      <w:r w:rsidRPr="00074033">
        <w:rPr>
          <w:sz w:val="32"/>
          <w:szCs w:val="32"/>
        </w:rPr>
        <w:lastRenderedPageBreak/>
        <w:t xml:space="preserve">Guidance for </w:t>
      </w:r>
      <w:r w:rsidR="00074033" w:rsidRPr="00074033">
        <w:rPr>
          <w:sz w:val="32"/>
          <w:szCs w:val="32"/>
        </w:rPr>
        <w:t>supervisors</w:t>
      </w:r>
      <w:r w:rsidRPr="00074033">
        <w:rPr>
          <w:sz w:val="32"/>
          <w:szCs w:val="32"/>
        </w:rPr>
        <w:t xml:space="preserve"> on completing the </w:t>
      </w:r>
      <w:r w:rsidR="00DC69CB" w:rsidRPr="00074033">
        <w:rPr>
          <w:sz w:val="32"/>
          <w:szCs w:val="32"/>
        </w:rPr>
        <w:t>DLA</w:t>
      </w:r>
      <w:r w:rsidRPr="00074033">
        <w:rPr>
          <w:sz w:val="32"/>
          <w:szCs w:val="32"/>
        </w:rPr>
        <w:t xml:space="preserve"> </w:t>
      </w:r>
      <w:r w:rsidR="00074033" w:rsidRPr="00074033">
        <w:rPr>
          <w:sz w:val="32"/>
          <w:szCs w:val="32"/>
        </w:rPr>
        <w:t>Supervisory Statement of Support</w:t>
      </w:r>
      <w:r w:rsidRPr="00074033">
        <w:rPr>
          <w:sz w:val="32"/>
          <w:szCs w:val="32"/>
        </w:rPr>
        <w:t xml:space="preserve"> </w:t>
      </w:r>
      <w:bookmarkEnd w:id="63"/>
      <w:bookmarkEnd w:id="64"/>
    </w:p>
    <w:p w14:paraId="435105E9" w14:textId="77777777" w:rsidR="00074033" w:rsidRPr="00074033" w:rsidRDefault="00074033" w:rsidP="00074033"/>
    <w:p w14:paraId="596583CC" w14:textId="4CC03260" w:rsidR="00074033" w:rsidRDefault="00074033" w:rsidP="00074033">
      <w:pPr>
        <w:textAlignment w:val="baseline"/>
        <w:rPr>
          <w:rFonts w:eastAsia="Times New Roman"/>
          <w:lang w:eastAsia="en-GB"/>
        </w:rPr>
      </w:pPr>
      <w:r w:rsidRPr="00EF7F91">
        <w:rPr>
          <w:rFonts w:eastAsia="Times New Roman"/>
          <w:lang w:eastAsia="en-GB"/>
        </w:rPr>
        <w:t xml:space="preserve">Students will submit their online application, along with academic transcripts and two letters of reference, by 4pm GMT on Monday, 15 </w:t>
      </w:r>
      <w:proofErr w:type="gramStart"/>
      <w:r w:rsidRPr="00EF7F91">
        <w:rPr>
          <w:rFonts w:eastAsia="Times New Roman"/>
          <w:lang w:eastAsia="en-GB"/>
        </w:rPr>
        <w:t>December,</w:t>
      </w:r>
      <w:proofErr w:type="gramEnd"/>
      <w:r w:rsidRPr="00EF7F91">
        <w:rPr>
          <w:rFonts w:eastAsia="Times New Roman"/>
          <w:lang w:eastAsia="en-GB"/>
        </w:rPr>
        <w:t xml:space="preserve"> 2025. </w:t>
      </w:r>
      <w:r>
        <w:rPr>
          <w:rFonts w:eastAsia="Times New Roman"/>
          <w:lang w:eastAsia="en-GB"/>
        </w:rPr>
        <w:t>As s</w:t>
      </w:r>
      <w:r w:rsidRPr="00EF7F91">
        <w:rPr>
          <w:rFonts w:eastAsia="Times New Roman"/>
          <w:lang w:eastAsia="en-GB"/>
        </w:rPr>
        <w:t>upervisors</w:t>
      </w:r>
      <w:r>
        <w:rPr>
          <w:rFonts w:eastAsia="Times New Roman"/>
          <w:lang w:eastAsia="en-GB"/>
        </w:rPr>
        <w:t>, you</w:t>
      </w:r>
      <w:r w:rsidRPr="00EF7F91">
        <w:rPr>
          <w:rFonts w:eastAsia="Times New Roman"/>
          <w:lang w:eastAsia="en-GB"/>
        </w:rPr>
        <w:t xml:space="preserve"> should have worked with the</w:t>
      </w:r>
      <w:r>
        <w:rPr>
          <w:rFonts w:eastAsia="Times New Roman"/>
          <w:lang w:eastAsia="en-GB"/>
        </w:rPr>
        <w:t xml:space="preserve"> applicant closely</w:t>
      </w:r>
      <w:r w:rsidRPr="00EF7F91">
        <w:rPr>
          <w:rFonts w:eastAsia="Times New Roman"/>
          <w:lang w:eastAsia="en-GB"/>
        </w:rPr>
        <w:t xml:space="preserve"> during the application preparation process and approved the final version. </w:t>
      </w:r>
      <w:r>
        <w:rPr>
          <w:rFonts w:eastAsia="Times New Roman"/>
          <w:lang w:eastAsia="en-GB"/>
        </w:rPr>
        <w:t xml:space="preserve">If a student contacts you at the last </w:t>
      </w:r>
      <w:proofErr w:type="gramStart"/>
      <w:r>
        <w:rPr>
          <w:rFonts w:eastAsia="Times New Roman"/>
          <w:lang w:eastAsia="en-GB"/>
        </w:rPr>
        <w:t>minute, or</w:t>
      </w:r>
      <w:proofErr w:type="gramEnd"/>
      <w:r>
        <w:rPr>
          <w:rFonts w:eastAsia="Times New Roman"/>
          <w:lang w:eastAsia="en-GB"/>
        </w:rPr>
        <w:t xml:space="preserve"> does not show you their application prior to the December deadline, you should not support it as you do not have enough information to determine the feasibility of the project or the quality of the candidate. You should only support an application if you are confident in the likelihood of its success.</w:t>
      </w:r>
    </w:p>
    <w:p w14:paraId="61171C14" w14:textId="11789129" w:rsidR="00074033" w:rsidRPr="00EF7F91" w:rsidRDefault="00074033" w:rsidP="00074033">
      <w:pPr>
        <w:textAlignment w:val="baseline"/>
        <w:rPr>
          <w:rFonts w:eastAsia="Times New Roman"/>
          <w:lang w:eastAsia="en-GB"/>
        </w:rPr>
      </w:pPr>
      <w:r w:rsidRPr="00EF7F91">
        <w:rPr>
          <w:rFonts w:eastAsia="Times New Roman"/>
          <w:lang w:eastAsia="en-GB"/>
        </w:rPr>
        <w:t xml:space="preserve">Supervisors will be required to submit their Supervisory Statement of Support via webform by 4pm GMT on Thursday, 15 </w:t>
      </w:r>
      <w:proofErr w:type="gramStart"/>
      <w:r w:rsidRPr="00EF7F91">
        <w:rPr>
          <w:rFonts w:eastAsia="Times New Roman"/>
          <w:lang w:eastAsia="en-GB"/>
        </w:rPr>
        <w:t>January,</w:t>
      </w:r>
      <w:proofErr w:type="gramEnd"/>
      <w:r w:rsidRPr="00EF7F91">
        <w:rPr>
          <w:rFonts w:eastAsia="Times New Roman"/>
          <w:lang w:eastAsia="en-GB"/>
        </w:rPr>
        <w:t xml:space="preserve"> 2026. Late submissions will not be accepted. We advise supervisors to submit their statements at least 48 hours before the portal closes to allow for any technical issues.</w:t>
      </w:r>
    </w:p>
    <w:p w14:paraId="2EBAFD31" w14:textId="7971BA7C" w:rsidR="00074033" w:rsidRPr="00074033" w:rsidRDefault="00074033" w:rsidP="00074033">
      <w:pPr>
        <w:textAlignment w:val="baseline"/>
        <w:rPr>
          <w:rFonts w:eastAsia="Times New Roman"/>
          <w:lang w:eastAsia="en-GB"/>
        </w:rPr>
      </w:pPr>
      <w:bookmarkStart w:id="67" w:name="_Toc494291926"/>
      <w:bookmarkStart w:id="68" w:name="_Toc256407357"/>
      <w:bookmarkStart w:id="69" w:name="_Toc1474029670"/>
      <w:bookmarkStart w:id="70" w:name="_Toc147407908"/>
      <w:r w:rsidRPr="00EF7F91">
        <w:rPr>
          <w:rFonts w:eastAsia="Times New Roman"/>
          <w:lang w:eastAsia="en-GB"/>
        </w:rPr>
        <w:t xml:space="preserve">The Supervisory Statement is designed to allow supervisory teams to demonstrate that they offer an excellent fit for the applicant and their specific PhD research project. To this end, we invite supervisors to </w:t>
      </w:r>
      <w:r>
        <w:rPr>
          <w:rFonts w:eastAsia="Times New Roman"/>
          <w:lang w:eastAsia="en-GB"/>
        </w:rPr>
        <w:t>explain:</w:t>
      </w:r>
    </w:p>
    <w:p w14:paraId="568FFF37" w14:textId="77777777" w:rsidR="00074033" w:rsidRPr="00EF7F91" w:rsidRDefault="00074033" w:rsidP="00074033">
      <w:pPr>
        <w:textAlignment w:val="baseline"/>
        <w:rPr>
          <w:rFonts w:eastAsia="Times New Roman"/>
          <w:lang w:eastAsia="en-GB"/>
        </w:rPr>
      </w:pPr>
      <w:r w:rsidRPr="00EF7F91">
        <w:rPr>
          <w:rFonts w:eastAsia="Times New Roman"/>
          <w:lang w:eastAsia="en-GB"/>
        </w:rPr>
        <w:t xml:space="preserve">• the relevance and fit of the proposal with the proposed supervisory team in its </w:t>
      </w:r>
      <w:proofErr w:type="gramStart"/>
      <w:r w:rsidRPr="00EF7F91">
        <w:rPr>
          <w:rFonts w:eastAsia="Times New Roman"/>
          <w:lang w:eastAsia="en-GB"/>
        </w:rPr>
        <w:t>entirety;</w:t>
      </w:r>
      <w:proofErr w:type="gramEnd"/>
    </w:p>
    <w:p w14:paraId="6D3EC695" w14:textId="1B0C19EA" w:rsidR="00074033" w:rsidRDefault="00074033" w:rsidP="00074033">
      <w:pPr>
        <w:textAlignment w:val="baseline"/>
        <w:rPr>
          <w:rFonts w:eastAsia="Times New Roman"/>
          <w:lang w:eastAsia="en-GB"/>
        </w:rPr>
      </w:pPr>
      <w:r w:rsidRPr="00EF7F91">
        <w:rPr>
          <w:rFonts w:eastAsia="Times New Roman"/>
          <w:lang w:eastAsia="en-GB"/>
        </w:rPr>
        <w:t>• the relevance and fit of the University of Stirling research environment</w:t>
      </w:r>
    </w:p>
    <w:p w14:paraId="6726DD74" w14:textId="4D707B0D" w:rsidR="00074033" w:rsidRPr="00EF7F91" w:rsidRDefault="00074033" w:rsidP="00074033">
      <w:pPr>
        <w:textAlignment w:val="baseline"/>
        <w:rPr>
          <w:rFonts w:eastAsia="Times New Roman"/>
          <w:lang w:eastAsia="en-GB"/>
        </w:rPr>
      </w:pPr>
      <w:r>
        <w:rPr>
          <w:rFonts w:eastAsia="Times New Roman"/>
          <w:lang w:eastAsia="en-GB"/>
        </w:rPr>
        <w:t xml:space="preserve">You will also be required to approve the student’s plans for using their Individual Training Allowance and for engaging with DLA </w:t>
      </w:r>
      <w:r w:rsidR="00D66FF0">
        <w:rPr>
          <w:rFonts w:eastAsia="Times New Roman"/>
          <w:lang w:eastAsia="en-GB"/>
        </w:rPr>
        <w:t>Cohort Training</w:t>
      </w:r>
      <w:r>
        <w:rPr>
          <w:rFonts w:eastAsia="Times New Roman"/>
          <w:lang w:eastAsia="en-GB"/>
        </w:rPr>
        <w:t xml:space="preserve">. </w:t>
      </w:r>
    </w:p>
    <w:bookmarkEnd w:id="67"/>
    <w:bookmarkEnd w:id="68"/>
    <w:bookmarkEnd w:id="69"/>
    <w:bookmarkEnd w:id="70"/>
    <w:p w14:paraId="3EE19F66" w14:textId="3C576792" w:rsidR="00E35012" w:rsidRPr="000B113E" w:rsidRDefault="00531FA2" w:rsidP="00F86CCD">
      <w:pPr>
        <w:pStyle w:val="ListParagraph"/>
        <w:spacing w:after="0" w:line="240" w:lineRule="auto"/>
        <w:ind w:left="0"/>
        <w:rPr>
          <w:b/>
          <w:bCs/>
        </w:rPr>
      </w:pPr>
      <w:r w:rsidRPr="000B113E">
        <w:rPr>
          <w:b/>
          <w:bCs/>
        </w:rPr>
        <w:t>Non</w:t>
      </w:r>
      <w:r w:rsidR="00E35012" w:rsidRPr="000B113E">
        <w:rPr>
          <w:b/>
          <w:bCs/>
        </w:rPr>
        <w:t>-standard and/or unclassified qualifications</w:t>
      </w:r>
    </w:p>
    <w:p w14:paraId="0A844CFC" w14:textId="44091E3B" w:rsidR="00E35012" w:rsidRDefault="00E35012" w:rsidP="00DE34D3">
      <w:pPr>
        <w:spacing w:after="0" w:line="240" w:lineRule="auto"/>
      </w:pPr>
      <w:r>
        <w:t xml:space="preserve">If your nominated candidate holds a non-standard and/or unclassified qualification, we </w:t>
      </w:r>
      <w:proofErr w:type="gramStart"/>
      <w:r>
        <w:t>would</w:t>
      </w:r>
      <w:proofErr w:type="gramEnd"/>
      <w:r>
        <w:t xml:space="preserve"> ask you to provide further information about their qualification which will allow us to evaluate it fairly</w:t>
      </w:r>
      <w:r w:rsidR="00242E56">
        <w:t xml:space="preserve"> against the scoring criteria</w:t>
      </w:r>
      <w:r>
        <w:t xml:space="preserve">. For example, where the applicant holds an Ordinary Degree rather than an Honours Degree, contextual sectoral information may be provided. Where a degree is unclassified, we ask you to confirm the quality of the work by </w:t>
      </w:r>
      <w:proofErr w:type="gramStart"/>
      <w:r>
        <w:t>making reference</w:t>
      </w:r>
      <w:proofErr w:type="gramEnd"/>
      <w:r>
        <w:t xml:space="preserve"> to the examiner’s report.</w:t>
      </w:r>
    </w:p>
    <w:p w14:paraId="35421772" w14:textId="323F7255" w:rsidR="00E35012" w:rsidRDefault="00E35012" w:rsidP="00DE34D3">
      <w:pPr>
        <w:spacing w:after="0" w:line="240" w:lineRule="auto"/>
        <w:rPr>
          <w:b/>
          <w:bCs/>
        </w:rPr>
      </w:pPr>
    </w:p>
    <w:p w14:paraId="2F771D4E" w14:textId="77777777" w:rsidR="00D06084" w:rsidRPr="000041C2" w:rsidRDefault="00D06084" w:rsidP="00D06084">
      <w:pPr>
        <w:textAlignment w:val="baseline"/>
        <w:rPr>
          <w:rFonts w:eastAsia="Times New Roman"/>
          <w:b/>
          <w:bCs/>
          <w:lang w:eastAsia="en-GB"/>
        </w:rPr>
      </w:pPr>
      <w:r>
        <w:rPr>
          <w:rFonts w:eastAsia="Times New Roman"/>
          <w:b/>
          <w:bCs/>
          <w:lang w:eastAsia="en-GB"/>
        </w:rPr>
        <w:t>Request for Cross-Panel Consideration</w:t>
      </w:r>
    </w:p>
    <w:p w14:paraId="534CF289" w14:textId="34E3C260" w:rsidR="00D06084" w:rsidRPr="000041C2" w:rsidRDefault="00D06084" w:rsidP="00D06084">
      <w:pPr>
        <w:textAlignment w:val="baseline"/>
        <w:rPr>
          <w:rFonts w:eastAsia="Times New Roman"/>
          <w:lang w:eastAsia="en-GB"/>
        </w:rPr>
      </w:pPr>
      <w:r w:rsidRPr="000041C2">
        <w:rPr>
          <w:rFonts w:eastAsia="Times New Roman"/>
          <w:lang w:eastAsia="en-GB"/>
        </w:rPr>
        <w:t xml:space="preserve">Applications which cross two of our </w:t>
      </w:r>
      <w:r w:rsidRPr="00EF7F91">
        <w:rPr>
          <w:rFonts w:eastAsia="Times New Roman"/>
          <w:lang w:eastAsia="en-GB"/>
        </w:rPr>
        <w:t>Divisional</w:t>
      </w:r>
      <w:r w:rsidRPr="000041C2">
        <w:rPr>
          <w:rFonts w:eastAsia="Times New Roman"/>
          <w:lang w:eastAsia="en-GB"/>
        </w:rPr>
        <w:t xml:space="preserve"> Panels will be reviewed </w:t>
      </w:r>
      <w:r>
        <w:rPr>
          <w:rFonts w:eastAsia="Times New Roman"/>
          <w:lang w:eastAsia="en-GB"/>
        </w:rPr>
        <w:t>in each</w:t>
      </w:r>
      <w:r w:rsidRPr="000041C2">
        <w:rPr>
          <w:rFonts w:eastAsia="Times New Roman"/>
          <w:lang w:eastAsia="en-GB"/>
        </w:rPr>
        <w:t xml:space="preserve"> panel. </w:t>
      </w:r>
      <w:r>
        <w:rPr>
          <w:rFonts w:eastAsia="Times New Roman"/>
          <w:lang w:eastAsia="en-GB"/>
        </w:rPr>
        <w:t xml:space="preserve">If this is the case for your prospective student’s project, indicate so here. </w:t>
      </w:r>
      <w:r w:rsidRPr="000041C2">
        <w:rPr>
          <w:rFonts w:eastAsia="Times New Roman"/>
          <w:lang w:eastAsia="en-GB"/>
        </w:rPr>
        <w:t>Please note that two panels should only be selected if the supervisory</w:t>
      </w:r>
      <w:r>
        <w:rPr>
          <w:rFonts w:eastAsia="Times New Roman"/>
          <w:lang w:eastAsia="en-GB"/>
        </w:rPr>
        <w:t xml:space="preserve"> </w:t>
      </w:r>
      <w:r w:rsidRPr="000041C2">
        <w:rPr>
          <w:rFonts w:eastAsia="Times New Roman"/>
          <w:lang w:eastAsia="en-GB"/>
        </w:rPr>
        <w:t xml:space="preserve">team has an equal weighting across two panels e.g. 50% </w:t>
      </w:r>
      <w:r w:rsidRPr="00EF7F91">
        <w:rPr>
          <w:rFonts w:eastAsia="Times New Roman"/>
          <w:lang w:eastAsia="en-GB"/>
        </w:rPr>
        <w:t xml:space="preserve">Literature and Languages </w:t>
      </w:r>
      <w:r w:rsidRPr="000041C2">
        <w:rPr>
          <w:rFonts w:eastAsia="Times New Roman"/>
          <w:lang w:eastAsia="en-GB"/>
        </w:rPr>
        <w:t xml:space="preserve"> and 50% </w:t>
      </w:r>
      <w:r w:rsidRPr="00EF7F91">
        <w:rPr>
          <w:rFonts w:eastAsia="Times New Roman"/>
          <w:lang w:eastAsia="en-GB"/>
        </w:rPr>
        <w:lastRenderedPageBreak/>
        <w:t xml:space="preserve">Communications, Media, and Culture (see student application guidance for explanation of subject and Divisional panel alignments). </w:t>
      </w:r>
    </w:p>
    <w:p w14:paraId="379F00E7" w14:textId="77777777" w:rsidR="0080600F" w:rsidRDefault="0080600F" w:rsidP="003F011B">
      <w:pPr>
        <w:spacing w:after="0" w:line="240" w:lineRule="auto"/>
      </w:pPr>
    </w:p>
    <w:p w14:paraId="75AC9DBE" w14:textId="7117B7B0" w:rsidR="0080600F" w:rsidRPr="000B113E" w:rsidRDefault="0080600F" w:rsidP="00F86CCD">
      <w:pPr>
        <w:pStyle w:val="ListParagraph"/>
        <w:spacing w:after="0" w:line="240" w:lineRule="auto"/>
        <w:ind w:left="0"/>
        <w:rPr>
          <w:b/>
          <w:bCs/>
          <w:lang w:val="en-US"/>
        </w:rPr>
      </w:pPr>
      <w:r w:rsidRPr="000B113E">
        <w:rPr>
          <w:b/>
          <w:bCs/>
          <w:lang w:val="en-US"/>
        </w:rPr>
        <w:t>Interdisciplinary Projects beyond the Arts &amp; Humanities</w:t>
      </w:r>
    </w:p>
    <w:p w14:paraId="1EFA8F8F" w14:textId="28E8523F" w:rsidR="00C6107B" w:rsidRPr="003937C4" w:rsidRDefault="00D06084" w:rsidP="00D06084">
      <w:pPr>
        <w:rPr>
          <w:rFonts w:eastAsia="Arial Unicode MS" w:cs="Arial Unicode MS"/>
          <w:color w:val="000000" w:themeColor="text1"/>
          <w:lang w:val="en-US" w:eastAsia="en-GB"/>
        </w:rPr>
      </w:pPr>
      <w:r w:rsidRPr="0B66E8AD">
        <w:rPr>
          <w:rFonts w:eastAsiaTheme="minorEastAsia"/>
          <w:lang w:val="en-US"/>
        </w:rPr>
        <w:t>SGSAH will</w:t>
      </w:r>
      <w:r w:rsidRPr="007F50F0">
        <w:rPr>
          <w:rFonts w:eastAsia="Arial Unicode MS" w:cs="Arial Unicode MS"/>
          <w:color w:val="000000" w:themeColor="text1"/>
          <w:lang w:val="en-US" w:eastAsia="en-GB"/>
        </w:rPr>
        <w:t xml:space="preserve"> fund interdisciplinary projects where at least 50% of the project falls within the AHRC’s disciplinary domains. </w:t>
      </w:r>
      <w:r w:rsidRPr="0B66E8AD">
        <w:rPr>
          <w:rFonts w:eastAsia="Arial Unicode MS" w:cs="Arial Unicode MS"/>
          <w:color w:val="000000" w:themeColor="text1"/>
          <w:lang w:val="en-US" w:eastAsia="en-GB"/>
        </w:rPr>
        <w:t>If relevant, please detail the interdisciplinary nature of the project beyond the arts &amp; humanities</w:t>
      </w:r>
      <w:r>
        <w:rPr>
          <w:rFonts w:eastAsia="Arial Unicode MS" w:cs="Arial Unicode MS"/>
          <w:color w:val="000000" w:themeColor="text1"/>
          <w:lang w:val="en-US" w:eastAsia="en-GB"/>
        </w:rPr>
        <w:t xml:space="preserve">, and how the student’s training programme and resources will be tailored to support it. </w:t>
      </w:r>
      <w:r w:rsidR="00C6107B" w:rsidRPr="0B66E8AD">
        <w:rPr>
          <w:rFonts w:eastAsia="Arial Unicode MS" w:cs="Arial Unicode MS"/>
          <w:color w:val="000000" w:themeColor="text1"/>
          <w:lang w:val="en-US" w:eastAsia="en-GB"/>
        </w:rPr>
        <w:t>(200 words max).</w:t>
      </w:r>
    </w:p>
    <w:p w14:paraId="40FA056C" w14:textId="547FF361" w:rsidR="006753A0" w:rsidRPr="006753A0" w:rsidRDefault="006753A0" w:rsidP="006753A0">
      <w:pPr>
        <w:spacing w:after="0" w:line="240" w:lineRule="auto"/>
        <w:rPr>
          <w:b/>
          <w:bCs/>
        </w:rPr>
      </w:pPr>
    </w:p>
    <w:p w14:paraId="6BEA9E5C" w14:textId="4EC80353" w:rsidR="008C1914" w:rsidRPr="000B113E" w:rsidRDefault="008C1914" w:rsidP="00F86CCD">
      <w:pPr>
        <w:pStyle w:val="ListParagraph"/>
        <w:spacing w:after="0" w:line="240" w:lineRule="auto"/>
        <w:ind w:left="0"/>
        <w:rPr>
          <w:b/>
          <w:bCs/>
          <w:lang w:val="en-US"/>
        </w:rPr>
      </w:pPr>
      <w:r w:rsidRPr="000B113E">
        <w:rPr>
          <w:b/>
          <w:bCs/>
          <w:lang w:val="en-US"/>
        </w:rPr>
        <w:t>Supervisory Team</w:t>
      </w:r>
    </w:p>
    <w:p w14:paraId="18FC9ECB" w14:textId="623605C9" w:rsidR="00DC25DE" w:rsidRPr="00D06084" w:rsidRDefault="00D06084" w:rsidP="00D06084">
      <w:pPr>
        <w:textAlignment w:val="baseline"/>
        <w:rPr>
          <w:rFonts w:eastAsia="Times New Roman"/>
          <w:lang w:eastAsia="en-GB"/>
        </w:rPr>
      </w:pPr>
      <w:r w:rsidRPr="00EF7F91">
        <w:rPr>
          <w:rFonts w:eastAsia="Times New Roman"/>
          <w:lang w:eastAsia="en-GB"/>
        </w:rPr>
        <w:t>We seek evidence that the supervisory team and research environment at the  University of Stirling offer the best possible support for the applicant and their project. A compelling rationale for the supervisory arrangement will need to be</w:t>
      </w:r>
      <w:r>
        <w:rPr>
          <w:rFonts w:eastAsia="Times New Roman"/>
          <w:lang w:eastAsia="en-GB"/>
        </w:rPr>
        <w:t xml:space="preserve"> </w:t>
      </w:r>
      <w:r w:rsidRPr="00EF7F91">
        <w:rPr>
          <w:rFonts w:eastAsia="Times New Roman"/>
          <w:lang w:eastAsia="en-GB"/>
        </w:rPr>
        <w:t>provided in the ‘</w:t>
      </w:r>
      <w:r>
        <w:rPr>
          <w:rFonts w:eastAsia="Times New Roman"/>
          <w:lang w:eastAsia="en-GB"/>
        </w:rPr>
        <w:t>Supervisory Expertise and</w:t>
      </w:r>
      <w:r w:rsidRPr="00EF7F91">
        <w:rPr>
          <w:rFonts w:eastAsia="Times New Roman"/>
          <w:lang w:eastAsia="en-GB"/>
        </w:rPr>
        <w:t xml:space="preserve"> </w:t>
      </w:r>
      <w:r>
        <w:rPr>
          <w:rFonts w:eastAsia="Times New Roman"/>
          <w:lang w:eastAsia="en-GB"/>
        </w:rPr>
        <w:t>Research</w:t>
      </w:r>
      <w:r w:rsidRPr="00EF7F91">
        <w:rPr>
          <w:rFonts w:eastAsia="Times New Roman"/>
          <w:lang w:eastAsia="en-GB"/>
        </w:rPr>
        <w:t xml:space="preserve"> </w:t>
      </w:r>
      <w:r>
        <w:rPr>
          <w:rFonts w:eastAsia="Times New Roman"/>
          <w:lang w:eastAsia="en-GB"/>
        </w:rPr>
        <w:t>E</w:t>
      </w:r>
      <w:r w:rsidRPr="00EF7F91">
        <w:rPr>
          <w:rFonts w:eastAsia="Times New Roman"/>
          <w:lang w:eastAsia="en-GB"/>
        </w:rPr>
        <w:t>nvironment’ section.</w:t>
      </w:r>
    </w:p>
    <w:p w14:paraId="2392EBF0" w14:textId="671BD746" w:rsidR="00531FA2" w:rsidRDefault="008C1914" w:rsidP="219BD85E">
      <w:pPr>
        <w:spacing w:after="0" w:line="240" w:lineRule="auto"/>
        <w:rPr>
          <w:b/>
          <w:bCs/>
          <w:lang w:val="en-US"/>
        </w:rPr>
      </w:pPr>
      <w:r w:rsidRPr="219BD85E">
        <w:rPr>
          <w:lang w:val="en-US"/>
        </w:rPr>
        <w:t xml:space="preserve">In this section, we ask you to provide details of the supervisory team and indicate the weighting given to each supervisor. Lead Supervisor allocation must be more than or equal to the allocation of other supervisor(s) in the team. </w:t>
      </w:r>
      <w:r w:rsidR="00531FA2" w:rsidRPr="219BD85E">
        <w:rPr>
          <w:b/>
          <w:bCs/>
          <w:lang w:val="en-US"/>
        </w:rPr>
        <w:t xml:space="preserve">The </w:t>
      </w:r>
      <w:r w:rsidR="030561AF" w:rsidRPr="219BD85E">
        <w:rPr>
          <w:b/>
          <w:bCs/>
          <w:i/>
          <w:iCs/>
          <w:lang w:val="en-US"/>
        </w:rPr>
        <w:t>only</w:t>
      </w:r>
      <w:r w:rsidR="00531FA2" w:rsidRPr="219BD85E">
        <w:rPr>
          <w:b/>
          <w:bCs/>
          <w:lang w:val="en-US"/>
        </w:rPr>
        <w:t xml:space="preserve"> supervisory allocations available are:</w:t>
      </w:r>
    </w:p>
    <w:p w14:paraId="1881C03A" w14:textId="77777777" w:rsidR="0010447B" w:rsidRDefault="0010447B" w:rsidP="219BD85E">
      <w:pPr>
        <w:spacing w:after="0" w:line="240" w:lineRule="auto"/>
        <w:rPr>
          <w:b/>
          <w:bCs/>
          <w:lang w:val="en-US"/>
        </w:rPr>
      </w:pPr>
    </w:p>
    <w:p w14:paraId="7F37C3CE" w14:textId="628BA22B" w:rsidR="00531FA2" w:rsidRDefault="00531FA2" w:rsidP="00531FA2">
      <w:pPr>
        <w:spacing w:after="0" w:line="240" w:lineRule="auto"/>
        <w:rPr>
          <w:lang w:val="en-US"/>
        </w:rPr>
      </w:pPr>
    </w:p>
    <w:p w14:paraId="21D941DC" w14:textId="6A4C000B" w:rsidR="00531FA2" w:rsidRDefault="00531FA2" w:rsidP="00531FA2">
      <w:pPr>
        <w:spacing w:after="0" w:line="240" w:lineRule="auto"/>
        <w:rPr>
          <w:lang w:val="en-US"/>
        </w:rPr>
      </w:pPr>
      <w:r>
        <w:rPr>
          <w:lang w:val="en-US"/>
        </w:rPr>
        <w:t>75%/25%</w:t>
      </w:r>
    </w:p>
    <w:p w14:paraId="00AA9665" w14:textId="6CC1E6B1" w:rsidR="00531FA2" w:rsidRDefault="00531FA2" w:rsidP="00531FA2">
      <w:pPr>
        <w:spacing w:after="0" w:line="240" w:lineRule="auto"/>
        <w:rPr>
          <w:lang w:val="en-US"/>
        </w:rPr>
      </w:pPr>
      <w:r>
        <w:rPr>
          <w:lang w:val="en-US"/>
        </w:rPr>
        <w:t>50%/50%</w:t>
      </w:r>
    </w:p>
    <w:p w14:paraId="65BBF8ED" w14:textId="4E5DAC35" w:rsidR="00531FA2" w:rsidRDefault="00531FA2" w:rsidP="00531FA2">
      <w:pPr>
        <w:spacing w:after="0" w:line="240" w:lineRule="auto"/>
        <w:rPr>
          <w:lang w:val="en-US"/>
        </w:rPr>
      </w:pPr>
      <w:r w:rsidRPr="1FAB5CBF">
        <w:rPr>
          <w:lang w:val="en-US"/>
        </w:rPr>
        <w:t>60%/20%/20%</w:t>
      </w:r>
    </w:p>
    <w:p w14:paraId="1E4B287C" w14:textId="52B67101" w:rsidR="00531FA2" w:rsidRDefault="00531FA2" w:rsidP="00531FA2">
      <w:pPr>
        <w:spacing w:after="0" w:line="240" w:lineRule="auto"/>
        <w:rPr>
          <w:lang w:val="en-US"/>
        </w:rPr>
      </w:pPr>
    </w:p>
    <w:p w14:paraId="3C1A0F9A" w14:textId="623DCF75" w:rsidR="00531FA2" w:rsidRDefault="00531FA2" w:rsidP="00531FA2">
      <w:pPr>
        <w:spacing w:after="0" w:line="240" w:lineRule="auto"/>
        <w:rPr>
          <w:lang w:val="en-US"/>
        </w:rPr>
      </w:pPr>
      <w:r>
        <w:t xml:space="preserve">The </w:t>
      </w:r>
      <w:r w:rsidR="00DC69CB">
        <w:t>DLA</w:t>
      </w:r>
      <w:r>
        <w:t xml:space="preserve"> will not formally recognise supervisory input of less than 20%.</w:t>
      </w:r>
    </w:p>
    <w:p w14:paraId="59FBF775" w14:textId="3DB74C87" w:rsidR="008C1914" w:rsidRDefault="008C1914" w:rsidP="2051D0E4">
      <w:pPr>
        <w:spacing w:after="0" w:line="240" w:lineRule="auto"/>
        <w:rPr>
          <w:rFonts w:eastAsia="Calibri"/>
        </w:rPr>
      </w:pPr>
    </w:p>
    <w:p w14:paraId="074B5A97" w14:textId="2851FC11" w:rsidR="008C1914" w:rsidRDefault="24A72580" w:rsidP="2051D0E4">
      <w:pPr>
        <w:spacing w:after="0" w:line="240" w:lineRule="auto"/>
        <w:rPr>
          <w:rFonts w:eastAsia="Calibri"/>
          <w:lang w:val="en-US"/>
        </w:rPr>
      </w:pPr>
      <w:r w:rsidRPr="50466582">
        <w:rPr>
          <w:rFonts w:eastAsia="Arial"/>
          <w:lang w:val="en-US"/>
        </w:rPr>
        <w:t>Normally, doctoral supervisors supervise no more than 6 FTE doctoral researchers</w:t>
      </w:r>
      <w:r w:rsidR="235B05E1" w:rsidRPr="50466582">
        <w:rPr>
          <w:rFonts w:eastAsia="Arial"/>
          <w:lang w:val="en-US"/>
        </w:rPr>
        <w:t xml:space="preserve">. </w:t>
      </w:r>
      <w:r w:rsidRPr="50466582">
        <w:rPr>
          <w:rFonts w:eastAsia="Arial"/>
          <w:lang w:val="en-US"/>
        </w:rPr>
        <w:t>Where a proposed supervisor will be supervising more than 6 FTE, a compelling mitigating rationale must be provided.</w:t>
      </w:r>
    </w:p>
    <w:p w14:paraId="5504CE78" w14:textId="046AC354" w:rsidR="2051D0E4" w:rsidRDefault="2051D0E4" w:rsidP="2051D0E4">
      <w:pPr>
        <w:spacing w:after="0" w:line="240" w:lineRule="auto"/>
        <w:rPr>
          <w:rFonts w:eastAsia="Calibri"/>
          <w:lang w:val="en-US"/>
        </w:rPr>
      </w:pPr>
    </w:p>
    <w:p w14:paraId="6D0CCCB8" w14:textId="37A863A7" w:rsidR="008C1914" w:rsidRDefault="00333771" w:rsidP="006753A0">
      <w:pPr>
        <w:pStyle w:val="Body"/>
        <w:spacing w:after="0" w:line="240" w:lineRule="auto"/>
        <w:rPr>
          <w:rFonts w:ascii="Arial" w:hAnsi="Arial"/>
          <w:sz w:val="24"/>
          <w:szCs w:val="24"/>
          <w:lang w:val="en-US"/>
        </w:rPr>
      </w:pPr>
      <w:r w:rsidRPr="61B6F1E4">
        <w:rPr>
          <w:rFonts w:ascii="Arial" w:hAnsi="Arial"/>
          <w:sz w:val="24"/>
          <w:szCs w:val="24"/>
          <w:lang w:val="en-US"/>
        </w:rPr>
        <w:t xml:space="preserve">This section of the </w:t>
      </w:r>
      <w:r w:rsidR="00D06084">
        <w:rPr>
          <w:rFonts w:ascii="Arial" w:hAnsi="Arial"/>
          <w:sz w:val="24"/>
          <w:szCs w:val="24"/>
          <w:lang w:val="en-US"/>
        </w:rPr>
        <w:t>Supervisory Statement</w:t>
      </w:r>
      <w:r w:rsidR="008C1914" w:rsidRPr="61B6F1E4">
        <w:rPr>
          <w:rFonts w:ascii="Arial" w:hAnsi="Arial"/>
          <w:sz w:val="24"/>
          <w:szCs w:val="24"/>
          <w:lang w:val="en-US"/>
        </w:rPr>
        <w:t xml:space="preserve"> also invites all supervisors to </w:t>
      </w:r>
      <w:r w:rsidR="006753A0" w:rsidRPr="61B6F1E4">
        <w:rPr>
          <w:rFonts w:asciiTheme="minorBidi" w:hAnsiTheme="minorBidi" w:cstheme="minorBidi"/>
          <w:sz w:val="24"/>
          <w:szCs w:val="24"/>
          <w:lang w:val="en-US"/>
        </w:rPr>
        <w:t>list up to six</w:t>
      </w:r>
      <w:r w:rsidR="008C1914" w:rsidRPr="61B6F1E4">
        <w:rPr>
          <w:rFonts w:asciiTheme="minorBidi" w:hAnsiTheme="minorBidi" w:cstheme="minorBidi"/>
          <w:sz w:val="24"/>
          <w:szCs w:val="24"/>
          <w:lang w:val="en-US"/>
        </w:rPr>
        <w:t xml:space="preserve"> </w:t>
      </w:r>
      <w:r w:rsidR="008C1914" w:rsidRPr="00CD3D95">
        <w:rPr>
          <w:rFonts w:asciiTheme="minorBidi" w:hAnsiTheme="minorBidi" w:cstheme="minorBidi"/>
          <w:sz w:val="24"/>
          <w:szCs w:val="24"/>
          <w:lang w:val="en-US"/>
        </w:rPr>
        <w:t xml:space="preserve">relevant </w:t>
      </w:r>
      <w:r w:rsidR="008C1914" w:rsidRPr="61B6F1E4">
        <w:rPr>
          <w:rFonts w:asciiTheme="minorBidi" w:hAnsiTheme="minorBidi" w:cstheme="minorBidi"/>
          <w:sz w:val="24"/>
          <w:szCs w:val="24"/>
          <w:lang w:val="en-US"/>
        </w:rPr>
        <w:t xml:space="preserve">outputs. This is indicative and is </w:t>
      </w:r>
      <w:r w:rsidR="008C1914" w:rsidRPr="61B6F1E4">
        <w:rPr>
          <w:rFonts w:asciiTheme="minorBidi" w:eastAsia="Times New Roman" w:hAnsiTheme="minorBidi" w:cstheme="minorBidi"/>
          <w:sz w:val="24"/>
          <w:szCs w:val="24"/>
        </w:rPr>
        <w:t xml:space="preserve">not intended to discourage early career researchers from acting as Lead, co- or secondary supervisors. </w:t>
      </w:r>
      <w:r w:rsidR="008C1914" w:rsidRPr="61B6F1E4">
        <w:rPr>
          <w:rFonts w:asciiTheme="minorBidi" w:hAnsiTheme="minorBidi" w:cstheme="minorBidi"/>
          <w:sz w:val="24"/>
          <w:szCs w:val="24"/>
          <w:lang w:val="en-US"/>
        </w:rPr>
        <w:t xml:space="preserve">SGSAH welcomes and supports the development of ECRs through its </w:t>
      </w:r>
      <w:r w:rsidR="00DC69CB">
        <w:rPr>
          <w:rFonts w:asciiTheme="minorBidi" w:hAnsiTheme="minorBidi" w:cstheme="minorBidi"/>
          <w:sz w:val="24"/>
          <w:szCs w:val="24"/>
          <w:lang w:val="en-US"/>
        </w:rPr>
        <w:t>DLA</w:t>
      </w:r>
      <w:r w:rsidR="008C1914" w:rsidRPr="61B6F1E4">
        <w:rPr>
          <w:rFonts w:asciiTheme="minorBidi" w:hAnsiTheme="minorBidi" w:cstheme="minorBidi"/>
          <w:sz w:val="24"/>
          <w:szCs w:val="24"/>
          <w:lang w:val="en-US"/>
        </w:rPr>
        <w:t xml:space="preserve"> programme</w:t>
      </w:r>
      <w:r w:rsidR="006753A0" w:rsidRPr="61B6F1E4">
        <w:rPr>
          <w:rFonts w:asciiTheme="minorBidi" w:hAnsiTheme="minorBidi" w:cstheme="minorBidi"/>
          <w:sz w:val="24"/>
          <w:szCs w:val="24"/>
          <w:lang w:val="en-US"/>
        </w:rPr>
        <w:t xml:space="preserve">. </w:t>
      </w:r>
      <w:r w:rsidR="008C1914" w:rsidRPr="61B6F1E4">
        <w:rPr>
          <w:rFonts w:asciiTheme="minorBidi" w:hAnsiTheme="minorBidi" w:cstheme="minorBidi"/>
          <w:sz w:val="24"/>
          <w:szCs w:val="24"/>
          <w:lang w:val="en-US"/>
        </w:rPr>
        <w:t>‘Outputs’ refers to publications, practice-based research including performances, exhibitions, compositions, etc.</w:t>
      </w:r>
    </w:p>
    <w:p w14:paraId="717DBA5F" w14:textId="77777777" w:rsidR="008C1914" w:rsidRDefault="008C1914" w:rsidP="008C1914">
      <w:pPr>
        <w:pStyle w:val="Body"/>
        <w:spacing w:after="0" w:line="240" w:lineRule="auto"/>
        <w:rPr>
          <w:rFonts w:ascii="Arial" w:hAnsi="Arial"/>
          <w:sz w:val="24"/>
          <w:szCs w:val="24"/>
          <w:lang w:val="en-US"/>
        </w:rPr>
      </w:pPr>
    </w:p>
    <w:p w14:paraId="0D414A54" w14:textId="77777777" w:rsidR="006753A0" w:rsidRDefault="006753A0" w:rsidP="008C1914">
      <w:pPr>
        <w:pStyle w:val="Body"/>
        <w:spacing w:after="0" w:line="240" w:lineRule="auto"/>
        <w:rPr>
          <w:rFonts w:ascii="Arial" w:hAnsi="Arial"/>
          <w:b/>
          <w:bCs/>
          <w:sz w:val="24"/>
          <w:szCs w:val="24"/>
          <w:lang w:val="en-US"/>
        </w:rPr>
      </w:pPr>
    </w:p>
    <w:p w14:paraId="38326139" w14:textId="360E6E68" w:rsidR="00DC25DE" w:rsidRPr="000B113E" w:rsidRDefault="00AE587D" w:rsidP="00F86CCD">
      <w:pPr>
        <w:pStyle w:val="ListParagraph"/>
        <w:tabs>
          <w:tab w:val="left" w:pos="349"/>
        </w:tabs>
        <w:spacing w:after="0" w:line="240" w:lineRule="auto"/>
        <w:ind w:left="0"/>
        <w:rPr>
          <w:lang w:val="en-US"/>
        </w:rPr>
      </w:pPr>
      <w:r w:rsidRPr="000B113E">
        <w:rPr>
          <w:b/>
          <w:bCs/>
          <w:lang w:val="en-US"/>
        </w:rPr>
        <w:t xml:space="preserve">Supervisory </w:t>
      </w:r>
      <w:r w:rsidR="00D06084">
        <w:rPr>
          <w:b/>
          <w:bCs/>
          <w:lang w:val="en-US"/>
        </w:rPr>
        <w:t>E</w:t>
      </w:r>
      <w:r w:rsidRPr="000B113E">
        <w:rPr>
          <w:b/>
          <w:bCs/>
          <w:lang w:val="en-US"/>
        </w:rPr>
        <w:t xml:space="preserve">xpertise and </w:t>
      </w:r>
      <w:r w:rsidR="00D06084">
        <w:rPr>
          <w:b/>
          <w:bCs/>
          <w:lang w:val="en-US"/>
        </w:rPr>
        <w:t xml:space="preserve">Research </w:t>
      </w:r>
      <w:r w:rsidR="00D7088A">
        <w:rPr>
          <w:b/>
          <w:bCs/>
          <w:lang w:val="en-US"/>
        </w:rPr>
        <w:t xml:space="preserve">Training </w:t>
      </w:r>
      <w:r w:rsidR="00D06084">
        <w:rPr>
          <w:b/>
          <w:bCs/>
          <w:lang w:val="en-US"/>
        </w:rPr>
        <w:t>Environment</w:t>
      </w:r>
      <w:r w:rsidRPr="000B113E">
        <w:rPr>
          <w:b/>
          <w:bCs/>
          <w:lang w:val="en-US"/>
        </w:rPr>
        <w:t xml:space="preserve"> (</w:t>
      </w:r>
      <w:r w:rsidR="00D06084">
        <w:rPr>
          <w:b/>
          <w:bCs/>
          <w:lang w:val="en-US"/>
        </w:rPr>
        <w:t>5</w:t>
      </w:r>
      <w:r w:rsidRPr="000B113E">
        <w:rPr>
          <w:b/>
          <w:bCs/>
          <w:lang w:val="en-US"/>
        </w:rPr>
        <w:t>00 words</w:t>
      </w:r>
      <w:r w:rsidR="00606547" w:rsidRPr="000B113E">
        <w:rPr>
          <w:b/>
          <w:bCs/>
          <w:lang w:val="en-US"/>
        </w:rPr>
        <w:t xml:space="preserve"> maximum</w:t>
      </w:r>
      <w:r w:rsidRPr="000B113E">
        <w:rPr>
          <w:b/>
          <w:bCs/>
          <w:lang w:val="en-US"/>
        </w:rPr>
        <w:t>)</w:t>
      </w:r>
    </w:p>
    <w:p w14:paraId="6C1BB5E6" w14:textId="11857E95" w:rsidR="003B3C03" w:rsidRPr="00531FA2" w:rsidRDefault="004D5F39" w:rsidP="00664352">
      <w:pPr>
        <w:spacing w:after="0" w:line="240" w:lineRule="auto"/>
        <w:rPr>
          <w:lang w:val="en-US"/>
        </w:rPr>
      </w:pPr>
      <w:r w:rsidRPr="00531FA2">
        <w:rPr>
          <w:lang w:val="en-US"/>
        </w:rPr>
        <w:t>We seek here dem</w:t>
      </w:r>
      <w:r w:rsidR="00531FA2" w:rsidRPr="00DE34D3">
        <w:rPr>
          <w:lang w:val="en-US"/>
        </w:rPr>
        <w:t>onstrable and persuasive</w:t>
      </w:r>
      <w:r w:rsidR="003B3C03" w:rsidRPr="00531FA2">
        <w:rPr>
          <w:lang w:val="en-US"/>
        </w:rPr>
        <w:t xml:space="preserve"> </w:t>
      </w:r>
      <w:r w:rsidR="00531FA2">
        <w:rPr>
          <w:lang w:val="en-US"/>
        </w:rPr>
        <w:t>e</w:t>
      </w:r>
      <w:r w:rsidR="00531FA2" w:rsidRPr="00531FA2">
        <w:rPr>
          <w:lang w:val="en-US"/>
        </w:rPr>
        <w:t>vidence</w:t>
      </w:r>
      <w:r w:rsidR="003B3C03" w:rsidRPr="00531FA2">
        <w:rPr>
          <w:lang w:val="en-US"/>
        </w:rPr>
        <w:t xml:space="preserve"> that </w:t>
      </w:r>
      <w:r w:rsidRPr="00531FA2">
        <w:rPr>
          <w:lang w:val="en-US"/>
        </w:rPr>
        <w:t>the supervisory</w:t>
      </w:r>
      <w:r w:rsidR="003B3C03" w:rsidRPr="00531FA2">
        <w:rPr>
          <w:lang w:val="en-US"/>
        </w:rPr>
        <w:t xml:space="preserve"> arrangement</w:t>
      </w:r>
      <w:r w:rsidRPr="00531FA2">
        <w:rPr>
          <w:lang w:val="en-US"/>
        </w:rPr>
        <w:t>s</w:t>
      </w:r>
      <w:r w:rsidR="003B3C03" w:rsidRPr="00531FA2">
        <w:rPr>
          <w:lang w:val="en-US"/>
        </w:rPr>
        <w:t xml:space="preserve"> </w:t>
      </w:r>
      <w:r w:rsidRPr="00531FA2">
        <w:rPr>
          <w:lang w:val="en-US"/>
        </w:rPr>
        <w:t xml:space="preserve">offer </w:t>
      </w:r>
      <w:r w:rsidR="003B3C03" w:rsidRPr="00531FA2">
        <w:rPr>
          <w:lang w:val="en-US"/>
        </w:rPr>
        <w:t xml:space="preserve">the PhD </w:t>
      </w:r>
      <w:r w:rsidR="00664352">
        <w:rPr>
          <w:lang w:val="en-US"/>
        </w:rPr>
        <w:t>researcher</w:t>
      </w:r>
      <w:r w:rsidR="00664352" w:rsidRPr="00531FA2">
        <w:rPr>
          <w:lang w:val="en-US"/>
        </w:rPr>
        <w:t xml:space="preserve"> </w:t>
      </w:r>
      <w:r w:rsidR="003B3C03" w:rsidRPr="00531FA2">
        <w:rPr>
          <w:lang w:val="en-US"/>
        </w:rPr>
        <w:t xml:space="preserve">the best training environment possible within the </w:t>
      </w:r>
      <w:r w:rsidR="00D7088A">
        <w:rPr>
          <w:lang w:val="en-US"/>
        </w:rPr>
        <w:t>University of Stirling</w:t>
      </w:r>
      <w:r w:rsidR="003B3C03" w:rsidRPr="00531FA2">
        <w:rPr>
          <w:lang w:val="en-US"/>
        </w:rPr>
        <w:t xml:space="preserve">. </w:t>
      </w:r>
    </w:p>
    <w:p w14:paraId="33CBDD66" w14:textId="77777777" w:rsidR="00D7088A" w:rsidRDefault="00D7088A" w:rsidP="00177799">
      <w:pPr>
        <w:numPr>
          <w:ilvl w:val="0"/>
          <w:numId w:val="12"/>
        </w:numPr>
        <w:spacing w:after="0" w:line="240" w:lineRule="auto"/>
        <w:rPr>
          <w:rFonts w:eastAsia="Times New Roman"/>
          <w:i/>
          <w:iCs/>
          <w:color w:val="000000" w:themeColor="text1"/>
          <w:lang w:val="en-US" w:eastAsia="en-GB"/>
        </w:rPr>
      </w:pPr>
      <w:r w:rsidRPr="4E608CDF">
        <w:rPr>
          <w:rFonts w:eastAsia="Times New Roman"/>
          <w:i/>
          <w:iCs/>
          <w:color w:val="000000" w:themeColor="text1"/>
          <w:lang w:val="en-US" w:eastAsia="en-GB"/>
        </w:rPr>
        <w:lastRenderedPageBreak/>
        <w:t xml:space="preserve">Why is this the right supervisory team and research environment </w:t>
      </w:r>
      <w:r w:rsidRPr="00E03AA6">
        <w:rPr>
          <w:rFonts w:eastAsia="Times New Roman"/>
          <w:i/>
          <w:iCs/>
          <w:color w:val="000000" w:themeColor="text1"/>
          <w:lang w:val="en-US" w:eastAsia="en-GB"/>
        </w:rPr>
        <w:t xml:space="preserve">(at Divisional/ /Faculty and/or University Level) </w:t>
      </w:r>
      <w:r w:rsidRPr="4E608CDF">
        <w:rPr>
          <w:rFonts w:eastAsia="Times New Roman"/>
          <w:i/>
          <w:iCs/>
          <w:color w:val="000000" w:themeColor="text1"/>
          <w:lang w:val="en-US" w:eastAsia="en-GB"/>
        </w:rPr>
        <w:t xml:space="preserve">for this project and this </w:t>
      </w:r>
      <w:r>
        <w:rPr>
          <w:rFonts w:eastAsia="Times New Roman"/>
          <w:i/>
          <w:iCs/>
          <w:color w:val="000000" w:themeColor="text1"/>
          <w:lang w:val="en-US" w:eastAsia="en-GB"/>
        </w:rPr>
        <w:t>applicant</w:t>
      </w:r>
      <w:r w:rsidRPr="4E608CDF">
        <w:rPr>
          <w:rFonts w:eastAsia="Times New Roman"/>
          <w:i/>
          <w:iCs/>
          <w:color w:val="000000" w:themeColor="text1"/>
          <w:lang w:val="en-US" w:eastAsia="en-GB"/>
        </w:rPr>
        <w:t xml:space="preserve">?  </w:t>
      </w:r>
    </w:p>
    <w:p w14:paraId="2EF96680" w14:textId="77777777" w:rsidR="00D7088A" w:rsidRDefault="00D7088A" w:rsidP="00177799">
      <w:pPr>
        <w:numPr>
          <w:ilvl w:val="0"/>
          <w:numId w:val="12"/>
        </w:numPr>
        <w:spacing w:after="0" w:line="240" w:lineRule="auto"/>
        <w:rPr>
          <w:rFonts w:eastAsia="Times New Roman"/>
          <w:color w:val="000000" w:themeColor="text1"/>
          <w:lang w:eastAsia="en-GB"/>
        </w:rPr>
      </w:pPr>
      <w:r w:rsidRPr="4E608CDF">
        <w:rPr>
          <w:rFonts w:eastAsia="Times New Roman"/>
          <w:i/>
          <w:iCs/>
          <w:color w:val="000000" w:themeColor="text1"/>
          <w:lang w:eastAsia="en-GB"/>
        </w:rPr>
        <w:t>What will the student/project add to the research environment?</w:t>
      </w:r>
      <w:r w:rsidRPr="4E608CDF">
        <w:rPr>
          <w:rFonts w:eastAsia="Times New Roman"/>
          <w:color w:val="000000" w:themeColor="text1"/>
          <w:lang w:eastAsia="en-GB"/>
        </w:rPr>
        <w:t> </w:t>
      </w:r>
    </w:p>
    <w:p w14:paraId="30DE0B2D" w14:textId="77777777" w:rsidR="00D7088A" w:rsidRPr="00327776" w:rsidRDefault="00D7088A" w:rsidP="00177799">
      <w:pPr>
        <w:numPr>
          <w:ilvl w:val="0"/>
          <w:numId w:val="12"/>
        </w:numPr>
        <w:spacing w:after="0" w:line="240" w:lineRule="auto"/>
        <w:textAlignment w:val="baseline"/>
        <w:rPr>
          <w:rFonts w:eastAsia="Times New Roman"/>
          <w:color w:val="000000"/>
          <w:lang w:eastAsia="en-GB"/>
        </w:rPr>
      </w:pPr>
      <w:r w:rsidRPr="4E608CDF">
        <w:rPr>
          <w:rFonts w:eastAsia="Times New Roman"/>
          <w:i/>
          <w:iCs/>
          <w:color w:val="000000" w:themeColor="text1"/>
          <w:lang w:val="en-US" w:eastAsia="en-GB"/>
        </w:rPr>
        <w:t>What role will each supervisor play in supporting the doctoral researcher and their project? </w:t>
      </w:r>
      <w:r w:rsidRPr="4E608CDF">
        <w:rPr>
          <w:rFonts w:eastAsia="Times New Roman"/>
          <w:color w:val="000000" w:themeColor="text1"/>
          <w:lang w:eastAsia="en-GB"/>
        </w:rPr>
        <w:t> </w:t>
      </w:r>
    </w:p>
    <w:p w14:paraId="2132B0FD" w14:textId="5CA782AB" w:rsidR="00AE587D" w:rsidRPr="00D7088A" w:rsidRDefault="00D7088A" w:rsidP="00177799">
      <w:pPr>
        <w:numPr>
          <w:ilvl w:val="0"/>
          <w:numId w:val="12"/>
        </w:numPr>
        <w:spacing w:after="0" w:line="240" w:lineRule="auto"/>
        <w:textAlignment w:val="baseline"/>
        <w:rPr>
          <w:rFonts w:eastAsia="Times New Roman"/>
          <w:color w:val="000000"/>
          <w:lang w:eastAsia="en-GB"/>
        </w:rPr>
      </w:pPr>
      <w:r w:rsidRPr="4E608CDF">
        <w:rPr>
          <w:rFonts w:eastAsia="Times New Roman"/>
          <w:i/>
          <w:iCs/>
          <w:color w:val="000000" w:themeColor="text1"/>
          <w:lang w:val="en-US" w:eastAsia="en-GB"/>
        </w:rPr>
        <w:t xml:space="preserve">How will the supervision be managed </w:t>
      </w:r>
      <w:r w:rsidRPr="006D0790">
        <w:rPr>
          <w:rFonts w:eastAsia="Times New Roman"/>
          <w:i/>
          <w:iCs/>
          <w:color w:val="000000" w:themeColor="text1"/>
          <w:lang w:val="en-US" w:eastAsia="en-GB"/>
        </w:rPr>
        <w:t>and sustained? </w:t>
      </w:r>
      <w:r w:rsidR="00AE587D" w:rsidRPr="00D7088A">
        <w:rPr>
          <w:lang w:val="en-US"/>
        </w:rPr>
        <w:t>(SGSAH actively supports the development of Early Career Researchers. Where an ECR is a member of the supervisory team, please provide details on how the ECR will be mentored/supported in their role.)</w:t>
      </w:r>
    </w:p>
    <w:p w14:paraId="4D06AFA4" w14:textId="77777777" w:rsidR="003B3C03" w:rsidRPr="003B3C03" w:rsidRDefault="003B3C03" w:rsidP="003B3C03">
      <w:pPr>
        <w:pStyle w:val="Body"/>
        <w:spacing w:after="0" w:line="240" w:lineRule="auto"/>
        <w:ind w:left="714"/>
        <w:rPr>
          <w:rFonts w:asciiTheme="minorBidi" w:hAnsiTheme="minorBidi" w:cstheme="minorBidi"/>
          <w:sz w:val="24"/>
          <w:szCs w:val="24"/>
          <w:lang w:val="en-US"/>
        </w:rPr>
      </w:pPr>
    </w:p>
    <w:p w14:paraId="4673CF0C" w14:textId="5873863E" w:rsidR="00531FA2" w:rsidRDefault="00531FA2" w:rsidP="008C1914">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Arial" w:hAnsi="Arial" w:cs="Arial"/>
          <w:b/>
          <w:bCs/>
          <w:sz w:val="24"/>
          <w:szCs w:val="24"/>
        </w:rPr>
      </w:pPr>
    </w:p>
    <w:p w14:paraId="6FEE2748" w14:textId="77777777" w:rsidR="00DC25DE" w:rsidRDefault="00DC25DE" w:rsidP="008C1914">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Arial" w:hAnsi="Arial" w:cs="Arial"/>
          <w:b/>
          <w:bCs/>
          <w:sz w:val="24"/>
          <w:szCs w:val="24"/>
        </w:rPr>
      </w:pPr>
    </w:p>
    <w:p w14:paraId="16F9291D" w14:textId="77777777" w:rsidR="00EA5A80" w:rsidRDefault="00D7088A" w:rsidP="00F86CC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0" w:line="240" w:lineRule="auto"/>
        <w:rPr>
          <w:rFonts w:ascii="Arial" w:eastAsia="Arial" w:hAnsi="Arial" w:cs="Arial"/>
          <w:b/>
          <w:bCs/>
          <w:sz w:val="24"/>
          <w:szCs w:val="24"/>
        </w:rPr>
      </w:pPr>
      <w:r>
        <w:rPr>
          <w:rFonts w:ascii="Arial" w:eastAsia="Arial" w:hAnsi="Arial" w:cs="Arial"/>
          <w:b/>
          <w:bCs/>
          <w:sz w:val="24"/>
          <w:szCs w:val="24"/>
        </w:rPr>
        <w:t xml:space="preserve">Confirmation of Applicant’s Plans for the Individual Training Allowance (ITA) and for Engaging with the DLA </w:t>
      </w:r>
      <w:r w:rsidR="00EA5A80">
        <w:rPr>
          <w:rFonts w:ascii="Arial" w:eastAsia="Arial" w:hAnsi="Arial" w:cs="Arial"/>
          <w:b/>
          <w:bCs/>
          <w:sz w:val="24"/>
          <w:szCs w:val="24"/>
        </w:rPr>
        <w:t>Cohort Training</w:t>
      </w:r>
    </w:p>
    <w:p w14:paraId="754D8308" w14:textId="609D8B62" w:rsidR="003B3C03" w:rsidRPr="005C11B3" w:rsidRDefault="00D7088A" w:rsidP="00F86CC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0" w:line="240" w:lineRule="auto"/>
        <w:rPr>
          <w:rFonts w:ascii="Arial" w:eastAsia="Arial" w:hAnsi="Arial" w:cs="Arial"/>
          <w:sz w:val="24"/>
          <w:szCs w:val="24"/>
        </w:rPr>
      </w:pPr>
      <w:r>
        <w:rPr>
          <w:rFonts w:ascii="Arial" w:eastAsia="Arial" w:hAnsi="Arial" w:cs="Arial"/>
          <w:b/>
          <w:bCs/>
          <w:sz w:val="24"/>
          <w:szCs w:val="24"/>
        </w:rPr>
        <w:t xml:space="preserve"> </w:t>
      </w:r>
      <w:r w:rsidR="00664352">
        <w:rPr>
          <w:rFonts w:ascii="Arial" w:eastAsia="Arial" w:hAnsi="Arial" w:cs="Arial"/>
          <w:b/>
          <w:bCs/>
          <w:sz w:val="24"/>
          <w:szCs w:val="24"/>
        </w:rPr>
        <w:t xml:space="preserve"> </w:t>
      </w:r>
    </w:p>
    <w:p w14:paraId="1AA8ABE7" w14:textId="57490C37" w:rsidR="00D7088A" w:rsidRDefault="00D7088A" w:rsidP="00D7088A">
      <w:pPr>
        <w:textAlignment w:val="baseline"/>
        <w:rPr>
          <w:rFonts w:eastAsia="Times New Roman"/>
          <w:lang w:eastAsia="en-GB"/>
        </w:rPr>
      </w:pPr>
      <w:r w:rsidRPr="00EF7F91">
        <w:rPr>
          <w:rFonts w:eastAsia="Times New Roman"/>
          <w:lang w:eastAsia="en-GB"/>
        </w:rPr>
        <w:t xml:space="preserve">All awards include a </w:t>
      </w:r>
      <w:proofErr w:type="gramStart"/>
      <w:r w:rsidRPr="00EF7F91">
        <w:rPr>
          <w:rFonts w:eastAsia="Times New Roman"/>
          <w:lang w:eastAsia="en-GB"/>
        </w:rPr>
        <w:t>3.5 year</w:t>
      </w:r>
      <w:proofErr w:type="gramEnd"/>
      <w:r w:rsidRPr="00EF7F91">
        <w:rPr>
          <w:rFonts w:eastAsia="Times New Roman"/>
          <w:lang w:eastAsia="en-GB"/>
        </w:rPr>
        <w:t xml:space="preserve"> studentship and an additional 6 months of funding that will form an Individual Training Allowance</w:t>
      </w:r>
      <w:r w:rsidR="00BA298C">
        <w:rPr>
          <w:rFonts w:eastAsia="Times New Roman"/>
          <w:lang w:eastAsia="en-GB"/>
        </w:rPr>
        <w:t xml:space="preserve"> (ITA) to be</w:t>
      </w:r>
      <w:r w:rsidRPr="00EF7F91">
        <w:rPr>
          <w:rFonts w:eastAsia="Times New Roman"/>
          <w:lang w:eastAsia="en-GB"/>
        </w:rPr>
        <w:t xml:space="preserve"> used to pursue the particular training needs and career development needs of the applicant. </w:t>
      </w:r>
      <w:r>
        <w:rPr>
          <w:rFonts w:eastAsia="Times New Roman"/>
          <w:lang w:eastAsia="en-GB"/>
        </w:rPr>
        <w:t>In the student application form, c</w:t>
      </w:r>
      <w:r w:rsidRPr="00EF7F91">
        <w:rPr>
          <w:rFonts w:eastAsia="Times New Roman"/>
          <w:lang w:eastAsia="en-GB"/>
        </w:rPr>
        <w:t xml:space="preserve">andidates must explain how they plan to use their ITA and to engage with the DLA hub in their application form. They should co-develop these plans with their prospective supervisory team, who are </w:t>
      </w:r>
      <w:r w:rsidR="00C330DA">
        <w:rPr>
          <w:rFonts w:eastAsia="Times New Roman"/>
          <w:lang w:eastAsia="en-GB"/>
        </w:rPr>
        <w:t xml:space="preserve">here </w:t>
      </w:r>
      <w:r w:rsidRPr="00EF7F91">
        <w:rPr>
          <w:rFonts w:eastAsia="Times New Roman"/>
          <w:lang w:eastAsia="en-GB"/>
        </w:rPr>
        <w:t xml:space="preserve">required to indicate that they have seen and approved of the plans. </w:t>
      </w:r>
    </w:p>
    <w:p w14:paraId="35E439A9" w14:textId="36BE464A" w:rsidR="00955BA0" w:rsidRPr="00EA5A80" w:rsidRDefault="00C330DA" w:rsidP="00EA5A80">
      <w:pPr>
        <w:textAlignment w:val="baseline"/>
        <w:rPr>
          <w:rFonts w:eastAsia="Times New Roman"/>
          <w:lang w:eastAsia="en-GB"/>
        </w:rPr>
      </w:pPr>
      <w:r>
        <w:rPr>
          <w:rFonts w:eastAsia="Times New Roman"/>
          <w:lang w:eastAsia="en-GB"/>
        </w:rPr>
        <w:t>You</w:t>
      </w:r>
      <w:r w:rsidR="00D7088A">
        <w:rPr>
          <w:rFonts w:eastAsia="Times New Roman"/>
          <w:lang w:eastAsia="en-GB"/>
        </w:rPr>
        <w:t xml:space="preserve"> must confirm that the supervisory team has discussed and approved the student’s plans for the ITA and for engaging with the DLA </w:t>
      </w:r>
      <w:r>
        <w:rPr>
          <w:rFonts w:eastAsia="Times New Roman"/>
          <w:lang w:eastAsia="en-GB"/>
        </w:rPr>
        <w:t xml:space="preserve">Cohort </w:t>
      </w:r>
      <w:r w:rsidR="00EA5A80">
        <w:rPr>
          <w:rFonts w:eastAsia="Times New Roman"/>
          <w:lang w:eastAsia="en-GB"/>
        </w:rPr>
        <w:t>Training</w:t>
      </w:r>
      <w:r w:rsidR="00D7088A">
        <w:rPr>
          <w:rFonts w:eastAsia="Times New Roman"/>
          <w:lang w:eastAsia="en-GB"/>
        </w:rPr>
        <w:t xml:space="preserve">. As supervisor, you will be responsible for supporting the student to realize their plans, and if you have not seen or do not approve of them, please indicate so. In this situation, you may briefly explain the circumstances in the text box. </w:t>
      </w:r>
    </w:p>
    <w:p w14:paraId="65058799" w14:textId="6BB1CF11" w:rsidR="00F31A40" w:rsidRDefault="003B3C03" w:rsidP="00F31A40">
      <w:r>
        <w:t>SGSAH requires all AHRC funded students to</w:t>
      </w:r>
      <w:r w:rsidR="001529F8">
        <w:t>:</w:t>
      </w:r>
    </w:p>
    <w:p w14:paraId="31DBC097" w14:textId="2C325755" w:rsidR="00F31A40" w:rsidRPr="00F31A40" w:rsidRDefault="00F31A40" w:rsidP="00177799">
      <w:pPr>
        <w:pStyle w:val="ListParagraph"/>
        <w:numPr>
          <w:ilvl w:val="0"/>
          <w:numId w:val="13"/>
        </w:numPr>
        <w:rPr>
          <w:bCs/>
        </w:rPr>
      </w:pPr>
      <w:r>
        <w:rPr>
          <w:bCs/>
        </w:rPr>
        <w:t xml:space="preserve">complete </w:t>
      </w:r>
      <w:r w:rsidR="00333771">
        <w:rPr>
          <w:bCs/>
        </w:rPr>
        <w:t>foundational</w:t>
      </w:r>
      <w:r>
        <w:rPr>
          <w:bCs/>
        </w:rPr>
        <w:t xml:space="preserve"> training as required by the lead-HEI</w:t>
      </w:r>
    </w:p>
    <w:p w14:paraId="6645685E" w14:textId="3B8A74FE" w:rsidR="00F31A40" w:rsidRPr="00F31A40" w:rsidRDefault="00F31A40" w:rsidP="00177799">
      <w:pPr>
        <w:pStyle w:val="ListParagraph"/>
        <w:numPr>
          <w:ilvl w:val="0"/>
          <w:numId w:val="13"/>
        </w:numPr>
      </w:pPr>
      <w:r>
        <w:t xml:space="preserve">complete </w:t>
      </w:r>
      <w:r w:rsidR="00C65E59">
        <w:t xml:space="preserve">the SGSAH </w:t>
      </w:r>
      <w:r w:rsidR="00DC69CB">
        <w:t>DLA</w:t>
      </w:r>
      <w:r>
        <w:t xml:space="preserve"> Leadership</w:t>
      </w:r>
      <w:r w:rsidR="003B3C03">
        <w:t xml:space="preserve"> </w:t>
      </w:r>
      <w:r>
        <w:t>P</w:t>
      </w:r>
      <w:r w:rsidR="003B3C03">
        <w:t>rogramme consisting of an induction, one residential event for each full</w:t>
      </w:r>
      <w:r w:rsidR="725DF703">
        <w:t>-</w:t>
      </w:r>
      <w:r w:rsidR="003B3C03">
        <w:t xml:space="preserve">time year of study, a symposium in year two and </w:t>
      </w:r>
      <w:r w:rsidR="004D5F39">
        <w:t>our annual</w:t>
      </w:r>
      <w:r w:rsidR="00082C06">
        <w:t xml:space="preserve"> Summer School</w:t>
      </w:r>
    </w:p>
    <w:p w14:paraId="6323BC55" w14:textId="008FD5DC" w:rsidR="00F31A40" w:rsidRPr="00F31A40" w:rsidRDefault="00333771" w:rsidP="00177799">
      <w:pPr>
        <w:pStyle w:val="ListParagraph"/>
        <w:numPr>
          <w:ilvl w:val="0"/>
          <w:numId w:val="13"/>
        </w:numPr>
        <w:rPr>
          <w:bCs/>
        </w:rPr>
      </w:pPr>
      <w:r>
        <w:t xml:space="preserve">be a member of and </w:t>
      </w:r>
      <w:r w:rsidR="00F31A40">
        <w:t xml:space="preserve">participate in at least one </w:t>
      </w:r>
      <w:r w:rsidR="00D7088A">
        <w:t>Skills Development Spoke</w:t>
      </w:r>
      <w:r w:rsidR="00F31A40">
        <w:t xml:space="preserve"> event and one KE Hub event per annum.</w:t>
      </w:r>
    </w:p>
    <w:p w14:paraId="1294D537" w14:textId="5B67C480" w:rsidR="005821F5" w:rsidRPr="00D7088A" w:rsidRDefault="00D7088A" w:rsidP="00D7088A">
      <w:pPr>
        <w:textAlignment w:val="baseline"/>
        <w:rPr>
          <w:rFonts w:eastAsia="Times New Roman"/>
          <w:lang w:eastAsia="en-GB"/>
        </w:rPr>
      </w:pPr>
      <w:r w:rsidRPr="00D7088A">
        <w:rPr>
          <w:rFonts w:eastAsia="Times New Roman"/>
          <w:lang w:eastAsia="en-GB"/>
        </w:rPr>
        <w:t xml:space="preserve">As the DLA has newly been launched this year, its programme is still in development. We would recommend that the doctoral researcher and supervisory team review the SGSAH “Events and Training” page </w:t>
      </w:r>
      <w:hyperlink r:id="rId39" w:history="1">
        <w:r w:rsidRPr="00D7088A">
          <w:rPr>
            <w:rStyle w:val="Hyperlink"/>
            <w:rFonts w:eastAsia="Times New Roman"/>
            <w:lang w:eastAsia="en-GB"/>
          </w:rPr>
          <w:t>here</w:t>
        </w:r>
      </w:hyperlink>
      <w:r w:rsidRPr="00D7088A">
        <w:rPr>
          <w:rFonts w:eastAsia="Times New Roman"/>
          <w:lang w:eastAsia="en-GB"/>
        </w:rPr>
        <w:t xml:space="preserve"> to get a sense of the type of activity that has previously been offered. </w:t>
      </w:r>
    </w:p>
    <w:p w14:paraId="074C827B" w14:textId="767832F7" w:rsidR="00F31A40" w:rsidRPr="00382707" w:rsidRDefault="00F31A40" w:rsidP="00F86CCD">
      <w:pPr>
        <w:pStyle w:val="Body"/>
        <w:spacing w:after="0" w:line="240" w:lineRule="auto"/>
        <w:rPr>
          <w:rFonts w:ascii="Arial" w:hAnsi="Arial"/>
          <w:b/>
          <w:bCs/>
          <w:sz w:val="24"/>
          <w:szCs w:val="24"/>
          <w:lang w:val="en-US"/>
        </w:rPr>
      </w:pPr>
      <w:r w:rsidRPr="00382707">
        <w:rPr>
          <w:rFonts w:ascii="Arial" w:hAnsi="Arial"/>
          <w:b/>
          <w:bCs/>
          <w:sz w:val="24"/>
          <w:szCs w:val="24"/>
          <w:lang w:val="en-US"/>
        </w:rPr>
        <w:t xml:space="preserve">Ethics </w:t>
      </w:r>
      <w:r w:rsidR="00C5403F" w:rsidRPr="00382707">
        <w:rPr>
          <w:rFonts w:ascii="Arial" w:hAnsi="Arial"/>
          <w:b/>
          <w:bCs/>
          <w:sz w:val="24"/>
          <w:szCs w:val="24"/>
          <w:lang w:val="en-US"/>
        </w:rPr>
        <w:t>&amp; Research Integrity</w:t>
      </w:r>
    </w:p>
    <w:p w14:paraId="078E9E08" w14:textId="634533A2" w:rsidR="00B50DB0" w:rsidRDefault="005821F5" w:rsidP="00955BA0">
      <w:pPr>
        <w:rPr>
          <w:lang w:val="en-US"/>
        </w:rPr>
      </w:pPr>
      <w:r w:rsidRPr="005821F5">
        <w:rPr>
          <w:lang w:val="en-US"/>
        </w:rPr>
        <w:lastRenderedPageBreak/>
        <w:t xml:space="preserve">Any project funded by SGSAH </w:t>
      </w:r>
      <w:r w:rsidR="00DC69CB">
        <w:rPr>
          <w:lang w:val="en-US"/>
        </w:rPr>
        <w:t>DLA</w:t>
      </w:r>
      <w:r w:rsidRPr="005821F5">
        <w:rPr>
          <w:lang w:val="en-US"/>
        </w:rPr>
        <w:t xml:space="preserve"> must be </w:t>
      </w:r>
      <w:r>
        <w:rPr>
          <w:lang w:val="en-US"/>
        </w:rPr>
        <w:t>ethical</w:t>
      </w:r>
      <w:r w:rsidRPr="005821F5">
        <w:rPr>
          <w:lang w:val="en-US"/>
        </w:rPr>
        <w:t xml:space="preserve">. </w:t>
      </w:r>
      <w:r w:rsidR="002C58FF">
        <w:rPr>
          <w:lang w:val="en-US"/>
        </w:rPr>
        <w:t>Please indicate that you have discussed with the applicant any ethical or safety issues attached to this research project and/or its impact plans and how these will be addressed. The applicant should provide a full outline of ethical considerations</w:t>
      </w:r>
      <w:r w:rsidR="00B07E8B">
        <w:rPr>
          <w:lang w:val="en-US"/>
        </w:rPr>
        <w:t xml:space="preserve"> </w:t>
      </w:r>
      <w:r w:rsidR="002C58FF">
        <w:rPr>
          <w:lang w:val="en-US"/>
        </w:rPr>
        <w:t>in their application.</w:t>
      </w:r>
    </w:p>
    <w:p w14:paraId="3F11C864" w14:textId="77777777" w:rsidR="00531FA2" w:rsidRDefault="00531FA2" w:rsidP="008C1914">
      <w:pPr>
        <w:pStyle w:val="Body"/>
        <w:spacing w:after="0" w:line="240" w:lineRule="auto"/>
        <w:rPr>
          <w:rFonts w:ascii="Arial" w:hAnsi="Arial"/>
          <w:b/>
          <w:bCs/>
          <w:sz w:val="24"/>
          <w:szCs w:val="24"/>
          <w:lang w:val="en-US"/>
        </w:rPr>
      </w:pPr>
    </w:p>
    <w:p w14:paraId="10EB0303" w14:textId="0B09551C" w:rsidR="005821F5" w:rsidRDefault="005821F5" w:rsidP="00F86CCD">
      <w:pPr>
        <w:pStyle w:val="Body"/>
        <w:tabs>
          <w:tab w:val="left" w:pos="567"/>
        </w:tabs>
        <w:spacing w:after="0" w:line="240" w:lineRule="auto"/>
        <w:rPr>
          <w:rFonts w:ascii="Arial" w:hAnsi="Arial"/>
          <w:b/>
          <w:bCs/>
          <w:sz w:val="24"/>
          <w:szCs w:val="24"/>
          <w:lang w:val="en-US"/>
        </w:rPr>
      </w:pPr>
      <w:r>
        <w:rPr>
          <w:rFonts w:ascii="Arial" w:hAnsi="Arial"/>
          <w:b/>
          <w:bCs/>
          <w:sz w:val="24"/>
          <w:szCs w:val="24"/>
          <w:lang w:val="en-US"/>
        </w:rPr>
        <w:t>Confirmation of supervisory requirements</w:t>
      </w:r>
    </w:p>
    <w:p w14:paraId="0EB77BE8" w14:textId="6210ABC9" w:rsidR="005821F5" w:rsidRDefault="005821F5" w:rsidP="006753A0">
      <w:pPr>
        <w:pStyle w:val="Body"/>
        <w:spacing w:after="0" w:line="240" w:lineRule="auto"/>
        <w:rPr>
          <w:rFonts w:ascii="Arial" w:hAnsi="Arial"/>
          <w:sz w:val="24"/>
          <w:szCs w:val="24"/>
          <w:lang w:val="en-US"/>
        </w:rPr>
      </w:pPr>
      <w:r>
        <w:rPr>
          <w:rFonts w:ascii="Arial" w:hAnsi="Arial"/>
          <w:sz w:val="24"/>
          <w:szCs w:val="24"/>
          <w:lang w:val="en-US"/>
        </w:rPr>
        <w:t xml:space="preserve">SGSAH </w:t>
      </w:r>
      <w:r w:rsidR="00DC69CB">
        <w:rPr>
          <w:rFonts w:ascii="Arial" w:hAnsi="Arial"/>
          <w:sz w:val="24"/>
          <w:szCs w:val="24"/>
          <w:lang w:val="en-US"/>
        </w:rPr>
        <w:t>DLA</w:t>
      </w:r>
      <w:r>
        <w:rPr>
          <w:rFonts w:ascii="Arial" w:hAnsi="Arial"/>
          <w:sz w:val="24"/>
          <w:szCs w:val="24"/>
          <w:lang w:val="en-US"/>
        </w:rPr>
        <w:t xml:space="preserve"> </w:t>
      </w:r>
      <w:r w:rsidR="00E84C6C">
        <w:rPr>
          <w:rFonts w:ascii="Arial" w:hAnsi="Arial"/>
          <w:sz w:val="24"/>
          <w:szCs w:val="24"/>
          <w:lang w:val="en-US"/>
        </w:rPr>
        <w:t xml:space="preserve">is committed to the continuing professional development of our PhD supervisors, which we see as </w:t>
      </w:r>
      <w:r w:rsidR="006753A0">
        <w:rPr>
          <w:rFonts w:ascii="Arial" w:hAnsi="Arial"/>
          <w:sz w:val="24"/>
          <w:szCs w:val="24"/>
          <w:lang w:val="en-US"/>
        </w:rPr>
        <w:t>essential to the provision of</w:t>
      </w:r>
      <w:r w:rsidR="00E84C6C">
        <w:rPr>
          <w:rFonts w:ascii="Arial" w:hAnsi="Arial"/>
          <w:sz w:val="24"/>
          <w:szCs w:val="24"/>
          <w:lang w:val="en-US"/>
        </w:rPr>
        <w:t xml:space="preserve"> an excellent</w:t>
      </w:r>
      <w:r w:rsidR="006753A0">
        <w:rPr>
          <w:rFonts w:ascii="Arial" w:hAnsi="Arial"/>
          <w:sz w:val="24"/>
          <w:szCs w:val="24"/>
          <w:lang w:val="en-US"/>
        </w:rPr>
        <w:t xml:space="preserve"> training environment for our</w:t>
      </w:r>
      <w:r w:rsidR="00E84C6C">
        <w:rPr>
          <w:rFonts w:ascii="Arial" w:hAnsi="Arial"/>
          <w:sz w:val="24"/>
          <w:szCs w:val="24"/>
          <w:lang w:val="en-US"/>
        </w:rPr>
        <w:t xml:space="preserve"> students. Measures agreed by our HEI members are: </w:t>
      </w:r>
      <w:r>
        <w:rPr>
          <w:rFonts w:ascii="Arial" w:hAnsi="Arial"/>
          <w:sz w:val="24"/>
          <w:szCs w:val="24"/>
          <w:lang w:val="en-US"/>
        </w:rPr>
        <w:t xml:space="preserve"> </w:t>
      </w:r>
    </w:p>
    <w:p w14:paraId="7B5724B3" w14:textId="77777777" w:rsidR="00333771" w:rsidRPr="005821F5" w:rsidRDefault="00333771" w:rsidP="006753A0">
      <w:pPr>
        <w:pStyle w:val="Body"/>
        <w:spacing w:after="0" w:line="240" w:lineRule="auto"/>
        <w:rPr>
          <w:rFonts w:ascii="Arial" w:hAnsi="Arial"/>
          <w:sz w:val="24"/>
          <w:szCs w:val="24"/>
          <w:lang w:val="en-US"/>
        </w:rPr>
      </w:pPr>
    </w:p>
    <w:p w14:paraId="22DF41D7" w14:textId="7EE6D63E" w:rsidR="005821F5" w:rsidRDefault="005821F5" w:rsidP="00177799">
      <w:pPr>
        <w:pStyle w:val="Body"/>
        <w:numPr>
          <w:ilvl w:val="0"/>
          <w:numId w:val="14"/>
        </w:numPr>
        <w:spacing w:after="0" w:line="240" w:lineRule="auto"/>
        <w:rPr>
          <w:rFonts w:ascii="Arial" w:hAnsi="Arial"/>
          <w:bCs/>
          <w:iCs/>
          <w:sz w:val="24"/>
          <w:szCs w:val="24"/>
          <w:lang w:val="en-US"/>
        </w:rPr>
      </w:pPr>
      <w:r w:rsidRPr="00DC680A">
        <w:rPr>
          <w:rFonts w:ascii="Arial" w:hAnsi="Arial"/>
          <w:bCs/>
          <w:iCs/>
          <w:sz w:val="24"/>
          <w:szCs w:val="24"/>
          <w:lang w:val="en-US"/>
        </w:rPr>
        <w:t>One member of t</w:t>
      </w:r>
      <w:r w:rsidR="00E84C6C">
        <w:rPr>
          <w:rFonts w:ascii="Arial" w:hAnsi="Arial"/>
          <w:bCs/>
          <w:iCs/>
          <w:sz w:val="24"/>
          <w:szCs w:val="24"/>
          <w:lang w:val="en-US"/>
        </w:rPr>
        <w:t>he proposed supervisory team must have</w:t>
      </w:r>
      <w:r w:rsidRPr="00DC680A">
        <w:rPr>
          <w:rFonts w:ascii="Arial" w:hAnsi="Arial"/>
          <w:bCs/>
          <w:iCs/>
          <w:sz w:val="24"/>
          <w:szCs w:val="24"/>
          <w:lang w:val="en-US"/>
        </w:rPr>
        <w:t xml:space="preserve"> previously supervised at least one doctoral candidate to successful completion</w:t>
      </w:r>
      <w:r w:rsidR="00E84C6C">
        <w:rPr>
          <w:rFonts w:ascii="Arial" w:hAnsi="Arial"/>
          <w:bCs/>
          <w:i/>
          <w:sz w:val="24"/>
          <w:szCs w:val="24"/>
          <w:lang w:val="en-US"/>
        </w:rPr>
        <w:t xml:space="preserve"> </w:t>
      </w:r>
      <w:r w:rsidR="00E84C6C">
        <w:rPr>
          <w:rFonts w:ascii="Arial" w:hAnsi="Arial"/>
          <w:bCs/>
          <w:iCs/>
          <w:sz w:val="24"/>
          <w:szCs w:val="24"/>
          <w:lang w:val="en-US"/>
        </w:rPr>
        <w:t>at the point of the nomination being submitted.</w:t>
      </w:r>
      <w:r w:rsidR="00A62810">
        <w:rPr>
          <w:rFonts w:ascii="Arial" w:hAnsi="Arial"/>
          <w:bCs/>
          <w:iCs/>
          <w:sz w:val="24"/>
          <w:szCs w:val="24"/>
          <w:lang w:val="en-US"/>
        </w:rPr>
        <w:t xml:space="preserve"> This need not be the Lead S</w:t>
      </w:r>
      <w:r w:rsidR="00C65E59">
        <w:rPr>
          <w:rFonts w:ascii="Arial" w:hAnsi="Arial"/>
          <w:bCs/>
          <w:iCs/>
          <w:sz w:val="24"/>
          <w:szCs w:val="24"/>
          <w:lang w:val="en-US"/>
        </w:rPr>
        <w:t>upervisor.</w:t>
      </w:r>
      <w:r w:rsidR="00E84C6C">
        <w:rPr>
          <w:rFonts w:ascii="Arial" w:hAnsi="Arial"/>
          <w:bCs/>
          <w:iCs/>
          <w:sz w:val="24"/>
          <w:szCs w:val="24"/>
          <w:lang w:val="en-US"/>
        </w:rPr>
        <w:t xml:space="preserve"> </w:t>
      </w:r>
    </w:p>
    <w:p w14:paraId="6D810B9B" w14:textId="77777777" w:rsidR="00E84C6C" w:rsidRPr="00E84C6C" w:rsidRDefault="00E84C6C" w:rsidP="00E84C6C">
      <w:pPr>
        <w:pStyle w:val="Body"/>
        <w:spacing w:after="0" w:line="240" w:lineRule="auto"/>
        <w:rPr>
          <w:rFonts w:ascii="Arial" w:hAnsi="Arial"/>
          <w:bCs/>
          <w:iCs/>
          <w:sz w:val="24"/>
          <w:szCs w:val="24"/>
          <w:lang w:val="en-US"/>
        </w:rPr>
      </w:pPr>
    </w:p>
    <w:p w14:paraId="06BE1928" w14:textId="32A61C0A" w:rsidR="00B11D2E" w:rsidRDefault="006556EF" w:rsidP="00177799">
      <w:pPr>
        <w:pStyle w:val="ListParagraph"/>
        <w:numPr>
          <w:ilvl w:val="0"/>
          <w:numId w:val="14"/>
        </w:numPr>
        <w:textAlignment w:val="baseline"/>
        <w:rPr>
          <w:rFonts w:eastAsia="Times New Roman"/>
          <w:lang w:eastAsia="en-GB"/>
        </w:rPr>
      </w:pPr>
      <w:r w:rsidRPr="006556EF">
        <w:rPr>
          <w:rFonts w:eastAsia="Times New Roman"/>
          <w:lang w:eastAsia="en-GB"/>
        </w:rPr>
        <w:t xml:space="preserve">At the point of application, all supervisors must have completed the University of Stirling PGR Supervisor Professional Development training appropriate for their career stage as either New Supervisors, Supervisors new to Stirling, or Experienced supervisors. It is expected that all supervisors will maintain engagement with Supervisory CPD and refresh their training as required. </w:t>
      </w:r>
    </w:p>
    <w:p w14:paraId="5B148BDC" w14:textId="0E62F36B" w:rsidR="004D1667" w:rsidRPr="00B11D2E" w:rsidRDefault="00B11D2E" w:rsidP="00CD38CD">
      <w:pPr>
        <w:rPr>
          <w:rFonts w:eastAsia="Times New Roman"/>
          <w:lang w:eastAsia="en-GB"/>
        </w:rPr>
      </w:pPr>
      <w:r>
        <w:rPr>
          <w:rFonts w:eastAsia="Times New Roman"/>
          <w:lang w:eastAsia="en-GB"/>
        </w:rPr>
        <w:br w:type="page"/>
      </w:r>
    </w:p>
    <w:p w14:paraId="1C25AE02" w14:textId="5224DE6D" w:rsidR="00CD38CD" w:rsidRPr="00382707" w:rsidRDefault="00CD38CD" w:rsidP="009216D2">
      <w:pPr>
        <w:pStyle w:val="Heading1"/>
        <w:numPr>
          <w:ilvl w:val="0"/>
          <w:numId w:val="27"/>
        </w:numPr>
        <w:ind w:left="426" w:hanging="568"/>
        <w:rPr>
          <w:sz w:val="32"/>
          <w:szCs w:val="32"/>
          <w:lang w:val="en-US"/>
        </w:rPr>
      </w:pPr>
      <w:bookmarkStart w:id="71" w:name="_Toc93417424"/>
      <w:bookmarkStart w:id="72" w:name="_Toc2060830412"/>
      <w:r w:rsidRPr="00382707">
        <w:rPr>
          <w:sz w:val="32"/>
          <w:szCs w:val="32"/>
          <w:lang w:val="en-US"/>
        </w:rPr>
        <w:lastRenderedPageBreak/>
        <w:t xml:space="preserve">SGSAH AHRC </w:t>
      </w:r>
      <w:r w:rsidR="00DC69CB">
        <w:rPr>
          <w:sz w:val="32"/>
          <w:szCs w:val="32"/>
          <w:lang w:val="en-US"/>
        </w:rPr>
        <w:t>DLA</w:t>
      </w:r>
      <w:r w:rsidRPr="00382707">
        <w:rPr>
          <w:sz w:val="32"/>
          <w:szCs w:val="32"/>
          <w:lang w:val="en-US"/>
        </w:rPr>
        <w:t xml:space="preserve"> </w:t>
      </w:r>
      <w:r w:rsidR="006556EF">
        <w:rPr>
          <w:sz w:val="32"/>
          <w:szCs w:val="32"/>
          <w:lang w:val="en-US"/>
        </w:rPr>
        <w:t>Supervisory</w:t>
      </w:r>
      <w:r w:rsidRPr="00382707">
        <w:rPr>
          <w:sz w:val="32"/>
          <w:szCs w:val="32"/>
          <w:lang w:val="en-US"/>
        </w:rPr>
        <w:t xml:space="preserve"> Statement </w:t>
      </w:r>
      <w:r w:rsidR="006556EF">
        <w:rPr>
          <w:sz w:val="32"/>
          <w:szCs w:val="32"/>
          <w:lang w:val="en-US"/>
        </w:rPr>
        <w:t xml:space="preserve">of Support </w:t>
      </w:r>
      <w:r w:rsidRPr="00382707">
        <w:rPr>
          <w:sz w:val="32"/>
          <w:szCs w:val="32"/>
          <w:lang w:val="en-US"/>
        </w:rPr>
        <w:t>202</w:t>
      </w:r>
      <w:bookmarkEnd w:id="71"/>
      <w:bookmarkEnd w:id="72"/>
      <w:r w:rsidR="006556EF">
        <w:rPr>
          <w:sz w:val="32"/>
          <w:szCs w:val="32"/>
          <w:lang w:val="en-US"/>
        </w:rPr>
        <w:t>6</w:t>
      </w:r>
    </w:p>
    <w:p w14:paraId="6C913F0B" w14:textId="77777777" w:rsidR="00CD38CD" w:rsidRDefault="00CD38CD" w:rsidP="00CD38CD">
      <w:pPr>
        <w:pStyle w:val="Body"/>
        <w:spacing w:after="0" w:line="240" w:lineRule="auto"/>
        <w:rPr>
          <w:rFonts w:ascii="Arial" w:eastAsia="Arial" w:hAnsi="Arial" w:cs="Arial"/>
          <w:sz w:val="24"/>
          <w:szCs w:val="24"/>
        </w:rPr>
      </w:pPr>
    </w:p>
    <w:p w14:paraId="0964E28C" w14:textId="77777777" w:rsidR="00CD38CD" w:rsidRDefault="00CD38CD" w:rsidP="00CD38CD">
      <w:pPr>
        <w:pStyle w:val="Body"/>
        <w:widowControl w:val="0"/>
        <w:spacing w:after="0" w:line="240" w:lineRule="auto"/>
        <w:rPr>
          <w:rFonts w:ascii="Arial" w:eastAsia="Arial" w:hAnsi="Arial" w:cs="Arial"/>
          <w:sz w:val="24"/>
          <w:szCs w:val="24"/>
        </w:rPr>
      </w:pPr>
    </w:p>
    <w:p w14:paraId="7E53C0B0" w14:textId="77777777" w:rsidR="00CD38CD" w:rsidRDefault="00CD38CD" w:rsidP="00CD38CD">
      <w:pPr>
        <w:pStyle w:val="Body"/>
        <w:spacing w:after="0" w:line="240" w:lineRule="auto"/>
        <w:rPr>
          <w:rFonts w:ascii="Arial" w:eastAsia="Arial" w:hAnsi="Arial" w:cs="Arial"/>
          <w:b/>
          <w:bCs/>
          <w:sz w:val="24"/>
          <w:szCs w:val="24"/>
        </w:rPr>
      </w:pPr>
    </w:p>
    <w:tbl>
      <w:tblPr>
        <w:tblW w:w="9356"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56"/>
      </w:tblGrid>
      <w:tr w:rsidR="00CD38CD" w14:paraId="16A0258D" w14:textId="77777777" w:rsidTr="00C8539D">
        <w:trPr>
          <w:trHeight w:val="282"/>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142A1A" w14:textId="77777777" w:rsidR="00CD38CD" w:rsidRDefault="00CD38CD" w:rsidP="00C8539D">
            <w:pPr>
              <w:pStyle w:val="Body"/>
            </w:pPr>
            <w:r>
              <w:rPr>
                <w:rFonts w:ascii="Arial" w:hAnsi="Arial"/>
                <w:b/>
                <w:bCs/>
                <w:sz w:val="24"/>
                <w:szCs w:val="24"/>
                <w:lang w:val="en-US"/>
              </w:rPr>
              <w:t xml:space="preserve">Title of research proposal: </w:t>
            </w:r>
          </w:p>
        </w:tc>
      </w:tr>
    </w:tbl>
    <w:p w14:paraId="18CD60AD" w14:textId="77777777" w:rsidR="00CD38CD" w:rsidRDefault="00CD38CD" w:rsidP="00CD38CD">
      <w:pPr>
        <w:pStyle w:val="Body"/>
        <w:spacing w:after="0" w:line="240" w:lineRule="auto"/>
        <w:rPr>
          <w:rFonts w:ascii="Arial" w:eastAsia="Arial" w:hAnsi="Arial" w:cs="Arial"/>
          <w:b/>
          <w:bCs/>
          <w:sz w:val="24"/>
          <w:szCs w:val="24"/>
        </w:rPr>
      </w:pPr>
    </w:p>
    <w:p w14:paraId="38C4303A" w14:textId="77777777" w:rsidR="00CD38CD" w:rsidRDefault="00CD38CD" w:rsidP="00CD38CD">
      <w:pPr>
        <w:pStyle w:val="Body"/>
        <w:spacing w:after="0" w:line="240" w:lineRule="auto"/>
        <w:rPr>
          <w:rFonts w:ascii="Arial" w:eastAsia="Arial" w:hAnsi="Arial" w:cs="Arial"/>
          <w:b/>
          <w:bCs/>
          <w:sz w:val="24"/>
          <w:szCs w:val="24"/>
        </w:rPr>
      </w:pPr>
    </w:p>
    <w:tbl>
      <w:tblPr>
        <w:tblStyle w:val="TableGrid"/>
        <w:tblW w:w="9351" w:type="dxa"/>
        <w:tblLook w:val="04A0" w:firstRow="1" w:lastRow="0" w:firstColumn="1" w:lastColumn="0" w:noHBand="0" w:noVBand="1"/>
      </w:tblPr>
      <w:tblGrid>
        <w:gridCol w:w="9351"/>
      </w:tblGrid>
      <w:tr w:rsidR="00CD38CD" w14:paraId="657CE0C1" w14:textId="77777777" w:rsidTr="50466582">
        <w:tc>
          <w:tcPr>
            <w:tcW w:w="9351" w:type="dxa"/>
          </w:tcPr>
          <w:p w14:paraId="597AF477" w14:textId="77777777" w:rsidR="00CD38CD" w:rsidRDefault="00CD38CD" w:rsidP="00C8539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
                <w:bCs/>
                <w:sz w:val="24"/>
                <w:szCs w:val="24"/>
              </w:rPr>
            </w:pPr>
            <w:r>
              <w:rPr>
                <w:rFonts w:ascii="Arial" w:eastAsia="Arial" w:hAnsi="Arial" w:cs="Arial"/>
                <w:b/>
                <w:bCs/>
                <w:sz w:val="24"/>
                <w:szCs w:val="24"/>
              </w:rPr>
              <w:t>Non-standard and/or unclassified qualifications</w:t>
            </w:r>
          </w:p>
          <w:p w14:paraId="5D015970" w14:textId="77777777" w:rsidR="00CD38CD" w:rsidRPr="00DE34D3" w:rsidRDefault="00CD38CD" w:rsidP="50466582">
            <w:pPr>
              <w:rPr>
                <w:i/>
                <w:iCs/>
              </w:rPr>
            </w:pPr>
            <w:r w:rsidRPr="50466582">
              <w:rPr>
                <w:i/>
                <w:iCs/>
              </w:rPr>
              <w:t xml:space="preserve">If your nominated candidate holds a non-standard and/or unclassified qualification, please provide further information about their qualification. For example, where the applicant holds an Ordinary Degree rather than an Honours Degree, contextual sectoral information may be provided. Where a degree is unclassified, confirm the quality of the work by </w:t>
            </w:r>
            <w:bookmarkStart w:id="73" w:name="_Int_XM5Rob4U"/>
            <w:proofErr w:type="gramStart"/>
            <w:r w:rsidRPr="50466582">
              <w:rPr>
                <w:i/>
                <w:iCs/>
              </w:rPr>
              <w:t>making reference</w:t>
            </w:r>
            <w:bookmarkEnd w:id="73"/>
            <w:proofErr w:type="gramEnd"/>
            <w:r w:rsidRPr="50466582">
              <w:rPr>
                <w:i/>
                <w:iCs/>
              </w:rPr>
              <w:t xml:space="preserve"> to the examiner’s report (</w:t>
            </w:r>
            <w:bookmarkStart w:id="74" w:name="_Int_fYtPkwet"/>
            <w:r w:rsidRPr="50466582">
              <w:rPr>
                <w:i/>
                <w:iCs/>
              </w:rPr>
              <w:t>e.g.</w:t>
            </w:r>
            <w:bookmarkEnd w:id="74"/>
            <w:r w:rsidRPr="50466582">
              <w:rPr>
                <w:i/>
                <w:iCs/>
              </w:rPr>
              <w:t xml:space="preserve"> excellent and publishable; strong and of near-publishable standard).</w:t>
            </w:r>
          </w:p>
          <w:p w14:paraId="17D10039" w14:textId="77777777" w:rsidR="00CD38CD" w:rsidRDefault="00CD38CD" w:rsidP="00C8539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
                <w:bCs/>
                <w:sz w:val="24"/>
                <w:szCs w:val="24"/>
              </w:rPr>
            </w:pPr>
          </w:p>
          <w:p w14:paraId="480238B6" w14:textId="77777777" w:rsidR="00CD38CD" w:rsidRDefault="00CD38CD" w:rsidP="00C8539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
                <w:bCs/>
                <w:sz w:val="24"/>
                <w:szCs w:val="24"/>
              </w:rPr>
            </w:pPr>
          </w:p>
          <w:p w14:paraId="18468C31" w14:textId="77777777" w:rsidR="00CD38CD" w:rsidRPr="00E35012" w:rsidRDefault="00CD38CD" w:rsidP="00C8539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
                <w:bCs/>
                <w:sz w:val="24"/>
                <w:szCs w:val="24"/>
              </w:rPr>
            </w:pPr>
          </w:p>
        </w:tc>
      </w:tr>
    </w:tbl>
    <w:p w14:paraId="02C74BB8" w14:textId="77777777" w:rsidR="00CD38CD" w:rsidRDefault="00CD38CD" w:rsidP="00CD38CD">
      <w:pPr>
        <w:pStyle w:val="Body"/>
        <w:spacing w:after="0" w:line="240" w:lineRule="auto"/>
        <w:rPr>
          <w:rFonts w:ascii="Arial" w:eastAsia="Arial" w:hAnsi="Arial" w:cs="Arial"/>
          <w:b/>
          <w:bCs/>
          <w:sz w:val="24"/>
          <w:szCs w:val="24"/>
        </w:rPr>
      </w:pPr>
    </w:p>
    <w:p w14:paraId="32B09222" w14:textId="77777777" w:rsidR="00CD38CD" w:rsidRDefault="00CD38CD" w:rsidP="00CD38CD">
      <w:pPr>
        <w:pStyle w:val="Body"/>
        <w:spacing w:after="0" w:line="240" w:lineRule="auto"/>
        <w:rPr>
          <w:rFonts w:ascii="Arial" w:eastAsia="Arial" w:hAnsi="Arial" w:cs="Arial"/>
          <w:b/>
          <w:bCs/>
          <w:sz w:val="24"/>
          <w:szCs w:val="24"/>
        </w:rPr>
      </w:pPr>
    </w:p>
    <w:tbl>
      <w:tblPr>
        <w:tblW w:w="935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55"/>
      </w:tblGrid>
      <w:tr w:rsidR="00CD38CD" w14:paraId="2D3E792C" w14:textId="77777777" w:rsidTr="0B66E8AD">
        <w:trPr>
          <w:trHeight w:val="1923"/>
        </w:trPr>
        <w:tc>
          <w:tcPr>
            <w:tcW w:w="9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AE2F659" w14:textId="5719BF42" w:rsidR="00CD38CD" w:rsidRDefault="00CD38CD" w:rsidP="00C8539D">
            <w:pPr>
              <w:pStyle w:val="Body"/>
              <w:rPr>
                <w:rFonts w:ascii="Arial" w:eastAsia="Arial" w:hAnsi="Arial" w:cs="Arial"/>
                <w:b/>
                <w:bCs/>
                <w:sz w:val="24"/>
                <w:szCs w:val="24"/>
              </w:rPr>
            </w:pPr>
            <w:r w:rsidRPr="7130968B">
              <w:rPr>
                <w:rFonts w:ascii="Arial" w:hAnsi="Arial"/>
                <w:b/>
                <w:bCs/>
                <w:sz w:val="24"/>
                <w:szCs w:val="24"/>
                <w:lang w:val="en-US"/>
              </w:rPr>
              <w:t xml:space="preserve">Confirmation of </w:t>
            </w:r>
            <w:r w:rsidR="006556EF">
              <w:rPr>
                <w:rFonts w:ascii="Arial" w:hAnsi="Arial"/>
                <w:b/>
                <w:bCs/>
                <w:sz w:val="24"/>
                <w:szCs w:val="24"/>
                <w:lang w:val="en-US"/>
              </w:rPr>
              <w:t>Cross-Panel</w:t>
            </w:r>
            <w:r w:rsidRPr="7130968B">
              <w:rPr>
                <w:rFonts w:ascii="Arial" w:hAnsi="Arial"/>
                <w:b/>
                <w:bCs/>
                <w:sz w:val="24"/>
                <w:szCs w:val="24"/>
                <w:lang w:val="en-US"/>
              </w:rPr>
              <w:t xml:space="preserve"> </w:t>
            </w:r>
            <w:r w:rsidR="006556EF">
              <w:rPr>
                <w:rFonts w:ascii="Arial" w:hAnsi="Arial"/>
                <w:b/>
                <w:bCs/>
                <w:sz w:val="24"/>
                <w:szCs w:val="24"/>
                <w:lang w:val="en-US"/>
              </w:rPr>
              <w:t>Status</w:t>
            </w:r>
          </w:p>
          <w:p w14:paraId="30119690" w14:textId="23001480" w:rsidR="00CD38CD" w:rsidRDefault="00CD38CD" w:rsidP="00C8539D">
            <w:pPr>
              <w:pStyle w:val="Body"/>
              <w:spacing w:after="0" w:line="240" w:lineRule="auto"/>
              <w:rPr>
                <w:rFonts w:ascii="Arial" w:hAnsi="Arial"/>
                <w:i/>
                <w:iCs/>
                <w:sz w:val="24"/>
                <w:szCs w:val="24"/>
                <w:lang w:val="en-US"/>
              </w:rPr>
            </w:pPr>
            <w:r>
              <w:rPr>
                <w:rFonts w:ascii="Arial" w:hAnsi="Arial"/>
                <w:i/>
                <w:iCs/>
                <w:sz w:val="24"/>
                <w:szCs w:val="24"/>
                <w:lang w:val="en-US"/>
              </w:rPr>
              <w:t xml:space="preserve">Where supervisors are weighted 50%/50% and cover more than one </w:t>
            </w:r>
            <w:r w:rsidR="006556EF">
              <w:rPr>
                <w:rFonts w:ascii="Arial" w:hAnsi="Arial"/>
                <w:i/>
                <w:iCs/>
                <w:sz w:val="24"/>
                <w:szCs w:val="24"/>
                <w:lang w:val="en-US"/>
              </w:rPr>
              <w:t xml:space="preserve">Divisional </w:t>
            </w:r>
            <w:r>
              <w:rPr>
                <w:rFonts w:ascii="Arial" w:hAnsi="Arial"/>
                <w:i/>
                <w:iCs/>
                <w:sz w:val="24"/>
                <w:szCs w:val="24"/>
                <w:lang w:val="en-US"/>
              </w:rPr>
              <w:t xml:space="preserve">review panel, they may be submitted </w:t>
            </w:r>
            <w:r w:rsidR="006556EF">
              <w:rPr>
                <w:rFonts w:ascii="Arial" w:hAnsi="Arial"/>
                <w:i/>
                <w:iCs/>
                <w:sz w:val="24"/>
                <w:szCs w:val="24"/>
                <w:lang w:val="en-US"/>
              </w:rPr>
              <w:t>to both panels</w:t>
            </w:r>
            <w:r>
              <w:rPr>
                <w:rFonts w:ascii="Arial" w:hAnsi="Arial"/>
                <w:i/>
                <w:iCs/>
                <w:sz w:val="24"/>
                <w:szCs w:val="24"/>
                <w:lang w:val="en-US"/>
              </w:rPr>
              <w:t xml:space="preserve">. Please indicate if this is the case. </w:t>
            </w:r>
          </w:p>
          <w:p w14:paraId="2DC9F12C" w14:textId="77777777" w:rsidR="00CD38CD" w:rsidRDefault="00CD38CD" w:rsidP="00C8539D">
            <w:pPr>
              <w:pStyle w:val="Body"/>
              <w:spacing w:after="0" w:line="240" w:lineRule="auto"/>
              <w:rPr>
                <w:rFonts w:ascii="Arial" w:hAnsi="Arial" w:cs="Arial"/>
                <w:sz w:val="44"/>
                <w:szCs w:val="44"/>
                <w:lang w:val="en-US"/>
              </w:rPr>
            </w:pPr>
            <w:r>
              <w:rPr>
                <w:rFonts w:ascii="Arial" w:hAnsi="Arial"/>
                <w:sz w:val="24"/>
                <w:szCs w:val="24"/>
                <w:lang w:val="en-US"/>
              </w:rPr>
              <w:t xml:space="preserve">Yes    </w:t>
            </w:r>
            <w:r w:rsidRPr="00B17B58">
              <w:rPr>
                <w:rFonts w:ascii="Arial" w:hAnsi="Arial" w:cs="Arial"/>
                <w:sz w:val="44"/>
                <w:szCs w:val="44"/>
                <w:lang w:val="en-US"/>
              </w:rPr>
              <w:t>□</w:t>
            </w:r>
          </w:p>
          <w:p w14:paraId="654D0181" w14:textId="7A0A4A84" w:rsidR="00CD38CD" w:rsidRPr="00DE34D3" w:rsidRDefault="00CD38CD" w:rsidP="50466582">
            <w:pPr>
              <w:pStyle w:val="Body"/>
              <w:spacing w:after="0" w:line="240" w:lineRule="auto"/>
              <w:rPr>
                <w:rFonts w:ascii="Arial" w:hAnsi="Arial"/>
                <w:i/>
                <w:iCs/>
                <w:sz w:val="24"/>
                <w:szCs w:val="24"/>
                <w:lang w:val="en-US"/>
              </w:rPr>
            </w:pPr>
            <w:r w:rsidRPr="50466582">
              <w:rPr>
                <w:rFonts w:ascii="Arial" w:hAnsi="Arial"/>
                <w:sz w:val="24"/>
                <w:szCs w:val="24"/>
                <w:lang w:val="en-US"/>
              </w:rPr>
              <w:t xml:space="preserve">No      </w:t>
            </w:r>
            <w:r w:rsidRPr="50466582">
              <w:rPr>
                <w:rFonts w:ascii="Arial" w:hAnsi="Arial" w:cs="Arial"/>
                <w:sz w:val="44"/>
                <w:szCs w:val="44"/>
                <w:lang w:val="en-US"/>
              </w:rPr>
              <w:t>□</w:t>
            </w:r>
            <w:r w:rsidRPr="50466582">
              <w:rPr>
                <w:rFonts w:ascii="Arial" w:hAnsi="Arial"/>
                <w:i/>
                <w:iCs/>
                <w:sz w:val="24"/>
                <w:szCs w:val="24"/>
                <w:lang w:val="en-US"/>
              </w:rPr>
              <w:t xml:space="preserve"> </w:t>
            </w:r>
          </w:p>
          <w:p w14:paraId="1EC3E2C7" w14:textId="6368F0E9" w:rsidR="00CD38CD" w:rsidRPr="00DE34D3" w:rsidRDefault="00CD38CD" w:rsidP="50466582">
            <w:pPr>
              <w:pStyle w:val="Body"/>
              <w:spacing w:after="0" w:line="240" w:lineRule="auto"/>
              <w:rPr>
                <w:i/>
                <w:iCs/>
                <w:color w:val="000000" w:themeColor="text1"/>
                <w:sz w:val="24"/>
                <w:szCs w:val="24"/>
                <w:lang w:val="en-US"/>
              </w:rPr>
            </w:pPr>
          </w:p>
          <w:p w14:paraId="0985A728" w14:textId="45B62426" w:rsidR="00CD38CD" w:rsidRPr="00DE34D3" w:rsidRDefault="66BDC15E" w:rsidP="77433C96">
            <w:pPr>
              <w:spacing w:after="0" w:line="240" w:lineRule="auto"/>
              <w:rPr>
                <w:rFonts w:eastAsia="Arial Unicode MS" w:cs="Arial Unicode MS"/>
                <w:b/>
                <w:bCs/>
                <w:color w:val="000000" w:themeColor="text1"/>
                <w:lang w:val="en-US" w:eastAsia="en-GB"/>
              </w:rPr>
            </w:pPr>
            <w:r w:rsidRPr="7B87C8A8">
              <w:rPr>
                <w:rFonts w:eastAsia="Arial Unicode MS" w:cs="Arial Unicode MS"/>
                <w:b/>
                <w:bCs/>
                <w:color w:val="000000" w:themeColor="text1"/>
                <w:lang w:val="en-US" w:eastAsia="en-GB"/>
              </w:rPr>
              <w:t>Interdisciplinary projects beyond the Arts and Humanities</w:t>
            </w:r>
          </w:p>
          <w:p w14:paraId="41176BAE" w14:textId="77777777" w:rsidR="006556EF" w:rsidRPr="00D15CF4" w:rsidRDefault="006556EF" w:rsidP="006556EF">
            <w:pPr>
              <w:textAlignment w:val="baseline"/>
              <w:rPr>
                <w:rFonts w:eastAsia="Times New Roman"/>
                <w:lang w:eastAsia="en-GB"/>
              </w:rPr>
            </w:pPr>
            <w:r w:rsidRPr="00FB54BF">
              <w:rPr>
                <w:rFonts w:eastAsia="Times New Roman"/>
                <w:i/>
                <w:iCs/>
                <w:color w:val="000000" w:themeColor="text1"/>
                <w:lang w:eastAsia="en-GB"/>
              </w:rPr>
              <w:t>We will fund interdisciplinary projects where at least 50% of the project falls within the</w:t>
            </w:r>
            <w:r w:rsidRPr="00B12A4D">
              <w:rPr>
                <w:rFonts w:eastAsia="Times New Roman"/>
                <w:i/>
                <w:iCs/>
                <w:color w:val="000000" w:themeColor="text1"/>
                <w:lang w:eastAsia="en-GB"/>
              </w:rPr>
              <w:t xml:space="preserve"> AHRC’s disciplinary domains.</w:t>
            </w:r>
            <w:r>
              <w:rPr>
                <w:rFonts w:eastAsia="Times New Roman"/>
                <w:i/>
                <w:iCs/>
                <w:color w:val="000000" w:themeColor="text1"/>
                <w:lang w:eastAsia="en-GB"/>
              </w:rPr>
              <w:t xml:space="preserve"> </w:t>
            </w:r>
            <w:r w:rsidRPr="00D15CF4">
              <w:rPr>
                <w:rFonts w:eastAsia="Times New Roman"/>
                <w:i/>
                <w:iCs/>
                <w:color w:val="000000" w:themeColor="text1"/>
                <w:lang w:eastAsia="en-GB"/>
              </w:rPr>
              <w:t xml:space="preserve">Please </w:t>
            </w:r>
            <w:r w:rsidRPr="000041C2">
              <w:rPr>
                <w:rFonts w:eastAsia="Times New Roman"/>
                <w:i/>
                <w:iCs/>
                <w:lang w:eastAsia="en-GB"/>
              </w:rPr>
              <w:t>detail the interdisciplinary</w:t>
            </w:r>
            <w:r w:rsidRPr="00D15CF4">
              <w:rPr>
                <w:rFonts w:eastAsia="Times New Roman"/>
                <w:i/>
                <w:iCs/>
                <w:lang w:eastAsia="en-GB"/>
              </w:rPr>
              <w:t xml:space="preserve"> </w:t>
            </w:r>
            <w:r w:rsidRPr="000041C2">
              <w:rPr>
                <w:rFonts w:eastAsia="Times New Roman"/>
                <w:i/>
                <w:iCs/>
                <w:lang w:eastAsia="en-GB"/>
              </w:rPr>
              <w:t>nature of the project beyond the arts &amp; humanities.</w:t>
            </w:r>
            <w:r w:rsidRPr="000041C2">
              <w:rPr>
                <w:rFonts w:eastAsia="Times New Roman"/>
                <w:lang w:eastAsia="en-GB"/>
              </w:rPr>
              <w:t xml:space="preserve"> </w:t>
            </w:r>
            <w:r w:rsidRPr="00B12A4D">
              <w:rPr>
                <w:rFonts w:eastAsia="Times New Roman"/>
                <w:color w:val="000000" w:themeColor="text1"/>
                <w:lang w:eastAsia="en-GB"/>
              </w:rPr>
              <w:t>(200 words max).</w:t>
            </w:r>
          </w:p>
          <w:p w14:paraId="4C9B2FE3" w14:textId="71EE1E71" w:rsidR="00CD38CD" w:rsidRPr="00DE34D3" w:rsidRDefault="00CD38CD" w:rsidP="77433C96">
            <w:pPr>
              <w:pStyle w:val="Body"/>
              <w:spacing w:after="0" w:line="240" w:lineRule="auto"/>
              <w:rPr>
                <w:i/>
                <w:iCs/>
                <w:color w:val="000000" w:themeColor="text1"/>
                <w:sz w:val="24"/>
                <w:szCs w:val="24"/>
                <w:lang w:val="en-US"/>
              </w:rPr>
            </w:pPr>
          </w:p>
          <w:p w14:paraId="41A1E86B" w14:textId="2ADFE0FC" w:rsidR="00CD38CD" w:rsidRPr="00DE34D3" w:rsidRDefault="00CD38CD" w:rsidP="50466582">
            <w:pPr>
              <w:pStyle w:val="Body"/>
              <w:spacing w:after="0" w:line="240" w:lineRule="auto"/>
              <w:rPr>
                <w:i/>
                <w:iCs/>
                <w:color w:val="000000" w:themeColor="text1"/>
                <w:sz w:val="24"/>
                <w:szCs w:val="24"/>
                <w:lang w:val="en-US"/>
              </w:rPr>
            </w:pPr>
          </w:p>
          <w:p w14:paraId="5E29821C" w14:textId="7D71D746" w:rsidR="00CD38CD" w:rsidRPr="00DE34D3" w:rsidRDefault="00CD38CD" w:rsidP="50466582">
            <w:pPr>
              <w:pStyle w:val="Body"/>
              <w:spacing w:after="0" w:line="240" w:lineRule="auto"/>
              <w:rPr>
                <w:i/>
                <w:iCs/>
                <w:color w:val="000000" w:themeColor="text1"/>
                <w:sz w:val="24"/>
                <w:szCs w:val="24"/>
                <w:lang w:val="en-US"/>
              </w:rPr>
            </w:pPr>
          </w:p>
          <w:p w14:paraId="1E41639C" w14:textId="4A16AEFA" w:rsidR="00CD38CD" w:rsidRPr="00DE34D3" w:rsidRDefault="00CD38CD" w:rsidP="50466582">
            <w:pPr>
              <w:pStyle w:val="Body"/>
              <w:spacing w:after="0" w:line="240" w:lineRule="auto"/>
              <w:rPr>
                <w:i/>
                <w:iCs/>
                <w:color w:val="000000" w:themeColor="text1"/>
                <w:sz w:val="24"/>
                <w:szCs w:val="24"/>
                <w:lang w:val="en-US"/>
              </w:rPr>
            </w:pPr>
          </w:p>
          <w:p w14:paraId="4FC8B99F" w14:textId="63983BC2" w:rsidR="00CD38CD" w:rsidRPr="00DE34D3" w:rsidRDefault="00CD38CD" w:rsidP="50466582">
            <w:pPr>
              <w:pStyle w:val="Body"/>
              <w:spacing w:after="0" w:line="240" w:lineRule="auto"/>
              <w:rPr>
                <w:i/>
                <w:iCs/>
                <w:color w:val="000000" w:themeColor="text1"/>
                <w:sz w:val="24"/>
                <w:szCs w:val="24"/>
                <w:lang w:val="en-US"/>
              </w:rPr>
            </w:pPr>
          </w:p>
          <w:p w14:paraId="0B61D9F0" w14:textId="2489BD39" w:rsidR="00CD38CD" w:rsidRPr="00DE34D3" w:rsidRDefault="00CD38CD" w:rsidP="50466582">
            <w:pPr>
              <w:pStyle w:val="Body"/>
              <w:spacing w:after="0" w:line="240" w:lineRule="auto"/>
              <w:rPr>
                <w:i/>
                <w:iCs/>
                <w:color w:val="000000" w:themeColor="text1"/>
                <w:sz w:val="24"/>
                <w:szCs w:val="24"/>
                <w:lang w:val="en-US"/>
              </w:rPr>
            </w:pPr>
          </w:p>
          <w:p w14:paraId="4A52A6C5" w14:textId="67AE0FE5" w:rsidR="00CD38CD" w:rsidRPr="00DE34D3" w:rsidRDefault="00CD38CD" w:rsidP="50466582">
            <w:pPr>
              <w:pStyle w:val="Body"/>
              <w:spacing w:after="0" w:line="240" w:lineRule="auto"/>
              <w:rPr>
                <w:i/>
                <w:iCs/>
                <w:color w:val="000000" w:themeColor="text1"/>
                <w:sz w:val="24"/>
                <w:szCs w:val="24"/>
                <w:lang w:val="en-US"/>
              </w:rPr>
            </w:pPr>
          </w:p>
          <w:p w14:paraId="3735FD2D" w14:textId="466803B2" w:rsidR="00CD38CD" w:rsidRPr="00DE34D3" w:rsidRDefault="00CD38CD" w:rsidP="2DBE7AE6">
            <w:pPr>
              <w:pStyle w:val="Body"/>
              <w:spacing w:after="0" w:line="240" w:lineRule="auto"/>
              <w:rPr>
                <w:i/>
                <w:iCs/>
                <w:color w:val="000000" w:themeColor="text1"/>
                <w:sz w:val="24"/>
                <w:szCs w:val="24"/>
                <w:lang w:val="en-US"/>
              </w:rPr>
            </w:pPr>
          </w:p>
        </w:tc>
      </w:tr>
    </w:tbl>
    <w:p w14:paraId="50BB4DF2" w14:textId="77777777" w:rsidR="00CD38CD" w:rsidRDefault="00CD38CD" w:rsidP="00CD38CD">
      <w:pPr>
        <w:pStyle w:val="Body"/>
        <w:rPr>
          <w:rFonts w:ascii="Arial" w:eastAsia="Arial" w:hAnsi="Arial" w:cs="Arial"/>
          <w:sz w:val="24"/>
          <w:szCs w:val="24"/>
        </w:rPr>
      </w:pPr>
    </w:p>
    <w:tbl>
      <w:tblPr>
        <w:tblW w:w="935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55"/>
      </w:tblGrid>
      <w:tr w:rsidR="00CD38CD" w14:paraId="67D1FD81" w14:textId="77777777" w:rsidTr="4F3A07E2">
        <w:trPr>
          <w:trHeight w:val="2563"/>
        </w:trPr>
        <w:tc>
          <w:tcPr>
            <w:tcW w:w="9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CAA2943" w14:textId="75789465" w:rsidR="00CD38CD" w:rsidRPr="0000491A" w:rsidRDefault="00CD38CD" w:rsidP="00C8539D">
            <w:pPr>
              <w:rPr>
                <w:lang w:val="en-US"/>
              </w:rPr>
            </w:pPr>
            <w:r w:rsidRPr="50466582">
              <w:rPr>
                <w:i/>
                <w:iCs/>
                <w:lang w:val="en-US"/>
              </w:rPr>
              <w:lastRenderedPageBreak/>
              <w:t xml:space="preserve">We seek evidence that the applicant and their project will be supported </w:t>
            </w:r>
            <w:r w:rsidRPr="50466582">
              <w:rPr>
                <w:b/>
                <w:bCs/>
                <w:i/>
                <w:iCs/>
                <w:lang w:val="en-US"/>
              </w:rPr>
              <w:t xml:space="preserve">by the </w:t>
            </w:r>
            <w:bookmarkStart w:id="75" w:name="_Int_xg4tUwNz"/>
            <w:r w:rsidRPr="50466582">
              <w:rPr>
                <w:b/>
                <w:bCs/>
                <w:i/>
                <w:iCs/>
                <w:lang w:val="en-US"/>
              </w:rPr>
              <w:t>very best</w:t>
            </w:r>
            <w:bookmarkEnd w:id="75"/>
            <w:r w:rsidRPr="50466582">
              <w:rPr>
                <w:b/>
                <w:bCs/>
                <w:i/>
                <w:iCs/>
                <w:lang w:val="en-US"/>
              </w:rPr>
              <w:t xml:space="preserve"> team of supervisors and research environment </w:t>
            </w:r>
            <w:r w:rsidR="006556EF">
              <w:rPr>
                <w:b/>
                <w:bCs/>
                <w:i/>
                <w:iCs/>
                <w:lang w:val="en-US"/>
              </w:rPr>
              <w:t>at the University of Stirling</w:t>
            </w:r>
            <w:r w:rsidR="00C65E59" w:rsidRPr="50466582">
              <w:rPr>
                <w:i/>
                <w:iCs/>
                <w:lang w:val="en-US"/>
              </w:rPr>
              <w:t>. Each environment and team will be specific to each applicant and their project.</w:t>
            </w:r>
            <w:r w:rsidRPr="50466582">
              <w:rPr>
                <w:i/>
                <w:iCs/>
                <w:lang w:val="en-US"/>
              </w:rPr>
              <w:t xml:space="preserve"> Supervisory teams should be clear about the supervision allocation across the team. Lead Supervisor allocation must be more than or equal to the allocation of other supervisor(s) in the team. </w:t>
            </w:r>
            <w:r w:rsidRPr="50466582">
              <w:rPr>
                <w:i/>
                <w:iCs/>
              </w:rPr>
              <w:t xml:space="preserve">The </w:t>
            </w:r>
            <w:r w:rsidR="00DC69CB">
              <w:rPr>
                <w:i/>
                <w:iCs/>
              </w:rPr>
              <w:t>DLA</w:t>
            </w:r>
            <w:r w:rsidRPr="50466582">
              <w:rPr>
                <w:i/>
                <w:iCs/>
              </w:rPr>
              <w:t xml:space="preserve"> will not formally recognise supervisory input of less than 20%. </w:t>
            </w:r>
          </w:p>
          <w:p w14:paraId="66FDBBD7" w14:textId="2ABAF6B2" w:rsidR="00CD38CD" w:rsidRPr="0000491A" w:rsidRDefault="00CD38CD" w:rsidP="00C8539D">
            <w:pPr>
              <w:pStyle w:val="Body"/>
              <w:spacing w:after="0" w:line="240" w:lineRule="auto"/>
              <w:rPr>
                <w:rFonts w:asciiTheme="minorBidi" w:hAnsiTheme="minorBidi" w:cstheme="minorBidi"/>
                <w:i/>
                <w:iCs/>
                <w:sz w:val="24"/>
                <w:szCs w:val="24"/>
                <w:lang w:val="en-US"/>
              </w:rPr>
            </w:pPr>
            <w:r w:rsidRPr="0000491A">
              <w:rPr>
                <w:rFonts w:asciiTheme="minorBidi" w:hAnsiTheme="minorBidi" w:cstheme="minorBidi"/>
                <w:i/>
                <w:iCs/>
                <w:sz w:val="24"/>
                <w:szCs w:val="24"/>
                <w:lang w:val="en-US"/>
              </w:rPr>
              <w:t>The requirement that all members of th</w:t>
            </w:r>
            <w:r>
              <w:rPr>
                <w:rFonts w:asciiTheme="minorBidi" w:hAnsiTheme="minorBidi" w:cstheme="minorBidi"/>
                <w:i/>
                <w:iCs/>
                <w:sz w:val="24"/>
                <w:szCs w:val="24"/>
                <w:lang w:val="en-US"/>
              </w:rPr>
              <w:t xml:space="preserve">e supervisory team list up to 6 </w:t>
            </w:r>
            <w:r w:rsidRPr="0000491A">
              <w:rPr>
                <w:rFonts w:asciiTheme="minorBidi" w:hAnsiTheme="minorBidi" w:cstheme="minorBidi"/>
                <w:i/>
                <w:iCs/>
                <w:sz w:val="24"/>
                <w:szCs w:val="24"/>
                <w:lang w:val="en-US"/>
              </w:rPr>
              <w:t xml:space="preserve">relevant </w:t>
            </w:r>
            <w:r>
              <w:rPr>
                <w:rFonts w:asciiTheme="minorBidi" w:hAnsiTheme="minorBidi" w:cstheme="minorBidi"/>
                <w:i/>
                <w:iCs/>
                <w:sz w:val="24"/>
                <w:szCs w:val="24"/>
                <w:lang w:val="en-US"/>
              </w:rPr>
              <w:t>outputs</w:t>
            </w:r>
            <w:r w:rsidRPr="0000491A">
              <w:rPr>
                <w:rFonts w:asciiTheme="minorBidi" w:hAnsiTheme="minorBidi" w:cstheme="minorBidi"/>
                <w:i/>
                <w:iCs/>
                <w:sz w:val="24"/>
                <w:szCs w:val="24"/>
                <w:lang w:val="en-US"/>
              </w:rPr>
              <w:t xml:space="preserve"> is </w:t>
            </w:r>
            <w:r>
              <w:rPr>
                <w:rFonts w:asciiTheme="minorBidi" w:hAnsiTheme="minorBidi" w:cstheme="minorBidi"/>
                <w:i/>
                <w:iCs/>
                <w:sz w:val="24"/>
                <w:szCs w:val="24"/>
                <w:lang w:val="en-US"/>
              </w:rPr>
              <w:t xml:space="preserve">indicative and </w:t>
            </w:r>
            <w:r w:rsidRPr="0000491A">
              <w:rPr>
                <w:rFonts w:asciiTheme="minorBidi" w:eastAsia="Times New Roman" w:hAnsiTheme="minorBidi" w:cstheme="minorBidi"/>
                <w:i/>
                <w:iCs/>
                <w:sz w:val="24"/>
                <w:szCs w:val="24"/>
              </w:rPr>
              <w:t xml:space="preserve">not intended to discourage early career researchers from acting as </w:t>
            </w:r>
            <w:r>
              <w:rPr>
                <w:rFonts w:asciiTheme="minorBidi" w:eastAsia="Times New Roman" w:hAnsiTheme="minorBidi" w:cstheme="minorBidi"/>
                <w:i/>
                <w:iCs/>
                <w:sz w:val="24"/>
                <w:szCs w:val="24"/>
              </w:rPr>
              <w:t xml:space="preserve">Lead, co- or secondary supervisors. </w:t>
            </w:r>
            <w:r>
              <w:rPr>
                <w:rFonts w:asciiTheme="minorBidi" w:hAnsiTheme="minorBidi" w:cstheme="minorBidi"/>
                <w:i/>
                <w:iCs/>
                <w:sz w:val="24"/>
                <w:szCs w:val="24"/>
                <w:lang w:val="en-US"/>
              </w:rPr>
              <w:t xml:space="preserve">SGSAH welcomes and supports the development of ECRs through its </w:t>
            </w:r>
            <w:r w:rsidR="00DC69CB">
              <w:rPr>
                <w:rFonts w:asciiTheme="minorBidi" w:hAnsiTheme="minorBidi" w:cstheme="minorBidi"/>
                <w:i/>
                <w:iCs/>
                <w:sz w:val="24"/>
                <w:szCs w:val="24"/>
                <w:lang w:val="en-US"/>
              </w:rPr>
              <w:t>DLA</w:t>
            </w:r>
            <w:r>
              <w:rPr>
                <w:rFonts w:asciiTheme="minorBidi" w:hAnsiTheme="minorBidi" w:cstheme="minorBidi"/>
                <w:i/>
                <w:iCs/>
                <w:sz w:val="24"/>
                <w:szCs w:val="24"/>
                <w:lang w:val="en-US"/>
              </w:rPr>
              <w:t xml:space="preserve"> programme. ‘Outputs’ refers to publications, practice-based research including performances, exhibitions, compositions, etc.</w:t>
            </w:r>
          </w:p>
          <w:p w14:paraId="2F1C1267" w14:textId="77777777" w:rsidR="00CD38CD" w:rsidRDefault="00CD38CD" w:rsidP="00C8539D">
            <w:pPr>
              <w:pStyle w:val="Body"/>
              <w:spacing w:after="0" w:line="240" w:lineRule="auto"/>
              <w:rPr>
                <w:rFonts w:ascii="Arial" w:hAnsi="Arial"/>
                <w:b/>
                <w:bCs/>
                <w:sz w:val="24"/>
                <w:szCs w:val="24"/>
                <w:lang w:val="en-US"/>
              </w:rPr>
            </w:pPr>
          </w:p>
          <w:p w14:paraId="62FAD773" w14:textId="6F5AF28B" w:rsidR="00CD38CD" w:rsidRDefault="00CD38CD" w:rsidP="00C8539D">
            <w:pPr>
              <w:pStyle w:val="Body"/>
              <w:spacing w:after="0" w:line="240" w:lineRule="auto"/>
              <w:rPr>
                <w:rFonts w:ascii="Arial" w:hAnsi="Arial"/>
                <w:b/>
                <w:bCs/>
                <w:sz w:val="24"/>
                <w:szCs w:val="24"/>
                <w:lang w:val="en-US"/>
              </w:rPr>
            </w:pPr>
            <w:r>
              <w:rPr>
                <w:rFonts w:ascii="Arial" w:hAnsi="Arial"/>
                <w:b/>
                <w:bCs/>
                <w:sz w:val="24"/>
                <w:szCs w:val="24"/>
                <w:lang w:val="en-US"/>
              </w:rPr>
              <w:t xml:space="preserve">Lead Supervisor </w:t>
            </w:r>
          </w:p>
          <w:p w14:paraId="4C285568" w14:textId="77777777" w:rsidR="00CD38CD" w:rsidRDefault="00CD38CD" w:rsidP="00C8539D">
            <w:pPr>
              <w:pStyle w:val="Body"/>
              <w:spacing w:after="0" w:line="240" w:lineRule="auto"/>
              <w:rPr>
                <w:rFonts w:ascii="Arial" w:hAnsi="Arial"/>
                <w:sz w:val="24"/>
                <w:szCs w:val="24"/>
                <w:lang w:val="en-US"/>
              </w:rPr>
            </w:pPr>
          </w:p>
          <w:p w14:paraId="42614F92" w14:textId="77777777" w:rsidR="00CD38CD" w:rsidRPr="004474D4" w:rsidRDefault="00CD38CD" w:rsidP="00C8539D">
            <w:pPr>
              <w:pStyle w:val="Body"/>
              <w:spacing w:after="0" w:line="240" w:lineRule="auto"/>
              <w:rPr>
                <w:rFonts w:ascii="Arial" w:hAnsi="Arial"/>
                <w:sz w:val="24"/>
                <w:szCs w:val="24"/>
              </w:rPr>
            </w:pPr>
            <w:r w:rsidRPr="004474D4">
              <w:rPr>
                <w:rFonts w:ascii="Arial" w:hAnsi="Arial"/>
                <w:sz w:val="24"/>
                <w:szCs w:val="24"/>
              </w:rPr>
              <w:t xml:space="preserve">Name:           </w:t>
            </w:r>
          </w:p>
          <w:p w14:paraId="2A36773F" w14:textId="77777777" w:rsidR="00CD38CD" w:rsidRPr="004474D4" w:rsidRDefault="00CD38CD" w:rsidP="00C8539D">
            <w:pPr>
              <w:pStyle w:val="Body"/>
              <w:spacing w:after="0" w:line="240" w:lineRule="auto"/>
              <w:rPr>
                <w:rFonts w:ascii="Arial" w:eastAsia="Arial" w:hAnsi="Arial" w:cs="Arial"/>
                <w:sz w:val="24"/>
                <w:szCs w:val="24"/>
              </w:rPr>
            </w:pPr>
          </w:p>
          <w:p w14:paraId="06897240" w14:textId="771A4F9E" w:rsidR="00CD38CD" w:rsidRPr="004474D4" w:rsidRDefault="006556EF" w:rsidP="00C8539D">
            <w:pPr>
              <w:pStyle w:val="Body"/>
              <w:spacing w:after="0" w:line="240" w:lineRule="auto"/>
              <w:rPr>
                <w:rFonts w:ascii="Arial" w:hAnsi="Arial"/>
                <w:sz w:val="24"/>
                <w:szCs w:val="24"/>
              </w:rPr>
            </w:pPr>
            <w:r>
              <w:rPr>
                <w:rFonts w:ascii="Arial" w:hAnsi="Arial"/>
                <w:sz w:val="24"/>
                <w:szCs w:val="24"/>
              </w:rPr>
              <w:t>Subject/Division</w:t>
            </w:r>
            <w:r w:rsidR="00CD38CD" w:rsidRPr="004474D4">
              <w:rPr>
                <w:rFonts w:ascii="Arial" w:hAnsi="Arial"/>
                <w:sz w:val="24"/>
                <w:szCs w:val="24"/>
              </w:rPr>
              <w:t xml:space="preserve">:      </w:t>
            </w:r>
          </w:p>
          <w:p w14:paraId="61F0A3DD" w14:textId="77777777" w:rsidR="00CD38CD" w:rsidRPr="004474D4" w:rsidRDefault="00CD38CD" w:rsidP="00C8539D">
            <w:pPr>
              <w:pStyle w:val="Body"/>
              <w:spacing w:after="0" w:line="240" w:lineRule="auto"/>
              <w:rPr>
                <w:rFonts w:ascii="Arial" w:hAnsi="Arial"/>
                <w:sz w:val="24"/>
                <w:szCs w:val="24"/>
              </w:rPr>
            </w:pPr>
          </w:p>
          <w:p w14:paraId="67CB5257" w14:textId="77777777" w:rsidR="00CD38CD" w:rsidRPr="004474D4" w:rsidRDefault="00CD38CD" w:rsidP="00C8539D">
            <w:pPr>
              <w:pStyle w:val="Body"/>
              <w:spacing w:after="0" w:line="240" w:lineRule="auto"/>
              <w:rPr>
                <w:rFonts w:ascii="Arial" w:hAnsi="Arial"/>
                <w:sz w:val="24"/>
                <w:szCs w:val="24"/>
              </w:rPr>
            </w:pPr>
            <w:r w:rsidRPr="004474D4">
              <w:rPr>
                <w:rFonts w:ascii="Arial" w:hAnsi="Arial"/>
                <w:sz w:val="24"/>
                <w:szCs w:val="24"/>
              </w:rPr>
              <w:t xml:space="preserve">Email:           </w:t>
            </w:r>
          </w:p>
          <w:p w14:paraId="7E22B383" w14:textId="77777777" w:rsidR="00CD38CD" w:rsidRPr="004474D4" w:rsidRDefault="00CD38CD" w:rsidP="00C8539D">
            <w:pPr>
              <w:pStyle w:val="Body"/>
              <w:spacing w:after="0" w:line="240" w:lineRule="auto"/>
              <w:rPr>
                <w:rFonts w:ascii="Arial" w:hAnsi="Arial"/>
                <w:sz w:val="24"/>
                <w:szCs w:val="24"/>
              </w:rPr>
            </w:pPr>
          </w:p>
          <w:p w14:paraId="144D959D" w14:textId="77777777" w:rsidR="00CD38CD" w:rsidRPr="004474D4" w:rsidRDefault="00CD38CD" w:rsidP="00C8539D">
            <w:pPr>
              <w:pStyle w:val="Body"/>
              <w:spacing w:after="0" w:line="240" w:lineRule="auto"/>
              <w:rPr>
                <w:rFonts w:ascii="Arial" w:hAnsi="Arial"/>
                <w:sz w:val="24"/>
                <w:szCs w:val="24"/>
              </w:rPr>
            </w:pPr>
            <w:r w:rsidRPr="004474D4">
              <w:rPr>
                <w:rFonts w:ascii="Arial" w:hAnsi="Arial"/>
                <w:sz w:val="24"/>
                <w:szCs w:val="24"/>
              </w:rPr>
              <w:t xml:space="preserve">Discipline:                                   </w:t>
            </w:r>
          </w:p>
          <w:p w14:paraId="7F716699" w14:textId="77777777" w:rsidR="00CD38CD" w:rsidRPr="004474D4" w:rsidRDefault="00CD38CD" w:rsidP="00C8539D">
            <w:pPr>
              <w:pStyle w:val="Body"/>
              <w:spacing w:after="0" w:line="240" w:lineRule="auto"/>
              <w:rPr>
                <w:rFonts w:ascii="Arial" w:hAnsi="Arial"/>
                <w:sz w:val="24"/>
                <w:szCs w:val="24"/>
              </w:rPr>
            </w:pPr>
          </w:p>
          <w:p w14:paraId="3C79EF1F" w14:textId="21FDD777" w:rsidR="00CD38CD" w:rsidRDefault="000C104B" w:rsidP="00C8539D">
            <w:pPr>
              <w:pStyle w:val="Body"/>
              <w:spacing w:after="0" w:line="240" w:lineRule="auto"/>
              <w:rPr>
                <w:rFonts w:ascii="Arial" w:hAnsi="Arial"/>
                <w:sz w:val="24"/>
                <w:szCs w:val="24"/>
                <w:lang w:val="en-US"/>
              </w:rPr>
            </w:pPr>
            <w:r w:rsidRPr="00BC2608">
              <w:rPr>
                <w:rFonts w:ascii="Arial" w:hAnsi="Arial"/>
                <w:color w:val="auto"/>
                <w:sz w:val="24"/>
                <w:szCs w:val="24"/>
                <w:lang w:val="en-US"/>
              </w:rPr>
              <w:t>ECR (</w:t>
            </w:r>
            <w:r w:rsidR="00CD38CD" w:rsidRPr="00BC2608">
              <w:rPr>
                <w:rFonts w:ascii="Arial" w:hAnsi="Arial" w:cs="Arial"/>
                <w:color w:val="auto"/>
                <w:sz w:val="24"/>
                <w:szCs w:val="24"/>
                <w:shd w:val="clear" w:color="auto" w:fill="FFFFFF"/>
              </w:rPr>
              <w:t>within six years of their first academic appointment</w:t>
            </w:r>
            <w:r w:rsidR="00CD38CD" w:rsidRPr="00BC2608">
              <w:rPr>
                <w:rFonts w:ascii="Arial" w:hAnsi="Arial"/>
                <w:color w:val="auto"/>
                <w:sz w:val="24"/>
                <w:szCs w:val="24"/>
                <w:lang w:val="en-US"/>
              </w:rPr>
              <w:t>): Yes/No</w:t>
            </w:r>
          </w:p>
          <w:p w14:paraId="2CD755B3" w14:textId="77777777" w:rsidR="00CD38CD" w:rsidRDefault="00CD38CD" w:rsidP="00C8539D">
            <w:pPr>
              <w:pStyle w:val="Body"/>
              <w:spacing w:after="0" w:line="240" w:lineRule="auto"/>
              <w:rPr>
                <w:rFonts w:ascii="Arial" w:hAnsi="Arial"/>
                <w:sz w:val="24"/>
                <w:szCs w:val="24"/>
                <w:lang w:val="en-US"/>
              </w:rPr>
            </w:pPr>
          </w:p>
          <w:p w14:paraId="5BFF7AE8" w14:textId="77777777" w:rsidR="00CD38CD" w:rsidRDefault="00CD38CD" w:rsidP="00C8539D">
            <w:pPr>
              <w:pStyle w:val="Body"/>
              <w:spacing w:after="0" w:line="240" w:lineRule="auto"/>
              <w:rPr>
                <w:rFonts w:ascii="Arial" w:hAnsi="Arial"/>
                <w:sz w:val="24"/>
                <w:szCs w:val="24"/>
                <w:lang w:val="en-US"/>
              </w:rPr>
            </w:pPr>
            <w:r>
              <w:rPr>
                <w:rFonts w:ascii="Arial" w:hAnsi="Arial"/>
                <w:sz w:val="24"/>
                <w:szCs w:val="24"/>
                <w:lang w:val="en-US"/>
              </w:rPr>
              <w:t>Supervision allocation (please indicate)</w:t>
            </w:r>
          </w:p>
          <w:p w14:paraId="731B1009" w14:textId="77777777" w:rsidR="00CD38CD" w:rsidRDefault="00CD38CD" w:rsidP="00C8539D">
            <w:pPr>
              <w:pStyle w:val="Body"/>
              <w:spacing w:after="0" w:line="240" w:lineRule="auto"/>
              <w:rPr>
                <w:rFonts w:ascii="Times New Roman" w:hAnsi="Times New Roman" w:cs="Times New Roman"/>
                <w:sz w:val="44"/>
                <w:szCs w:val="44"/>
                <w:lang w:val="en-US"/>
              </w:rPr>
            </w:pPr>
            <w:r>
              <w:rPr>
                <w:rFonts w:ascii="Arial" w:hAnsi="Arial"/>
                <w:sz w:val="24"/>
                <w:szCs w:val="24"/>
                <w:lang w:val="en-US"/>
              </w:rPr>
              <w:t xml:space="preserve">75% </w:t>
            </w:r>
            <w:r>
              <w:rPr>
                <w:rFonts w:ascii="Times New Roman" w:hAnsi="Times New Roman" w:cs="Times New Roman"/>
                <w:sz w:val="24"/>
                <w:szCs w:val="24"/>
                <w:lang w:val="en-US"/>
              </w:rPr>
              <w:t xml:space="preserve">󠆸 </w:t>
            </w:r>
            <w:r w:rsidRPr="00DE34D3">
              <w:rPr>
                <w:rFonts w:ascii="Times New Roman" w:hAnsi="Times New Roman" w:cs="Times New Roman"/>
                <w:sz w:val="44"/>
                <w:szCs w:val="44"/>
                <w:lang w:val="en-US"/>
              </w:rPr>
              <w:t>□</w:t>
            </w:r>
          </w:p>
          <w:p w14:paraId="70432FD7" w14:textId="77777777" w:rsidR="00CD38CD" w:rsidRPr="00DE34D3" w:rsidRDefault="00CD38CD" w:rsidP="00C8539D">
            <w:pPr>
              <w:pStyle w:val="Body"/>
              <w:spacing w:after="0" w:line="240" w:lineRule="auto"/>
              <w:rPr>
                <w:rFonts w:ascii="Arial" w:hAnsi="Arial" w:cs="Arial"/>
                <w:sz w:val="24"/>
                <w:szCs w:val="24"/>
                <w:lang w:val="en-US"/>
              </w:rPr>
            </w:pPr>
            <w:r w:rsidRPr="50466582">
              <w:rPr>
                <w:rFonts w:ascii="Arial" w:hAnsi="Arial" w:cs="Arial"/>
                <w:sz w:val="24"/>
                <w:szCs w:val="24"/>
                <w:lang w:val="en-US"/>
              </w:rPr>
              <w:t>60</w:t>
            </w:r>
            <w:bookmarkStart w:id="76" w:name="_Int_h16OsLqe"/>
            <w:proofErr w:type="gramStart"/>
            <w:r w:rsidRPr="50466582">
              <w:rPr>
                <w:rFonts w:ascii="Arial" w:hAnsi="Arial" w:cs="Arial"/>
                <w:sz w:val="24"/>
                <w:szCs w:val="24"/>
                <w:lang w:val="en-US"/>
              </w:rPr>
              <w:t xml:space="preserve">%  </w:t>
            </w:r>
            <w:r w:rsidRPr="50466582">
              <w:rPr>
                <w:rFonts w:ascii="Times New Roman" w:hAnsi="Times New Roman" w:cs="Times New Roman"/>
                <w:sz w:val="44"/>
                <w:szCs w:val="44"/>
                <w:lang w:val="en-US"/>
              </w:rPr>
              <w:t>□</w:t>
            </w:r>
            <w:bookmarkEnd w:id="76"/>
            <w:proofErr w:type="gramEnd"/>
            <w:r w:rsidRPr="50466582">
              <w:rPr>
                <w:rFonts w:ascii="Times New Roman" w:hAnsi="Times New Roman" w:cs="Times New Roman"/>
                <w:sz w:val="44"/>
                <w:szCs w:val="44"/>
                <w:lang w:val="en-US"/>
              </w:rPr>
              <w:t xml:space="preserve"> </w:t>
            </w:r>
          </w:p>
          <w:p w14:paraId="5C8F2DA2" w14:textId="77777777" w:rsidR="00CD38CD" w:rsidRDefault="00CD38CD" w:rsidP="00C8539D">
            <w:pPr>
              <w:pStyle w:val="Body"/>
              <w:spacing w:after="0" w:line="240" w:lineRule="auto"/>
              <w:rPr>
                <w:rFonts w:ascii="Arial" w:hAnsi="Arial"/>
                <w:sz w:val="24"/>
                <w:szCs w:val="24"/>
                <w:lang w:val="en-US"/>
              </w:rPr>
            </w:pPr>
            <w:r w:rsidRPr="4F3A07E2">
              <w:rPr>
                <w:rFonts w:ascii="Arial" w:hAnsi="Arial"/>
                <w:sz w:val="24"/>
                <w:szCs w:val="24"/>
                <w:lang w:val="en-US"/>
              </w:rPr>
              <w:t>50</w:t>
            </w:r>
            <w:proofErr w:type="gramStart"/>
            <w:r w:rsidRPr="4F3A07E2">
              <w:rPr>
                <w:rFonts w:ascii="Arial" w:hAnsi="Arial"/>
                <w:sz w:val="24"/>
                <w:szCs w:val="24"/>
                <w:lang w:val="en-US"/>
              </w:rPr>
              <w:t xml:space="preserve">%  </w:t>
            </w:r>
            <w:r w:rsidRPr="4F3A07E2">
              <w:rPr>
                <w:rFonts w:ascii="Times New Roman" w:hAnsi="Times New Roman" w:cs="Times New Roman"/>
                <w:sz w:val="44"/>
                <w:szCs w:val="44"/>
                <w:lang w:val="en-US"/>
              </w:rPr>
              <w:t>□</w:t>
            </w:r>
            <w:proofErr w:type="gramEnd"/>
          </w:p>
          <w:p w14:paraId="7BD69AA8" w14:textId="77777777" w:rsidR="00CD38CD" w:rsidRDefault="00CD38CD" w:rsidP="00C8539D">
            <w:pPr>
              <w:pStyle w:val="Body"/>
              <w:spacing w:after="0" w:line="240" w:lineRule="auto"/>
              <w:rPr>
                <w:rFonts w:ascii="Arial" w:eastAsia="Arial" w:hAnsi="Arial" w:cs="Arial"/>
                <w:sz w:val="24"/>
                <w:szCs w:val="24"/>
                <w:lang w:val="en-US"/>
              </w:rPr>
            </w:pPr>
          </w:p>
          <w:p w14:paraId="72F81411" w14:textId="77777777" w:rsidR="00CD38CD" w:rsidRDefault="00CD38CD" w:rsidP="00C8539D">
            <w:pPr>
              <w:pStyle w:val="Body"/>
              <w:spacing w:after="0" w:line="240" w:lineRule="auto"/>
              <w:rPr>
                <w:rFonts w:ascii="Arial" w:hAnsi="Arial"/>
                <w:sz w:val="24"/>
                <w:szCs w:val="24"/>
                <w:lang w:val="en-US"/>
              </w:rPr>
            </w:pPr>
            <w:r>
              <w:rPr>
                <w:rFonts w:ascii="Arial" w:hAnsi="Arial"/>
                <w:sz w:val="24"/>
                <w:szCs w:val="24"/>
                <w:lang w:val="en-US"/>
              </w:rPr>
              <w:t>Total number of doctoral researchers supervising currently (as FTE):</w:t>
            </w:r>
          </w:p>
          <w:p w14:paraId="3226C5E4" w14:textId="77777777" w:rsidR="00CD38CD" w:rsidRDefault="00CD38CD" w:rsidP="00C8539D">
            <w:pPr>
              <w:pStyle w:val="Body"/>
              <w:spacing w:after="0" w:line="240" w:lineRule="auto"/>
              <w:rPr>
                <w:rFonts w:ascii="Arial" w:hAnsi="Arial"/>
                <w:sz w:val="24"/>
                <w:szCs w:val="24"/>
                <w:lang w:val="en-US"/>
              </w:rPr>
            </w:pPr>
          </w:p>
          <w:p w14:paraId="14827D18" w14:textId="6AD6B8E6" w:rsidR="00CD38CD" w:rsidRDefault="00CD38CD" w:rsidP="00C8539D">
            <w:pPr>
              <w:pStyle w:val="Body"/>
              <w:spacing w:after="0" w:line="240" w:lineRule="auto"/>
              <w:rPr>
                <w:rFonts w:ascii="Arial" w:hAnsi="Arial"/>
                <w:sz w:val="24"/>
                <w:szCs w:val="24"/>
                <w:lang w:val="en-US"/>
              </w:rPr>
            </w:pPr>
            <w:r w:rsidRPr="219BD85E">
              <w:rPr>
                <w:rFonts w:ascii="Arial" w:hAnsi="Arial"/>
                <w:sz w:val="24"/>
                <w:szCs w:val="24"/>
                <w:lang w:val="en-US"/>
              </w:rPr>
              <w:t xml:space="preserve">Total number of doctoral researchers supervising </w:t>
            </w:r>
            <w:bookmarkStart w:id="77" w:name="_Int_BtuUZSyT"/>
            <w:proofErr w:type="gramStart"/>
            <w:r w:rsidRPr="219BD85E">
              <w:rPr>
                <w:rFonts w:ascii="Arial" w:hAnsi="Arial"/>
                <w:sz w:val="24"/>
                <w:szCs w:val="24"/>
                <w:lang w:val="en-US"/>
              </w:rPr>
              <w:t>at</w:t>
            </w:r>
            <w:bookmarkEnd w:id="77"/>
            <w:proofErr w:type="gramEnd"/>
            <w:r w:rsidRPr="219BD85E">
              <w:rPr>
                <w:rFonts w:ascii="Arial" w:hAnsi="Arial"/>
                <w:sz w:val="24"/>
                <w:szCs w:val="24"/>
                <w:lang w:val="en-US"/>
              </w:rPr>
              <w:t xml:space="preserve"> 1</w:t>
            </w:r>
            <w:r w:rsidRPr="219BD85E">
              <w:rPr>
                <w:rFonts w:ascii="Arial" w:hAnsi="Arial"/>
                <w:sz w:val="24"/>
                <w:szCs w:val="24"/>
                <w:vertAlign w:val="superscript"/>
                <w:lang w:val="en-US"/>
              </w:rPr>
              <w:t>st</w:t>
            </w:r>
            <w:r w:rsidRPr="219BD85E">
              <w:rPr>
                <w:rFonts w:ascii="Arial" w:hAnsi="Arial"/>
                <w:sz w:val="24"/>
                <w:szCs w:val="24"/>
                <w:lang w:val="en-US"/>
              </w:rPr>
              <w:t xml:space="preserve"> October 202</w:t>
            </w:r>
            <w:r w:rsidR="006556EF">
              <w:rPr>
                <w:rFonts w:ascii="Arial" w:hAnsi="Arial"/>
                <w:sz w:val="24"/>
                <w:szCs w:val="24"/>
                <w:lang w:val="en-US"/>
              </w:rPr>
              <w:t>6</w:t>
            </w:r>
            <w:r w:rsidRPr="219BD85E">
              <w:rPr>
                <w:rFonts w:ascii="Arial" w:hAnsi="Arial"/>
                <w:sz w:val="24"/>
                <w:szCs w:val="24"/>
                <w:lang w:val="en-US"/>
              </w:rPr>
              <w:t xml:space="preserve"> (as FTE):</w:t>
            </w:r>
          </w:p>
          <w:p w14:paraId="6D05BD36" w14:textId="77777777" w:rsidR="00CD38CD" w:rsidRDefault="00CD38CD" w:rsidP="00C8539D">
            <w:pPr>
              <w:pStyle w:val="Body"/>
              <w:spacing w:after="0" w:line="240" w:lineRule="auto"/>
              <w:rPr>
                <w:rFonts w:ascii="Arial" w:hAnsi="Arial"/>
                <w:sz w:val="24"/>
                <w:szCs w:val="24"/>
                <w:lang w:val="en-US"/>
              </w:rPr>
            </w:pPr>
          </w:p>
          <w:p w14:paraId="1038A300" w14:textId="77777777" w:rsidR="00CD38CD" w:rsidRPr="004B3D44" w:rsidRDefault="00CD38CD" w:rsidP="00C8539D">
            <w:pPr>
              <w:pStyle w:val="Body"/>
              <w:spacing w:after="0" w:line="240" w:lineRule="auto"/>
              <w:rPr>
                <w:rFonts w:ascii="Arial" w:eastAsia="Arial" w:hAnsi="Arial" w:cs="Arial"/>
                <w:sz w:val="24"/>
                <w:szCs w:val="24"/>
              </w:rPr>
            </w:pPr>
            <w:r>
              <w:rPr>
                <w:rFonts w:ascii="Arial" w:hAnsi="Arial"/>
                <w:sz w:val="24"/>
                <w:szCs w:val="24"/>
                <w:lang w:val="en-US"/>
              </w:rPr>
              <w:t xml:space="preserve">Up to six most relevant research outputs: </w:t>
            </w:r>
          </w:p>
        </w:tc>
      </w:tr>
      <w:tr w:rsidR="00CD38CD" w14:paraId="0AE01796" w14:textId="77777777" w:rsidTr="4F3A07E2">
        <w:trPr>
          <w:trHeight w:val="2242"/>
        </w:trPr>
        <w:tc>
          <w:tcPr>
            <w:tcW w:w="9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DF73B24" w14:textId="77777777" w:rsidR="00CD38CD" w:rsidRDefault="00CD38CD" w:rsidP="00C8539D">
            <w:pPr>
              <w:pStyle w:val="Body"/>
              <w:spacing w:after="0" w:line="240" w:lineRule="auto"/>
              <w:rPr>
                <w:rFonts w:ascii="Arial" w:hAnsi="Arial"/>
                <w:b/>
                <w:bCs/>
                <w:sz w:val="24"/>
                <w:szCs w:val="24"/>
                <w:lang w:val="en-US"/>
              </w:rPr>
            </w:pPr>
            <w:r>
              <w:rPr>
                <w:rFonts w:ascii="Arial" w:hAnsi="Arial"/>
                <w:b/>
                <w:bCs/>
                <w:sz w:val="24"/>
                <w:szCs w:val="24"/>
                <w:lang w:val="en-US"/>
              </w:rPr>
              <w:lastRenderedPageBreak/>
              <w:t xml:space="preserve">Supervisor 2 </w:t>
            </w:r>
          </w:p>
          <w:p w14:paraId="10A4C8E5" w14:textId="77777777" w:rsidR="00CD38CD" w:rsidRDefault="00CD38CD" w:rsidP="00C8539D">
            <w:pPr>
              <w:pStyle w:val="Body"/>
              <w:spacing w:after="0" w:line="240" w:lineRule="auto"/>
              <w:rPr>
                <w:rFonts w:ascii="Arial" w:hAnsi="Arial"/>
                <w:sz w:val="24"/>
                <w:szCs w:val="24"/>
                <w:lang w:val="en-US"/>
              </w:rPr>
            </w:pPr>
          </w:p>
          <w:p w14:paraId="1CBBB390" w14:textId="77777777" w:rsidR="00CD38CD" w:rsidRDefault="00CD38CD" w:rsidP="00C8539D">
            <w:pPr>
              <w:pStyle w:val="Body"/>
              <w:spacing w:after="0" w:line="240" w:lineRule="auto"/>
              <w:rPr>
                <w:rFonts w:ascii="Arial" w:hAnsi="Arial"/>
                <w:sz w:val="24"/>
                <w:szCs w:val="24"/>
                <w:lang w:val="en-US"/>
              </w:rPr>
            </w:pPr>
            <w:r>
              <w:rPr>
                <w:rFonts w:ascii="Arial" w:hAnsi="Arial"/>
                <w:sz w:val="24"/>
                <w:szCs w:val="24"/>
                <w:lang w:val="en-US"/>
              </w:rPr>
              <w:t xml:space="preserve">Name:        </w:t>
            </w:r>
          </w:p>
          <w:p w14:paraId="091B0599" w14:textId="77777777" w:rsidR="00CD38CD" w:rsidRDefault="00CD38CD" w:rsidP="00C8539D">
            <w:pPr>
              <w:pStyle w:val="Body"/>
              <w:spacing w:after="0" w:line="240" w:lineRule="auto"/>
              <w:rPr>
                <w:rFonts w:ascii="Arial" w:hAnsi="Arial"/>
                <w:sz w:val="24"/>
                <w:szCs w:val="24"/>
                <w:lang w:val="en-US"/>
              </w:rPr>
            </w:pPr>
          </w:p>
          <w:p w14:paraId="6CB27940" w14:textId="77777777" w:rsidR="00CD38CD" w:rsidRPr="006D28C7" w:rsidRDefault="00CD38CD" w:rsidP="00C8539D">
            <w:pPr>
              <w:pStyle w:val="Body"/>
              <w:spacing w:after="0" w:line="240" w:lineRule="auto"/>
              <w:rPr>
                <w:rFonts w:ascii="Arial" w:hAnsi="Arial"/>
                <w:sz w:val="24"/>
                <w:szCs w:val="24"/>
                <w:lang w:val="en-US"/>
              </w:rPr>
            </w:pPr>
            <w:r w:rsidRPr="006D28C7">
              <w:rPr>
                <w:rFonts w:ascii="Arial" w:hAnsi="Arial"/>
                <w:sz w:val="24"/>
                <w:szCs w:val="24"/>
                <w:lang w:val="en-US"/>
              </w:rPr>
              <w:t xml:space="preserve">Email:           </w:t>
            </w:r>
          </w:p>
          <w:p w14:paraId="15E26EB5" w14:textId="77777777" w:rsidR="00CD38CD" w:rsidRDefault="00CD38CD" w:rsidP="00C8539D">
            <w:pPr>
              <w:pStyle w:val="Body"/>
              <w:spacing w:after="0" w:line="240" w:lineRule="auto"/>
              <w:rPr>
                <w:rFonts w:ascii="Arial" w:hAnsi="Arial"/>
                <w:sz w:val="24"/>
                <w:szCs w:val="24"/>
                <w:lang w:val="en-US"/>
              </w:rPr>
            </w:pPr>
          </w:p>
          <w:p w14:paraId="2ABDE34E" w14:textId="50EAB7F5" w:rsidR="00CD38CD" w:rsidRDefault="006556EF" w:rsidP="00C8539D">
            <w:pPr>
              <w:pStyle w:val="Body"/>
              <w:spacing w:after="0" w:line="240" w:lineRule="auto"/>
              <w:rPr>
                <w:rFonts w:ascii="Arial" w:hAnsi="Arial"/>
                <w:sz w:val="24"/>
                <w:szCs w:val="24"/>
                <w:lang w:val="en-US"/>
              </w:rPr>
            </w:pPr>
            <w:r>
              <w:rPr>
                <w:rFonts w:ascii="Arial" w:hAnsi="Arial"/>
                <w:sz w:val="24"/>
                <w:szCs w:val="24"/>
                <w:lang w:val="en-US"/>
              </w:rPr>
              <w:t>Subject/Division</w:t>
            </w:r>
            <w:r w:rsidR="00CD38CD">
              <w:rPr>
                <w:rFonts w:ascii="Arial" w:hAnsi="Arial"/>
                <w:sz w:val="24"/>
                <w:szCs w:val="24"/>
                <w:lang w:val="en-US"/>
              </w:rPr>
              <w:t xml:space="preserve">:                                                                       </w:t>
            </w:r>
          </w:p>
          <w:p w14:paraId="51C60119" w14:textId="77777777" w:rsidR="00CD38CD" w:rsidRDefault="00CD38CD" w:rsidP="00C8539D">
            <w:pPr>
              <w:pStyle w:val="Body"/>
              <w:spacing w:after="0" w:line="240" w:lineRule="auto"/>
              <w:rPr>
                <w:rFonts w:ascii="Arial" w:hAnsi="Arial"/>
                <w:sz w:val="24"/>
                <w:szCs w:val="24"/>
                <w:lang w:val="en-US"/>
              </w:rPr>
            </w:pPr>
          </w:p>
          <w:p w14:paraId="34250D26" w14:textId="77777777" w:rsidR="00CD38CD" w:rsidRPr="00BC2608" w:rsidRDefault="00CD38CD" w:rsidP="00C8539D">
            <w:pPr>
              <w:pStyle w:val="Body"/>
              <w:spacing w:after="0" w:line="240" w:lineRule="auto"/>
              <w:rPr>
                <w:rFonts w:ascii="Arial" w:hAnsi="Arial"/>
                <w:color w:val="auto"/>
                <w:sz w:val="24"/>
                <w:szCs w:val="24"/>
                <w:lang w:val="en-US"/>
              </w:rPr>
            </w:pPr>
            <w:r w:rsidRPr="00BC2608">
              <w:rPr>
                <w:rFonts w:ascii="Arial" w:hAnsi="Arial"/>
                <w:color w:val="auto"/>
                <w:sz w:val="24"/>
                <w:szCs w:val="24"/>
                <w:lang w:val="en-US"/>
              </w:rPr>
              <w:t>ECR (</w:t>
            </w:r>
            <w:r w:rsidRPr="00BC2608">
              <w:rPr>
                <w:rFonts w:ascii="Arial" w:hAnsi="Arial" w:cs="Arial"/>
                <w:color w:val="auto"/>
                <w:sz w:val="24"/>
                <w:szCs w:val="24"/>
                <w:shd w:val="clear" w:color="auto" w:fill="FFFFFF"/>
              </w:rPr>
              <w:t>within six years of their first academic appointment</w:t>
            </w:r>
            <w:r w:rsidRPr="00BC2608">
              <w:rPr>
                <w:rFonts w:ascii="Arial" w:hAnsi="Arial"/>
                <w:color w:val="auto"/>
                <w:sz w:val="24"/>
                <w:szCs w:val="24"/>
                <w:lang w:val="en-US"/>
              </w:rPr>
              <w:t>): Yes/No</w:t>
            </w:r>
          </w:p>
          <w:p w14:paraId="0C764852" w14:textId="77777777" w:rsidR="00CD38CD" w:rsidRDefault="00CD38CD" w:rsidP="00C8539D">
            <w:pPr>
              <w:pStyle w:val="Body"/>
              <w:spacing w:after="0" w:line="240" w:lineRule="auto"/>
              <w:rPr>
                <w:rFonts w:ascii="Arial" w:eastAsia="Arial" w:hAnsi="Arial" w:cs="Arial"/>
                <w:sz w:val="24"/>
                <w:szCs w:val="24"/>
              </w:rPr>
            </w:pPr>
          </w:p>
          <w:p w14:paraId="30C11947" w14:textId="77777777" w:rsidR="00CD38CD" w:rsidRDefault="00CD38CD" w:rsidP="00C8539D">
            <w:pPr>
              <w:pStyle w:val="Body"/>
              <w:spacing w:after="0" w:line="240" w:lineRule="auto"/>
              <w:rPr>
                <w:rFonts w:ascii="Arial" w:hAnsi="Arial"/>
                <w:sz w:val="24"/>
                <w:szCs w:val="24"/>
                <w:lang w:val="en-US"/>
              </w:rPr>
            </w:pPr>
            <w:r w:rsidRPr="50466582">
              <w:rPr>
                <w:rFonts w:ascii="Arial" w:hAnsi="Arial"/>
                <w:sz w:val="24"/>
                <w:szCs w:val="24"/>
                <w:lang w:val="en-US"/>
              </w:rPr>
              <w:t>Supervision role (</w:t>
            </w:r>
            <w:bookmarkStart w:id="78" w:name="_Int_1tqVSgbY"/>
            <w:r w:rsidRPr="50466582">
              <w:rPr>
                <w:rFonts w:ascii="Arial" w:hAnsi="Arial"/>
                <w:sz w:val="24"/>
                <w:szCs w:val="24"/>
                <w:lang w:val="en-US"/>
              </w:rPr>
              <w:t>i.e.</w:t>
            </w:r>
            <w:bookmarkEnd w:id="78"/>
            <w:r w:rsidRPr="50466582">
              <w:rPr>
                <w:rFonts w:ascii="Arial" w:hAnsi="Arial"/>
                <w:sz w:val="24"/>
                <w:szCs w:val="24"/>
                <w:lang w:val="en-US"/>
              </w:rPr>
              <w:t xml:space="preserve"> co-supervisor or second supervisor):</w:t>
            </w:r>
          </w:p>
          <w:p w14:paraId="7AF38810" w14:textId="77777777" w:rsidR="00CD38CD" w:rsidRDefault="00CD38CD" w:rsidP="00C8539D">
            <w:pPr>
              <w:pStyle w:val="Body"/>
              <w:spacing w:after="0" w:line="240" w:lineRule="auto"/>
              <w:rPr>
                <w:rFonts w:ascii="Arial" w:hAnsi="Arial"/>
                <w:sz w:val="24"/>
                <w:szCs w:val="24"/>
                <w:lang w:val="en-US"/>
              </w:rPr>
            </w:pPr>
          </w:p>
          <w:p w14:paraId="6BB7D4C2" w14:textId="77777777" w:rsidR="00CD38CD" w:rsidRDefault="00CD38CD" w:rsidP="00C8539D">
            <w:pPr>
              <w:pStyle w:val="Body"/>
              <w:spacing w:after="0" w:line="240" w:lineRule="auto"/>
              <w:rPr>
                <w:rFonts w:ascii="Arial" w:hAnsi="Arial"/>
                <w:sz w:val="24"/>
                <w:szCs w:val="24"/>
                <w:lang w:val="en-US"/>
              </w:rPr>
            </w:pPr>
            <w:r>
              <w:rPr>
                <w:rFonts w:ascii="Arial" w:hAnsi="Arial"/>
                <w:sz w:val="24"/>
                <w:szCs w:val="24"/>
                <w:lang w:val="en-US"/>
              </w:rPr>
              <w:t>Supervision allocation (please indicate)</w:t>
            </w:r>
          </w:p>
          <w:p w14:paraId="0669F590" w14:textId="77777777" w:rsidR="00CD38CD" w:rsidRDefault="00CD38CD" w:rsidP="00C8539D">
            <w:pPr>
              <w:pStyle w:val="Body"/>
              <w:spacing w:after="0" w:line="240" w:lineRule="auto"/>
              <w:rPr>
                <w:rFonts w:ascii="Times New Roman" w:hAnsi="Times New Roman" w:cs="Times New Roman"/>
                <w:sz w:val="44"/>
                <w:szCs w:val="44"/>
                <w:lang w:val="en-US"/>
              </w:rPr>
            </w:pPr>
            <w:r w:rsidRPr="50466582">
              <w:rPr>
                <w:rFonts w:ascii="Arial" w:hAnsi="Arial"/>
                <w:sz w:val="24"/>
                <w:szCs w:val="24"/>
                <w:lang w:val="en-US"/>
              </w:rPr>
              <w:t>25</w:t>
            </w:r>
            <w:bookmarkStart w:id="79" w:name="_Int_XNlNGVpF"/>
            <w:proofErr w:type="gramStart"/>
            <w:r w:rsidRPr="50466582">
              <w:rPr>
                <w:rFonts w:ascii="Arial" w:hAnsi="Arial"/>
                <w:sz w:val="24"/>
                <w:szCs w:val="24"/>
                <w:lang w:val="en-US"/>
              </w:rPr>
              <w:t xml:space="preserve">%  </w:t>
            </w:r>
            <w:r w:rsidRPr="50466582">
              <w:rPr>
                <w:rFonts w:ascii="Times New Roman" w:hAnsi="Times New Roman" w:cs="Times New Roman"/>
                <w:sz w:val="44"/>
                <w:szCs w:val="44"/>
                <w:lang w:val="en-US"/>
              </w:rPr>
              <w:t>□</w:t>
            </w:r>
            <w:bookmarkEnd w:id="79"/>
            <w:proofErr w:type="gramEnd"/>
          </w:p>
          <w:p w14:paraId="29FE5C1F" w14:textId="77777777" w:rsidR="00CD38CD" w:rsidRDefault="00CD38CD" w:rsidP="00C8539D">
            <w:pPr>
              <w:pStyle w:val="Body"/>
              <w:spacing w:after="0" w:line="240" w:lineRule="auto"/>
              <w:rPr>
                <w:rFonts w:ascii="Times New Roman" w:hAnsi="Times New Roman" w:cs="Times New Roman"/>
                <w:sz w:val="44"/>
                <w:szCs w:val="44"/>
                <w:lang w:val="en-US"/>
              </w:rPr>
            </w:pPr>
            <w:r w:rsidRPr="50466582">
              <w:rPr>
                <w:rFonts w:ascii="Arial" w:hAnsi="Arial" w:cs="Arial"/>
                <w:sz w:val="24"/>
                <w:szCs w:val="24"/>
                <w:lang w:val="en-US"/>
              </w:rPr>
              <w:t>20</w:t>
            </w:r>
            <w:bookmarkStart w:id="80" w:name="_Int_u8Npg982"/>
            <w:proofErr w:type="gramStart"/>
            <w:r w:rsidRPr="50466582">
              <w:rPr>
                <w:rFonts w:ascii="Arial" w:hAnsi="Arial" w:cs="Arial"/>
                <w:sz w:val="24"/>
                <w:szCs w:val="24"/>
                <w:lang w:val="en-US"/>
              </w:rPr>
              <w:t xml:space="preserve">%  </w:t>
            </w:r>
            <w:r w:rsidRPr="50466582">
              <w:rPr>
                <w:rFonts w:ascii="Times New Roman" w:hAnsi="Times New Roman" w:cs="Times New Roman"/>
                <w:sz w:val="44"/>
                <w:szCs w:val="44"/>
                <w:lang w:val="en-US"/>
              </w:rPr>
              <w:t>□</w:t>
            </w:r>
            <w:bookmarkEnd w:id="80"/>
            <w:proofErr w:type="gramEnd"/>
          </w:p>
          <w:p w14:paraId="1E20DDB1" w14:textId="77777777" w:rsidR="00CD38CD" w:rsidRPr="00DE34D3" w:rsidRDefault="00CD38CD" w:rsidP="00C8539D">
            <w:pPr>
              <w:pStyle w:val="Body"/>
              <w:spacing w:after="0" w:line="240" w:lineRule="auto"/>
              <w:rPr>
                <w:rFonts w:ascii="Arial" w:hAnsi="Arial" w:cs="Arial"/>
                <w:sz w:val="24"/>
                <w:szCs w:val="24"/>
                <w:lang w:val="en-US"/>
              </w:rPr>
            </w:pPr>
            <w:r w:rsidRPr="4F3A07E2">
              <w:rPr>
                <w:rFonts w:ascii="Arial" w:hAnsi="Arial" w:cs="Arial"/>
                <w:sz w:val="24"/>
                <w:szCs w:val="24"/>
                <w:lang w:val="en-US"/>
              </w:rPr>
              <w:t>50</w:t>
            </w:r>
            <w:proofErr w:type="gramStart"/>
            <w:r w:rsidRPr="4F3A07E2">
              <w:rPr>
                <w:rFonts w:ascii="Arial" w:hAnsi="Arial" w:cs="Arial"/>
                <w:sz w:val="24"/>
                <w:szCs w:val="24"/>
                <w:lang w:val="en-US"/>
              </w:rPr>
              <w:t xml:space="preserve">%  </w:t>
            </w:r>
            <w:r w:rsidRPr="4F3A07E2">
              <w:rPr>
                <w:rFonts w:ascii="Times New Roman" w:hAnsi="Times New Roman" w:cs="Times New Roman"/>
                <w:sz w:val="44"/>
                <w:szCs w:val="44"/>
                <w:lang w:val="en-US"/>
              </w:rPr>
              <w:t>□</w:t>
            </w:r>
            <w:proofErr w:type="gramEnd"/>
          </w:p>
          <w:p w14:paraId="6DE58D44" w14:textId="77777777" w:rsidR="00CD38CD" w:rsidRDefault="00CD38CD" w:rsidP="00C8539D">
            <w:pPr>
              <w:pStyle w:val="Body"/>
              <w:spacing w:after="0" w:line="240" w:lineRule="auto"/>
              <w:rPr>
                <w:rFonts w:ascii="Arial" w:eastAsia="Arial" w:hAnsi="Arial" w:cs="Arial"/>
                <w:sz w:val="24"/>
                <w:szCs w:val="24"/>
                <w:lang w:val="en-US"/>
              </w:rPr>
            </w:pPr>
            <w:r w:rsidDel="0038275F">
              <w:rPr>
                <w:rFonts w:ascii="Arial" w:hAnsi="Arial"/>
                <w:sz w:val="24"/>
                <w:szCs w:val="24"/>
                <w:lang w:val="en-US"/>
              </w:rPr>
              <w:t xml:space="preserve"> </w:t>
            </w:r>
          </w:p>
          <w:p w14:paraId="1A694BDD" w14:textId="77777777" w:rsidR="00CD38CD" w:rsidRDefault="00CD38CD" w:rsidP="00C8539D">
            <w:pPr>
              <w:pStyle w:val="Body"/>
              <w:spacing w:after="0" w:line="240" w:lineRule="auto"/>
              <w:rPr>
                <w:rFonts w:ascii="Arial" w:hAnsi="Arial"/>
                <w:sz w:val="24"/>
                <w:szCs w:val="24"/>
                <w:lang w:val="en-US"/>
              </w:rPr>
            </w:pPr>
            <w:r>
              <w:rPr>
                <w:rFonts w:ascii="Arial" w:hAnsi="Arial"/>
                <w:sz w:val="24"/>
                <w:szCs w:val="24"/>
                <w:lang w:val="en-US"/>
              </w:rPr>
              <w:t>Total Number of students supervising currently (as FTE):</w:t>
            </w:r>
          </w:p>
          <w:p w14:paraId="54900EF6" w14:textId="77777777" w:rsidR="00CD38CD" w:rsidRDefault="00CD38CD" w:rsidP="00C8539D">
            <w:pPr>
              <w:pStyle w:val="Body"/>
              <w:spacing w:after="0" w:line="240" w:lineRule="auto"/>
              <w:rPr>
                <w:rFonts w:ascii="Arial" w:hAnsi="Arial"/>
                <w:sz w:val="24"/>
                <w:szCs w:val="24"/>
                <w:lang w:val="en-US"/>
              </w:rPr>
            </w:pPr>
          </w:p>
          <w:p w14:paraId="359ADD9E" w14:textId="33D059AC" w:rsidR="00CD38CD" w:rsidRDefault="00CD38CD" w:rsidP="00C8539D">
            <w:pPr>
              <w:pStyle w:val="Body"/>
              <w:spacing w:after="0" w:line="240" w:lineRule="auto"/>
              <w:rPr>
                <w:rFonts w:ascii="Arial" w:hAnsi="Arial"/>
                <w:sz w:val="24"/>
                <w:szCs w:val="24"/>
                <w:lang w:val="en-US"/>
              </w:rPr>
            </w:pPr>
            <w:r w:rsidRPr="219BD85E">
              <w:rPr>
                <w:rFonts w:ascii="Arial" w:hAnsi="Arial"/>
                <w:sz w:val="24"/>
                <w:szCs w:val="24"/>
                <w:lang w:val="en-US"/>
              </w:rPr>
              <w:t xml:space="preserve">Total number of doctoral researchers supervising </w:t>
            </w:r>
            <w:bookmarkStart w:id="81" w:name="_Int_gdaNG1ux"/>
            <w:proofErr w:type="gramStart"/>
            <w:r w:rsidRPr="219BD85E">
              <w:rPr>
                <w:rFonts w:ascii="Arial" w:hAnsi="Arial"/>
                <w:sz w:val="24"/>
                <w:szCs w:val="24"/>
                <w:lang w:val="en-US"/>
              </w:rPr>
              <w:t>at</w:t>
            </w:r>
            <w:bookmarkEnd w:id="81"/>
            <w:proofErr w:type="gramEnd"/>
            <w:r w:rsidRPr="219BD85E">
              <w:rPr>
                <w:rFonts w:ascii="Arial" w:hAnsi="Arial"/>
                <w:sz w:val="24"/>
                <w:szCs w:val="24"/>
                <w:lang w:val="en-US"/>
              </w:rPr>
              <w:t xml:space="preserve"> 1</w:t>
            </w:r>
            <w:r w:rsidRPr="219BD85E">
              <w:rPr>
                <w:rFonts w:ascii="Arial" w:hAnsi="Arial"/>
                <w:sz w:val="24"/>
                <w:szCs w:val="24"/>
                <w:vertAlign w:val="superscript"/>
                <w:lang w:val="en-US"/>
              </w:rPr>
              <w:t>st</w:t>
            </w:r>
            <w:r w:rsidRPr="219BD85E">
              <w:rPr>
                <w:rFonts w:ascii="Arial" w:hAnsi="Arial"/>
                <w:sz w:val="24"/>
                <w:szCs w:val="24"/>
                <w:lang w:val="en-US"/>
              </w:rPr>
              <w:t xml:space="preserve"> October 202</w:t>
            </w:r>
            <w:r w:rsidR="006556EF">
              <w:rPr>
                <w:rFonts w:ascii="Arial" w:hAnsi="Arial"/>
                <w:sz w:val="24"/>
                <w:szCs w:val="24"/>
                <w:lang w:val="en-US"/>
              </w:rPr>
              <w:t>6</w:t>
            </w:r>
            <w:r w:rsidRPr="219BD85E">
              <w:rPr>
                <w:rFonts w:ascii="Arial" w:hAnsi="Arial"/>
                <w:sz w:val="24"/>
                <w:szCs w:val="24"/>
                <w:lang w:val="en-US"/>
              </w:rPr>
              <w:t xml:space="preserve"> (as FTE):</w:t>
            </w:r>
          </w:p>
          <w:p w14:paraId="1134BF9B" w14:textId="77777777" w:rsidR="00CD38CD" w:rsidRDefault="00CD38CD" w:rsidP="00C8539D">
            <w:pPr>
              <w:pStyle w:val="Body"/>
              <w:spacing w:after="0" w:line="240" w:lineRule="auto"/>
              <w:rPr>
                <w:rFonts w:ascii="Arial" w:eastAsia="Arial" w:hAnsi="Arial" w:cs="Arial"/>
                <w:sz w:val="24"/>
                <w:szCs w:val="24"/>
              </w:rPr>
            </w:pPr>
          </w:p>
          <w:p w14:paraId="2FA7628B" w14:textId="77777777" w:rsidR="00CD38CD" w:rsidRDefault="00CD38CD" w:rsidP="00C8539D">
            <w:pPr>
              <w:pStyle w:val="Body"/>
              <w:spacing w:after="0" w:line="240" w:lineRule="auto"/>
              <w:rPr>
                <w:rFonts w:ascii="Arial" w:eastAsia="Arial" w:hAnsi="Arial" w:cs="Arial"/>
                <w:sz w:val="24"/>
                <w:szCs w:val="24"/>
              </w:rPr>
            </w:pPr>
            <w:r>
              <w:rPr>
                <w:rFonts w:ascii="Arial" w:hAnsi="Arial"/>
                <w:sz w:val="24"/>
                <w:szCs w:val="24"/>
                <w:lang w:val="en-US"/>
              </w:rPr>
              <w:t xml:space="preserve">Up to six most relevant research outputs: </w:t>
            </w:r>
          </w:p>
          <w:p w14:paraId="437C420B" w14:textId="77777777" w:rsidR="00CD38CD" w:rsidRDefault="00CD38CD" w:rsidP="00C8539D">
            <w:pPr>
              <w:pStyle w:val="Body"/>
              <w:spacing w:after="0" w:line="240" w:lineRule="auto"/>
              <w:rPr>
                <w:rFonts w:ascii="Arial" w:eastAsia="Arial" w:hAnsi="Arial" w:cs="Arial"/>
                <w:sz w:val="24"/>
                <w:szCs w:val="24"/>
              </w:rPr>
            </w:pPr>
          </w:p>
          <w:p w14:paraId="10FE67C8" w14:textId="77777777" w:rsidR="00CD38CD" w:rsidRPr="00846BE2" w:rsidRDefault="00CD38CD" w:rsidP="00C8539D">
            <w:pPr>
              <w:pStyle w:val="Body"/>
              <w:spacing w:after="0" w:line="240" w:lineRule="auto"/>
              <w:rPr>
                <w:rFonts w:ascii="Arial" w:eastAsia="Arial" w:hAnsi="Arial" w:cs="Arial"/>
                <w:sz w:val="24"/>
                <w:szCs w:val="24"/>
              </w:rPr>
            </w:pPr>
          </w:p>
        </w:tc>
      </w:tr>
      <w:tr w:rsidR="00CD38CD" w14:paraId="15B14F8A" w14:textId="77777777" w:rsidTr="4F3A07E2">
        <w:trPr>
          <w:trHeight w:val="1570"/>
        </w:trPr>
        <w:tc>
          <w:tcPr>
            <w:tcW w:w="9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1F5843F" w14:textId="77777777" w:rsidR="00CD38CD" w:rsidRPr="00DC680A" w:rsidRDefault="00CD38CD" w:rsidP="00C8539D">
            <w:pPr>
              <w:pStyle w:val="Body"/>
              <w:spacing w:after="0" w:line="240" w:lineRule="auto"/>
              <w:rPr>
                <w:rFonts w:ascii="Arial" w:hAnsi="Arial"/>
                <w:sz w:val="24"/>
                <w:szCs w:val="24"/>
                <w:lang w:val="en-US"/>
              </w:rPr>
            </w:pPr>
            <w:r>
              <w:rPr>
                <w:rFonts w:ascii="Arial" w:hAnsi="Arial"/>
                <w:b/>
                <w:bCs/>
                <w:sz w:val="24"/>
                <w:szCs w:val="24"/>
                <w:lang w:val="en-US"/>
              </w:rPr>
              <w:t>Supervisor 3 (where applicable)</w:t>
            </w:r>
          </w:p>
          <w:p w14:paraId="52DF4BEA" w14:textId="77777777" w:rsidR="00CD38CD" w:rsidRDefault="00CD38CD" w:rsidP="00C8539D">
            <w:pPr>
              <w:pStyle w:val="Body"/>
              <w:spacing w:after="0" w:line="240" w:lineRule="auto"/>
              <w:rPr>
                <w:rFonts w:ascii="Arial" w:hAnsi="Arial"/>
                <w:sz w:val="24"/>
                <w:szCs w:val="24"/>
                <w:lang w:val="en-US"/>
              </w:rPr>
            </w:pPr>
          </w:p>
          <w:p w14:paraId="5B70207B" w14:textId="77777777" w:rsidR="00CD38CD" w:rsidRDefault="00CD38CD" w:rsidP="00C8539D">
            <w:pPr>
              <w:pStyle w:val="Body"/>
              <w:spacing w:after="0" w:line="240" w:lineRule="auto"/>
              <w:rPr>
                <w:rFonts w:ascii="Arial" w:hAnsi="Arial"/>
                <w:sz w:val="24"/>
                <w:szCs w:val="24"/>
                <w:lang w:val="en-US"/>
              </w:rPr>
            </w:pPr>
            <w:r>
              <w:rPr>
                <w:rFonts w:ascii="Arial" w:hAnsi="Arial"/>
                <w:sz w:val="24"/>
                <w:szCs w:val="24"/>
                <w:lang w:val="en-US"/>
              </w:rPr>
              <w:t xml:space="preserve">Name:   </w:t>
            </w:r>
          </w:p>
          <w:p w14:paraId="4DA76B7E" w14:textId="089613B4" w:rsidR="00CD38CD" w:rsidRPr="006556EF" w:rsidRDefault="00CD38CD" w:rsidP="00C8539D">
            <w:pPr>
              <w:pStyle w:val="Body"/>
              <w:spacing w:after="0" w:line="240" w:lineRule="auto"/>
              <w:rPr>
                <w:rFonts w:ascii="Arial" w:eastAsia="Arial" w:hAnsi="Arial" w:cs="Arial"/>
                <w:sz w:val="24"/>
                <w:szCs w:val="24"/>
              </w:rPr>
            </w:pPr>
            <w:r>
              <w:rPr>
                <w:rFonts w:ascii="Arial" w:hAnsi="Arial"/>
                <w:sz w:val="24"/>
                <w:szCs w:val="24"/>
                <w:lang w:val="en-US"/>
              </w:rPr>
              <w:t xml:space="preserve">            </w:t>
            </w:r>
          </w:p>
          <w:p w14:paraId="2AD39EBC" w14:textId="77777777" w:rsidR="00CD38CD" w:rsidRPr="004474D4" w:rsidRDefault="00CD38CD" w:rsidP="00C8539D">
            <w:pPr>
              <w:pStyle w:val="Body"/>
              <w:spacing w:after="0" w:line="240" w:lineRule="auto"/>
              <w:rPr>
                <w:rFonts w:ascii="Arial" w:hAnsi="Arial"/>
                <w:sz w:val="24"/>
                <w:szCs w:val="24"/>
              </w:rPr>
            </w:pPr>
            <w:r w:rsidRPr="004474D4">
              <w:rPr>
                <w:rFonts w:ascii="Arial" w:hAnsi="Arial"/>
                <w:sz w:val="24"/>
                <w:szCs w:val="24"/>
              </w:rPr>
              <w:t xml:space="preserve">Email:    </w:t>
            </w:r>
          </w:p>
          <w:p w14:paraId="137D6399" w14:textId="77777777" w:rsidR="00CD38CD" w:rsidRPr="004474D4" w:rsidRDefault="00CD38CD" w:rsidP="00C8539D">
            <w:pPr>
              <w:pStyle w:val="Body"/>
              <w:spacing w:after="0" w:line="240" w:lineRule="auto"/>
              <w:rPr>
                <w:rFonts w:ascii="Arial" w:hAnsi="Arial"/>
                <w:sz w:val="24"/>
                <w:szCs w:val="24"/>
              </w:rPr>
            </w:pPr>
            <w:r w:rsidRPr="004474D4">
              <w:rPr>
                <w:rFonts w:ascii="Arial" w:hAnsi="Arial"/>
                <w:sz w:val="24"/>
                <w:szCs w:val="24"/>
              </w:rPr>
              <w:t xml:space="preserve">      </w:t>
            </w:r>
          </w:p>
          <w:p w14:paraId="4C629B21" w14:textId="0939731D" w:rsidR="00CD38CD" w:rsidRPr="004474D4" w:rsidRDefault="006556EF" w:rsidP="00C8539D">
            <w:pPr>
              <w:pStyle w:val="Body"/>
              <w:spacing w:after="0" w:line="240" w:lineRule="auto"/>
              <w:rPr>
                <w:rFonts w:ascii="Arial" w:hAnsi="Arial"/>
                <w:sz w:val="24"/>
                <w:szCs w:val="24"/>
              </w:rPr>
            </w:pPr>
            <w:r>
              <w:rPr>
                <w:rFonts w:ascii="Arial" w:hAnsi="Arial"/>
                <w:sz w:val="24"/>
                <w:szCs w:val="24"/>
              </w:rPr>
              <w:t xml:space="preserve">Subject/Division: </w:t>
            </w:r>
          </w:p>
          <w:p w14:paraId="7DE623D1" w14:textId="77777777" w:rsidR="00CD38CD" w:rsidRPr="004474D4" w:rsidRDefault="00CD38CD" w:rsidP="00C8539D">
            <w:pPr>
              <w:pStyle w:val="Body"/>
              <w:spacing w:after="0" w:line="240" w:lineRule="auto"/>
              <w:rPr>
                <w:rFonts w:ascii="Arial" w:hAnsi="Arial"/>
                <w:sz w:val="24"/>
                <w:szCs w:val="24"/>
              </w:rPr>
            </w:pPr>
          </w:p>
          <w:p w14:paraId="00F8F92C" w14:textId="77777777" w:rsidR="00CD38CD" w:rsidRPr="00BC2608" w:rsidRDefault="00CD38CD" w:rsidP="00C8539D">
            <w:pPr>
              <w:pStyle w:val="Body"/>
              <w:spacing w:after="0" w:line="240" w:lineRule="auto"/>
              <w:rPr>
                <w:rFonts w:ascii="Arial" w:hAnsi="Arial"/>
                <w:color w:val="auto"/>
                <w:sz w:val="24"/>
                <w:szCs w:val="24"/>
                <w:lang w:val="en-US"/>
              </w:rPr>
            </w:pPr>
            <w:r w:rsidRPr="00BC2608">
              <w:rPr>
                <w:rFonts w:ascii="Arial" w:hAnsi="Arial"/>
                <w:color w:val="auto"/>
                <w:sz w:val="24"/>
                <w:szCs w:val="24"/>
                <w:lang w:val="en-US"/>
              </w:rPr>
              <w:t>ECR (</w:t>
            </w:r>
            <w:r w:rsidRPr="00BC2608">
              <w:rPr>
                <w:rFonts w:ascii="Arial" w:hAnsi="Arial" w:cs="Arial"/>
                <w:color w:val="auto"/>
                <w:sz w:val="24"/>
                <w:szCs w:val="24"/>
                <w:shd w:val="clear" w:color="auto" w:fill="FFFFFF"/>
              </w:rPr>
              <w:t>within six years of their first academic appointment</w:t>
            </w:r>
            <w:r w:rsidRPr="00BC2608">
              <w:rPr>
                <w:rFonts w:ascii="Arial" w:hAnsi="Arial"/>
                <w:color w:val="auto"/>
                <w:sz w:val="24"/>
                <w:szCs w:val="24"/>
                <w:lang w:val="en-US"/>
              </w:rPr>
              <w:t>):</w:t>
            </w:r>
            <w:r>
              <w:rPr>
                <w:rFonts w:ascii="Arial" w:hAnsi="Arial"/>
                <w:color w:val="auto"/>
                <w:sz w:val="24"/>
                <w:szCs w:val="24"/>
                <w:lang w:val="en-US"/>
              </w:rPr>
              <w:t xml:space="preserve"> Yes/No</w:t>
            </w:r>
          </w:p>
          <w:p w14:paraId="6A7BC45B" w14:textId="77777777" w:rsidR="00CD38CD" w:rsidRDefault="00CD38CD" w:rsidP="00C8539D">
            <w:pPr>
              <w:pStyle w:val="Body"/>
              <w:spacing w:after="0" w:line="240" w:lineRule="auto"/>
              <w:rPr>
                <w:rFonts w:ascii="Arial" w:hAnsi="Arial"/>
                <w:sz w:val="24"/>
                <w:szCs w:val="24"/>
                <w:lang w:val="en-US"/>
              </w:rPr>
            </w:pPr>
          </w:p>
          <w:p w14:paraId="2928B9D1" w14:textId="77777777" w:rsidR="00CD38CD" w:rsidRDefault="00CD38CD" w:rsidP="00C8539D">
            <w:pPr>
              <w:pStyle w:val="Body"/>
              <w:spacing w:after="0" w:line="240" w:lineRule="auto"/>
              <w:rPr>
                <w:rFonts w:ascii="Arial" w:hAnsi="Arial"/>
                <w:sz w:val="24"/>
                <w:szCs w:val="24"/>
                <w:lang w:val="en-US"/>
              </w:rPr>
            </w:pPr>
            <w:r w:rsidRPr="50466582">
              <w:rPr>
                <w:rFonts w:ascii="Arial" w:hAnsi="Arial"/>
                <w:sz w:val="24"/>
                <w:szCs w:val="24"/>
                <w:lang w:val="en-US"/>
              </w:rPr>
              <w:t>Supervision role (</w:t>
            </w:r>
            <w:bookmarkStart w:id="82" w:name="_Int_9yPdWpzP"/>
            <w:r w:rsidRPr="50466582">
              <w:rPr>
                <w:rFonts w:ascii="Arial" w:hAnsi="Arial"/>
                <w:sz w:val="24"/>
                <w:szCs w:val="24"/>
                <w:lang w:val="en-US"/>
              </w:rPr>
              <w:t>i.e.</w:t>
            </w:r>
            <w:bookmarkEnd w:id="82"/>
            <w:r w:rsidRPr="50466582">
              <w:rPr>
                <w:rFonts w:ascii="Arial" w:hAnsi="Arial"/>
                <w:sz w:val="24"/>
                <w:szCs w:val="24"/>
                <w:lang w:val="en-US"/>
              </w:rPr>
              <w:t xml:space="preserve"> co-supervisor or third supervisor):</w:t>
            </w:r>
          </w:p>
          <w:p w14:paraId="1A6D554E" w14:textId="77777777" w:rsidR="00CD38CD" w:rsidRDefault="00CD38CD" w:rsidP="00C8539D">
            <w:pPr>
              <w:pStyle w:val="Body"/>
              <w:spacing w:after="0" w:line="240" w:lineRule="auto"/>
              <w:rPr>
                <w:rFonts w:ascii="Arial" w:hAnsi="Arial"/>
                <w:sz w:val="24"/>
                <w:szCs w:val="24"/>
                <w:lang w:val="en-US"/>
              </w:rPr>
            </w:pPr>
          </w:p>
          <w:p w14:paraId="6F6E44A9" w14:textId="77777777" w:rsidR="00CD38CD" w:rsidRDefault="00CD38CD" w:rsidP="00C8539D">
            <w:pPr>
              <w:pStyle w:val="Body"/>
              <w:spacing w:after="0" w:line="240" w:lineRule="auto"/>
              <w:rPr>
                <w:rFonts w:ascii="Arial" w:hAnsi="Arial"/>
                <w:sz w:val="24"/>
                <w:szCs w:val="24"/>
                <w:lang w:val="en-US"/>
              </w:rPr>
            </w:pPr>
            <w:r>
              <w:rPr>
                <w:rFonts w:ascii="Arial" w:hAnsi="Arial"/>
                <w:sz w:val="24"/>
                <w:szCs w:val="24"/>
                <w:lang w:val="en-US"/>
              </w:rPr>
              <w:t>Supervision allocation (please indicate)</w:t>
            </w:r>
          </w:p>
          <w:p w14:paraId="744CF17D" w14:textId="77777777" w:rsidR="00CD38CD" w:rsidRPr="00E716FE" w:rsidRDefault="00CD38CD" w:rsidP="00C8539D">
            <w:pPr>
              <w:pStyle w:val="Body"/>
              <w:spacing w:after="0" w:line="240" w:lineRule="auto"/>
              <w:rPr>
                <w:rFonts w:ascii="Arial" w:hAnsi="Arial" w:cs="Arial"/>
                <w:sz w:val="24"/>
                <w:szCs w:val="24"/>
                <w:lang w:val="en-US"/>
              </w:rPr>
            </w:pPr>
            <w:r w:rsidRPr="50466582">
              <w:rPr>
                <w:rFonts w:ascii="Arial" w:hAnsi="Arial" w:cs="Arial"/>
                <w:sz w:val="24"/>
                <w:szCs w:val="24"/>
                <w:lang w:val="en-US"/>
              </w:rPr>
              <w:t>20</w:t>
            </w:r>
            <w:bookmarkStart w:id="83" w:name="_Int_5kAllk4D"/>
            <w:proofErr w:type="gramStart"/>
            <w:r w:rsidRPr="50466582">
              <w:rPr>
                <w:rFonts w:ascii="Arial" w:hAnsi="Arial" w:cs="Arial"/>
                <w:sz w:val="24"/>
                <w:szCs w:val="24"/>
                <w:lang w:val="en-US"/>
              </w:rPr>
              <w:t xml:space="preserve">%  </w:t>
            </w:r>
            <w:r w:rsidRPr="50466582">
              <w:rPr>
                <w:rFonts w:ascii="Times New Roman" w:hAnsi="Times New Roman" w:cs="Times New Roman"/>
                <w:sz w:val="44"/>
                <w:szCs w:val="44"/>
                <w:lang w:val="en-US"/>
              </w:rPr>
              <w:t>□</w:t>
            </w:r>
            <w:bookmarkEnd w:id="83"/>
            <w:proofErr w:type="gramEnd"/>
          </w:p>
          <w:p w14:paraId="46D95068" w14:textId="77777777" w:rsidR="00CD38CD" w:rsidRPr="00E716FE" w:rsidRDefault="00CD38CD" w:rsidP="00C8539D">
            <w:pPr>
              <w:pStyle w:val="Body"/>
              <w:spacing w:after="0" w:line="240" w:lineRule="auto"/>
              <w:rPr>
                <w:rFonts w:ascii="Arial" w:hAnsi="Arial" w:cs="Arial"/>
                <w:sz w:val="24"/>
                <w:szCs w:val="24"/>
                <w:lang w:val="en-US"/>
              </w:rPr>
            </w:pPr>
          </w:p>
          <w:p w14:paraId="19EE7356" w14:textId="77777777" w:rsidR="00CD38CD" w:rsidRDefault="00CD38CD" w:rsidP="00C8539D">
            <w:pPr>
              <w:pStyle w:val="Body"/>
              <w:spacing w:after="0" w:line="240" w:lineRule="auto"/>
              <w:rPr>
                <w:rFonts w:ascii="Arial" w:hAnsi="Arial"/>
                <w:sz w:val="24"/>
                <w:szCs w:val="24"/>
                <w:lang w:val="en-US"/>
              </w:rPr>
            </w:pPr>
            <w:r>
              <w:rPr>
                <w:rFonts w:ascii="Arial" w:hAnsi="Arial"/>
                <w:sz w:val="24"/>
                <w:szCs w:val="24"/>
                <w:lang w:val="en-US"/>
              </w:rPr>
              <w:t>Total Number of students supervising currently (as FTE):</w:t>
            </w:r>
          </w:p>
          <w:p w14:paraId="6BCB5DA4" w14:textId="77777777" w:rsidR="00CD38CD" w:rsidRDefault="00CD38CD" w:rsidP="00C8539D">
            <w:pPr>
              <w:pStyle w:val="Body"/>
              <w:spacing w:after="0" w:line="240" w:lineRule="auto"/>
              <w:rPr>
                <w:rFonts w:ascii="Arial" w:hAnsi="Arial"/>
                <w:sz w:val="24"/>
                <w:szCs w:val="24"/>
                <w:lang w:val="en-US"/>
              </w:rPr>
            </w:pPr>
          </w:p>
          <w:p w14:paraId="73D44DA4" w14:textId="6C25D5FA" w:rsidR="00CD38CD" w:rsidRDefault="00CD38CD" w:rsidP="00C8539D">
            <w:pPr>
              <w:pStyle w:val="Body"/>
              <w:spacing w:after="0" w:line="240" w:lineRule="auto"/>
              <w:rPr>
                <w:rFonts w:ascii="Arial" w:hAnsi="Arial"/>
                <w:sz w:val="24"/>
                <w:szCs w:val="24"/>
                <w:lang w:val="en-US"/>
              </w:rPr>
            </w:pPr>
            <w:r w:rsidRPr="219BD85E">
              <w:rPr>
                <w:rFonts w:ascii="Arial" w:hAnsi="Arial"/>
                <w:sz w:val="24"/>
                <w:szCs w:val="24"/>
                <w:lang w:val="en-US"/>
              </w:rPr>
              <w:t xml:space="preserve">Total number of doctoral researchers supervising </w:t>
            </w:r>
            <w:bookmarkStart w:id="84" w:name="_Int_ZRwOAOgA"/>
            <w:proofErr w:type="gramStart"/>
            <w:r w:rsidRPr="219BD85E">
              <w:rPr>
                <w:rFonts w:ascii="Arial" w:hAnsi="Arial"/>
                <w:sz w:val="24"/>
                <w:szCs w:val="24"/>
                <w:lang w:val="en-US"/>
              </w:rPr>
              <w:t>at</w:t>
            </w:r>
            <w:bookmarkEnd w:id="84"/>
            <w:proofErr w:type="gramEnd"/>
            <w:r w:rsidRPr="219BD85E">
              <w:rPr>
                <w:rFonts w:ascii="Arial" w:hAnsi="Arial"/>
                <w:sz w:val="24"/>
                <w:szCs w:val="24"/>
                <w:lang w:val="en-US"/>
              </w:rPr>
              <w:t xml:space="preserve"> 1</w:t>
            </w:r>
            <w:r w:rsidRPr="219BD85E">
              <w:rPr>
                <w:rFonts w:ascii="Arial" w:hAnsi="Arial"/>
                <w:sz w:val="24"/>
                <w:szCs w:val="24"/>
                <w:vertAlign w:val="superscript"/>
                <w:lang w:val="en-US"/>
              </w:rPr>
              <w:t>st</w:t>
            </w:r>
            <w:r w:rsidRPr="219BD85E">
              <w:rPr>
                <w:rFonts w:ascii="Arial" w:hAnsi="Arial"/>
                <w:sz w:val="24"/>
                <w:szCs w:val="24"/>
                <w:lang w:val="en-US"/>
              </w:rPr>
              <w:t xml:space="preserve"> October 202</w:t>
            </w:r>
            <w:r w:rsidR="006556EF">
              <w:rPr>
                <w:rFonts w:ascii="Arial" w:hAnsi="Arial"/>
                <w:sz w:val="24"/>
                <w:szCs w:val="24"/>
                <w:lang w:val="en-US"/>
              </w:rPr>
              <w:t>6</w:t>
            </w:r>
            <w:r w:rsidRPr="219BD85E">
              <w:rPr>
                <w:rFonts w:ascii="Arial" w:hAnsi="Arial"/>
                <w:sz w:val="24"/>
                <w:szCs w:val="24"/>
                <w:lang w:val="en-US"/>
              </w:rPr>
              <w:t xml:space="preserve"> (as FTE):</w:t>
            </w:r>
          </w:p>
          <w:p w14:paraId="32B39087" w14:textId="77777777" w:rsidR="00CD38CD" w:rsidRDefault="00CD38CD" w:rsidP="00C8539D">
            <w:pPr>
              <w:pStyle w:val="Body"/>
              <w:spacing w:after="0" w:line="240" w:lineRule="auto"/>
              <w:rPr>
                <w:rFonts w:ascii="Arial" w:eastAsia="Arial" w:hAnsi="Arial" w:cs="Arial"/>
                <w:sz w:val="24"/>
                <w:szCs w:val="24"/>
              </w:rPr>
            </w:pPr>
          </w:p>
          <w:p w14:paraId="2DBC5FF0" w14:textId="77777777" w:rsidR="00CD38CD" w:rsidRDefault="00CD38CD" w:rsidP="00C8539D">
            <w:pPr>
              <w:pStyle w:val="Body"/>
              <w:spacing w:after="0" w:line="240" w:lineRule="auto"/>
              <w:rPr>
                <w:rFonts w:ascii="Arial" w:hAnsi="Arial"/>
                <w:sz w:val="24"/>
                <w:szCs w:val="24"/>
                <w:lang w:val="en-US"/>
              </w:rPr>
            </w:pPr>
            <w:r>
              <w:rPr>
                <w:rFonts w:ascii="Arial" w:hAnsi="Arial"/>
                <w:sz w:val="24"/>
                <w:szCs w:val="24"/>
                <w:lang w:val="en-US"/>
              </w:rPr>
              <w:lastRenderedPageBreak/>
              <w:t>Up to six most relevant research outputs:</w:t>
            </w:r>
          </w:p>
          <w:p w14:paraId="2EB94C4F" w14:textId="77777777" w:rsidR="00CD38CD" w:rsidRDefault="00CD38CD" w:rsidP="00C8539D">
            <w:pPr>
              <w:pStyle w:val="Body"/>
              <w:spacing w:after="0" w:line="240" w:lineRule="auto"/>
            </w:pPr>
          </w:p>
        </w:tc>
      </w:tr>
    </w:tbl>
    <w:p w14:paraId="4E4516A2" w14:textId="77777777" w:rsidR="00CD38CD" w:rsidRDefault="00CD38CD" w:rsidP="00CD38CD">
      <w:pPr>
        <w:pStyle w:val="Body"/>
        <w:spacing w:after="0" w:line="240" w:lineRule="auto"/>
        <w:rPr>
          <w:rFonts w:ascii="Arial" w:eastAsia="Arial" w:hAnsi="Arial" w:cs="Arial"/>
          <w:sz w:val="24"/>
          <w:szCs w:val="24"/>
        </w:rPr>
      </w:pPr>
    </w:p>
    <w:tbl>
      <w:tblPr>
        <w:tblW w:w="935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55"/>
      </w:tblGrid>
      <w:tr w:rsidR="00CD38CD" w14:paraId="7896461B" w14:textId="77777777" w:rsidTr="50466582">
        <w:trPr>
          <w:trHeight w:val="2366"/>
        </w:trPr>
        <w:tc>
          <w:tcPr>
            <w:tcW w:w="9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1F92EF4" w14:textId="1E2C5294" w:rsidR="006556EF" w:rsidRPr="006556EF" w:rsidRDefault="00CD38CD" w:rsidP="001D558A">
            <w:pPr>
              <w:pStyle w:val="Body"/>
              <w:spacing w:line="240" w:lineRule="auto"/>
              <w:rPr>
                <w:rFonts w:ascii="Arial" w:hAnsi="Arial" w:cs="Arial"/>
                <w:sz w:val="24"/>
                <w:szCs w:val="24"/>
                <w:lang w:val="en-US"/>
              </w:rPr>
            </w:pPr>
            <w:r w:rsidRPr="006556EF">
              <w:rPr>
                <w:rFonts w:ascii="Arial" w:hAnsi="Arial" w:cs="Arial"/>
                <w:b/>
                <w:bCs/>
                <w:sz w:val="24"/>
                <w:szCs w:val="24"/>
                <w:lang w:val="en-US"/>
              </w:rPr>
              <w:t xml:space="preserve">Supervisory </w:t>
            </w:r>
            <w:r w:rsidR="006556EF" w:rsidRPr="006556EF">
              <w:rPr>
                <w:rFonts w:ascii="Arial" w:hAnsi="Arial" w:cs="Arial"/>
                <w:b/>
                <w:bCs/>
                <w:sz w:val="24"/>
                <w:szCs w:val="24"/>
                <w:lang w:val="en-US"/>
              </w:rPr>
              <w:t>E</w:t>
            </w:r>
            <w:r w:rsidRPr="006556EF">
              <w:rPr>
                <w:rFonts w:ascii="Arial" w:hAnsi="Arial" w:cs="Arial"/>
                <w:b/>
                <w:bCs/>
                <w:sz w:val="24"/>
                <w:szCs w:val="24"/>
                <w:lang w:val="en-US"/>
              </w:rPr>
              <w:t xml:space="preserve">xpertise and </w:t>
            </w:r>
            <w:r w:rsidR="006556EF" w:rsidRPr="006556EF">
              <w:rPr>
                <w:rFonts w:ascii="Arial" w:hAnsi="Arial" w:cs="Arial"/>
                <w:b/>
                <w:bCs/>
                <w:sz w:val="24"/>
                <w:szCs w:val="24"/>
                <w:lang w:val="en-US"/>
              </w:rPr>
              <w:t>R</w:t>
            </w:r>
            <w:r w:rsidRPr="006556EF">
              <w:rPr>
                <w:rFonts w:ascii="Arial" w:hAnsi="Arial" w:cs="Arial"/>
                <w:b/>
                <w:bCs/>
                <w:sz w:val="24"/>
                <w:szCs w:val="24"/>
                <w:lang w:val="en-US"/>
              </w:rPr>
              <w:t xml:space="preserve">esearch </w:t>
            </w:r>
            <w:r w:rsidR="006556EF" w:rsidRPr="006556EF">
              <w:rPr>
                <w:rFonts w:ascii="Arial" w:hAnsi="Arial" w:cs="Arial"/>
                <w:b/>
                <w:bCs/>
                <w:sz w:val="24"/>
                <w:szCs w:val="24"/>
                <w:lang w:val="en-US"/>
              </w:rPr>
              <w:t>T</w:t>
            </w:r>
            <w:r w:rsidRPr="006556EF">
              <w:rPr>
                <w:rFonts w:ascii="Arial" w:hAnsi="Arial" w:cs="Arial"/>
                <w:b/>
                <w:bCs/>
                <w:sz w:val="24"/>
                <w:szCs w:val="24"/>
                <w:lang w:val="en-US"/>
              </w:rPr>
              <w:t xml:space="preserve">raining </w:t>
            </w:r>
            <w:r w:rsidR="006556EF" w:rsidRPr="006556EF">
              <w:rPr>
                <w:rFonts w:ascii="Arial" w:hAnsi="Arial" w:cs="Arial"/>
                <w:b/>
                <w:bCs/>
                <w:sz w:val="24"/>
                <w:szCs w:val="24"/>
                <w:lang w:val="en-US"/>
              </w:rPr>
              <w:t>E</w:t>
            </w:r>
            <w:r w:rsidRPr="006556EF">
              <w:rPr>
                <w:rFonts w:ascii="Arial" w:hAnsi="Arial" w:cs="Arial"/>
                <w:b/>
                <w:bCs/>
                <w:sz w:val="24"/>
                <w:szCs w:val="24"/>
                <w:lang w:val="en-US"/>
              </w:rPr>
              <w:t xml:space="preserve">nvironment </w:t>
            </w:r>
            <w:r w:rsidRPr="006556EF">
              <w:rPr>
                <w:rFonts w:ascii="Arial" w:hAnsi="Arial" w:cs="Arial"/>
                <w:sz w:val="24"/>
                <w:szCs w:val="24"/>
                <w:lang w:val="en-US"/>
              </w:rPr>
              <w:t>(</w:t>
            </w:r>
            <w:r w:rsidR="006556EF" w:rsidRPr="006556EF">
              <w:rPr>
                <w:rFonts w:ascii="Arial" w:hAnsi="Arial" w:cs="Arial"/>
                <w:sz w:val="24"/>
                <w:szCs w:val="24"/>
                <w:lang w:val="en-US"/>
              </w:rPr>
              <w:t>5</w:t>
            </w:r>
            <w:r w:rsidRPr="006556EF">
              <w:rPr>
                <w:rFonts w:ascii="Arial" w:hAnsi="Arial" w:cs="Arial"/>
                <w:sz w:val="24"/>
                <w:szCs w:val="24"/>
                <w:lang w:val="en-US"/>
              </w:rPr>
              <w:t>00 words)</w:t>
            </w:r>
          </w:p>
          <w:p w14:paraId="14344EE7" w14:textId="77777777" w:rsidR="006556EF" w:rsidRPr="006556EF" w:rsidRDefault="006556EF" w:rsidP="00177799">
            <w:pPr>
              <w:pStyle w:val="Body"/>
              <w:numPr>
                <w:ilvl w:val="0"/>
                <w:numId w:val="22"/>
              </w:numPr>
              <w:spacing w:line="240" w:lineRule="auto"/>
              <w:rPr>
                <w:rFonts w:ascii="Arial" w:hAnsi="Arial" w:cs="Arial"/>
                <w:sz w:val="24"/>
                <w:szCs w:val="24"/>
                <w:lang w:val="en-US"/>
              </w:rPr>
            </w:pPr>
            <w:r w:rsidRPr="006556EF">
              <w:rPr>
                <w:rFonts w:ascii="Arial" w:eastAsia="Times New Roman" w:hAnsi="Arial" w:cs="Arial"/>
                <w:i/>
                <w:iCs/>
                <w:color w:val="000000" w:themeColor="text1"/>
                <w:sz w:val="24"/>
                <w:szCs w:val="24"/>
                <w:lang w:val="en-US"/>
              </w:rPr>
              <w:t xml:space="preserve">Why is this the right supervisory team and research environment (at Divisional/ /Faculty and/or University Level) for this project and this applicant?  </w:t>
            </w:r>
          </w:p>
          <w:p w14:paraId="1A0D27F4" w14:textId="77777777" w:rsidR="006556EF" w:rsidRPr="006556EF" w:rsidRDefault="006556EF" w:rsidP="00177799">
            <w:pPr>
              <w:pStyle w:val="Body"/>
              <w:numPr>
                <w:ilvl w:val="0"/>
                <w:numId w:val="22"/>
              </w:numPr>
              <w:spacing w:line="240" w:lineRule="auto"/>
              <w:rPr>
                <w:rFonts w:ascii="Arial" w:hAnsi="Arial" w:cs="Arial"/>
                <w:sz w:val="24"/>
                <w:szCs w:val="24"/>
                <w:lang w:val="en-US"/>
              </w:rPr>
            </w:pPr>
            <w:r w:rsidRPr="006556EF">
              <w:rPr>
                <w:rFonts w:ascii="Arial" w:eastAsia="Times New Roman" w:hAnsi="Arial" w:cs="Arial"/>
                <w:i/>
                <w:iCs/>
                <w:color w:val="000000" w:themeColor="text1"/>
                <w:sz w:val="24"/>
                <w:szCs w:val="24"/>
              </w:rPr>
              <w:t>What will the student/project add to the research environment? </w:t>
            </w:r>
          </w:p>
          <w:p w14:paraId="2F6BD53E" w14:textId="77777777" w:rsidR="006556EF" w:rsidRPr="006556EF" w:rsidRDefault="006556EF" w:rsidP="00177799">
            <w:pPr>
              <w:pStyle w:val="Body"/>
              <w:numPr>
                <w:ilvl w:val="0"/>
                <w:numId w:val="22"/>
              </w:numPr>
              <w:spacing w:line="240" w:lineRule="auto"/>
              <w:rPr>
                <w:rFonts w:ascii="Arial" w:hAnsi="Arial" w:cs="Arial"/>
                <w:sz w:val="24"/>
                <w:szCs w:val="24"/>
                <w:lang w:val="en-US"/>
              </w:rPr>
            </w:pPr>
            <w:r w:rsidRPr="006556EF">
              <w:rPr>
                <w:rFonts w:ascii="Arial" w:eastAsia="Times New Roman" w:hAnsi="Arial" w:cs="Arial"/>
                <w:i/>
                <w:iCs/>
                <w:color w:val="000000" w:themeColor="text1"/>
                <w:sz w:val="24"/>
                <w:szCs w:val="24"/>
                <w:lang w:val="en-US"/>
              </w:rPr>
              <w:t>What role will each supervisor play in supporting the doctoral researcher and their project? </w:t>
            </w:r>
            <w:r w:rsidRPr="006556EF">
              <w:rPr>
                <w:rFonts w:ascii="Arial" w:eastAsia="Times New Roman" w:hAnsi="Arial" w:cs="Arial"/>
                <w:i/>
                <w:iCs/>
                <w:color w:val="000000" w:themeColor="text1"/>
                <w:sz w:val="24"/>
                <w:szCs w:val="24"/>
              </w:rPr>
              <w:t> </w:t>
            </w:r>
          </w:p>
          <w:p w14:paraId="6F7D68CB" w14:textId="33D938FB" w:rsidR="006556EF" w:rsidRPr="006556EF" w:rsidRDefault="006556EF" w:rsidP="00177799">
            <w:pPr>
              <w:pStyle w:val="Body"/>
              <w:numPr>
                <w:ilvl w:val="0"/>
                <w:numId w:val="22"/>
              </w:numPr>
              <w:spacing w:line="240" w:lineRule="auto"/>
              <w:rPr>
                <w:rFonts w:ascii="Arial" w:hAnsi="Arial" w:cs="Arial"/>
                <w:sz w:val="24"/>
                <w:szCs w:val="24"/>
                <w:lang w:val="en-US"/>
              </w:rPr>
            </w:pPr>
            <w:r w:rsidRPr="006556EF">
              <w:rPr>
                <w:rFonts w:ascii="Arial" w:eastAsia="Times New Roman" w:hAnsi="Arial" w:cs="Arial"/>
                <w:i/>
                <w:iCs/>
                <w:color w:val="000000" w:themeColor="text1"/>
                <w:sz w:val="24"/>
                <w:szCs w:val="24"/>
                <w:lang w:val="en-US"/>
              </w:rPr>
              <w:t>How will the supervision be managed and sustained? </w:t>
            </w:r>
            <w:r w:rsidRPr="006556EF">
              <w:rPr>
                <w:rFonts w:ascii="Arial" w:hAnsi="Arial" w:cs="Arial"/>
                <w:i/>
                <w:iCs/>
                <w:sz w:val="24"/>
                <w:szCs w:val="24"/>
                <w:lang w:val="en-US"/>
              </w:rPr>
              <w:t>(SGSAH actively supports the development of Early Career Researchers. Where an ECR is a member of the supervisory team, please provide details on how the ECR will be mentored/supported in their role.)</w:t>
            </w:r>
          </w:p>
          <w:p w14:paraId="282B12E9" w14:textId="77777777" w:rsidR="00CD38CD" w:rsidRDefault="00CD38CD" w:rsidP="00C8539D">
            <w:pPr>
              <w:spacing w:after="0" w:line="240" w:lineRule="auto"/>
            </w:pPr>
          </w:p>
          <w:p w14:paraId="1781378F" w14:textId="77777777" w:rsidR="00CD38CD" w:rsidRPr="00FD3F37" w:rsidRDefault="00CD38CD" w:rsidP="00C8539D">
            <w:pPr>
              <w:pStyle w:val="Body"/>
              <w:spacing w:after="0" w:line="240" w:lineRule="auto"/>
              <w:ind w:left="357"/>
              <w:rPr>
                <w:rFonts w:ascii="Arial" w:hAnsi="Arial" w:cs="Arial"/>
                <w:sz w:val="24"/>
                <w:szCs w:val="24"/>
                <w:lang w:val="en-US"/>
              </w:rPr>
            </w:pPr>
          </w:p>
          <w:p w14:paraId="533D244B" w14:textId="77777777" w:rsidR="00CD38CD" w:rsidRDefault="00CD38CD" w:rsidP="00C8539D">
            <w:pPr>
              <w:spacing w:after="0" w:line="240" w:lineRule="auto"/>
            </w:pPr>
          </w:p>
          <w:p w14:paraId="6BA625B0" w14:textId="77777777" w:rsidR="00CD38CD" w:rsidRDefault="00CD38CD" w:rsidP="00C8539D">
            <w:pPr>
              <w:pStyle w:val="Body"/>
              <w:spacing w:after="0" w:line="240" w:lineRule="auto"/>
              <w:rPr>
                <w:rFonts w:ascii="Arial" w:eastAsia="Arial" w:hAnsi="Arial" w:cs="Arial"/>
                <w:sz w:val="24"/>
                <w:szCs w:val="24"/>
                <w:lang w:val="en-US"/>
              </w:rPr>
            </w:pPr>
          </w:p>
          <w:p w14:paraId="6000C5F9" w14:textId="77777777" w:rsidR="00CD38CD" w:rsidRDefault="00CD38CD" w:rsidP="00C8539D">
            <w:pPr>
              <w:pStyle w:val="Body"/>
              <w:spacing w:after="0" w:line="240" w:lineRule="auto"/>
              <w:rPr>
                <w:rFonts w:ascii="Arial" w:eastAsia="Arial" w:hAnsi="Arial" w:cs="Arial"/>
                <w:sz w:val="24"/>
                <w:szCs w:val="24"/>
                <w:lang w:val="en-US"/>
              </w:rPr>
            </w:pPr>
          </w:p>
          <w:p w14:paraId="18B7D72C" w14:textId="77777777" w:rsidR="00CD38CD" w:rsidRDefault="00CD38CD" w:rsidP="00C8539D">
            <w:pPr>
              <w:pStyle w:val="Body"/>
              <w:spacing w:after="0" w:line="240" w:lineRule="auto"/>
              <w:rPr>
                <w:rFonts w:ascii="Arial" w:eastAsia="Arial" w:hAnsi="Arial" w:cs="Arial"/>
                <w:sz w:val="24"/>
                <w:szCs w:val="24"/>
                <w:lang w:val="en-US"/>
              </w:rPr>
            </w:pPr>
          </w:p>
          <w:p w14:paraId="5FC6742C" w14:textId="77777777" w:rsidR="00CD38CD" w:rsidRDefault="00CD38CD" w:rsidP="00C8539D">
            <w:pPr>
              <w:pStyle w:val="Body"/>
              <w:spacing w:after="0" w:line="240" w:lineRule="auto"/>
              <w:rPr>
                <w:rFonts w:ascii="Arial" w:eastAsia="Arial" w:hAnsi="Arial" w:cs="Arial"/>
                <w:sz w:val="24"/>
                <w:szCs w:val="24"/>
                <w:lang w:val="en-US"/>
              </w:rPr>
            </w:pPr>
          </w:p>
          <w:p w14:paraId="5B6396DF" w14:textId="77777777" w:rsidR="00CD38CD" w:rsidRDefault="00CD38CD" w:rsidP="00C8539D">
            <w:pPr>
              <w:pStyle w:val="Body"/>
              <w:spacing w:after="0" w:line="240" w:lineRule="auto"/>
              <w:rPr>
                <w:rFonts w:ascii="Arial" w:eastAsia="Arial" w:hAnsi="Arial" w:cs="Arial"/>
                <w:sz w:val="24"/>
                <w:szCs w:val="24"/>
                <w:lang w:val="en-US"/>
              </w:rPr>
            </w:pPr>
          </w:p>
          <w:p w14:paraId="169FCF84" w14:textId="77777777" w:rsidR="00CD38CD" w:rsidRDefault="00CD38CD" w:rsidP="00C8539D">
            <w:pPr>
              <w:pStyle w:val="Body"/>
              <w:spacing w:after="0" w:line="240" w:lineRule="auto"/>
              <w:rPr>
                <w:rFonts w:ascii="Arial" w:eastAsia="Arial" w:hAnsi="Arial" w:cs="Arial"/>
                <w:sz w:val="24"/>
                <w:szCs w:val="24"/>
                <w:lang w:val="en-US"/>
              </w:rPr>
            </w:pPr>
          </w:p>
          <w:p w14:paraId="0BE8C104" w14:textId="77777777" w:rsidR="00CD38CD" w:rsidRDefault="00CD38CD" w:rsidP="00C8539D">
            <w:pPr>
              <w:pStyle w:val="Body"/>
              <w:spacing w:after="0" w:line="240" w:lineRule="auto"/>
              <w:rPr>
                <w:rFonts w:ascii="Arial" w:eastAsia="Arial" w:hAnsi="Arial" w:cs="Arial"/>
                <w:sz w:val="24"/>
                <w:szCs w:val="24"/>
                <w:lang w:val="en-US"/>
              </w:rPr>
            </w:pPr>
          </w:p>
          <w:p w14:paraId="7B41638F" w14:textId="77777777" w:rsidR="00CD38CD" w:rsidRDefault="00CD38CD" w:rsidP="00C8539D">
            <w:pPr>
              <w:pStyle w:val="Body"/>
              <w:spacing w:after="0" w:line="240" w:lineRule="auto"/>
              <w:rPr>
                <w:rFonts w:ascii="Arial" w:eastAsia="Arial" w:hAnsi="Arial" w:cs="Arial"/>
                <w:sz w:val="24"/>
                <w:szCs w:val="24"/>
                <w:lang w:val="en-US"/>
              </w:rPr>
            </w:pPr>
          </w:p>
          <w:p w14:paraId="16954C21" w14:textId="77777777" w:rsidR="00CD38CD" w:rsidRDefault="00CD38CD" w:rsidP="00C8539D">
            <w:pPr>
              <w:pStyle w:val="Body"/>
              <w:spacing w:after="0" w:line="240" w:lineRule="auto"/>
            </w:pPr>
          </w:p>
        </w:tc>
      </w:tr>
    </w:tbl>
    <w:p w14:paraId="380C7BE3" w14:textId="77777777" w:rsidR="00CD38CD" w:rsidRDefault="00CD38CD" w:rsidP="00CD38CD">
      <w:pPr>
        <w:pStyle w:val="Body"/>
        <w:widowControl w:val="0"/>
        <w:spacing w:after="0" w:line="240" w:lineRule="auto"/>
        <w:rPr>
          <w:rFonts w:ascii="Arial" w:eastAsia="Arial" w:hAnsi="Arial" w:cs="Arial"/>
          <w:sz w:val="24"/>
          <w:szCs w:val="24"/>
        </w:rPr>
      </w:pPr>
    </w:p>
    <w:tbl>
      <w:tblPr>
        <w:tblStyle w:val="TableGrid"/>
        <w:tblW w:w="9351" w:type="dxa"/>
        <w:tblLayout w:type="fixed"/>
        <w:tblLook w:val="04A0" w:firstRow="1" w:lastRow="0" w:firstColumn="1" w:lastColumn="0" w:noHBand="0" w:noVBand="1"/>
      </w:tblPr>
      <w:tblGrid>
        <w:gridCol w:w="9351"/>
      </w:tblGrid>
      <w:tr w:rsidR="00CD38CD" w14:paraId="607FA806" w14:textId="77777777" w:rsidTr="4F3A07E2">
        <w:tc>
          <w:tcPr>
            <w:tcW w:w="9351" w:type="dxa"/>
          </w:tcPr>
          <w:p w14:paraId="0E63A7ED" w14:textId="77777777" w:rsidR="001D558A" w:rsidRPr="00327776" w:rsidRDefault="001D558A" w:rsidP="001D558A">
            <w:pPr>
              <w:spacing w:line="259" w:lineRule="auto"/>
              <w:rPr>
                <w:rFonts w:eastAsia="Times New Roman"/>
                <w:b/>
                <w:bCs/>
                <w:color w:val="000000" w:themeColor="text1"/>
                <w:lang w:val="en-US" w:eastAsia="en-GB"/>
              </w:rPr>
            </w:pPr>
            <w:r w:rsidRPr="2419DF1C">
              <w:rPr>
                <w:rFonts w:eastAsia="Times New Roman"/>
                <w:b/>
                <w:bCs/>
                <w:color w:val="000000" w:themeColor="text1"/>
                <w:lang w:val="en-US" w:eastAsia="en-GB"/>
              </w:rPr>
              <w:t xml:space="preserve">Confirmation of </w:t>
            </w:r>
            <w:r>
              <w:rPr>
                <w:rFonts w:eastAsia="Times New Roman"/>
                <w:b/>
                <w:bCs/>
                <w:color w:val="000000" w:themeColor="text1"/>
                <w:lang w:val="en-US" w:eastAsia="en-GB"/>
              </w:rPr>
              <w:t xml:space="preserve">ITA and </w:t>
            </w:r>
            <w:r>
              <w:rPr>
                <w:rFonts w:eastAsia="Times New Roman"/>
                <w:b/>
                <w:bCs/>
                <w:lang w:eastAsia="en-GB"/>
              </w:rPr>
              <w:t>Engagement with the DLA Hub.</w:t>
            </w:r>
          </w:p>
          <w:p w14:paraId="202DDA2F" w14:textId="77777777" w:rsidR="001D558A" w:rsidRDefault="001D558A" w:rsidP="001D558A">
            <w:pPr>
              <w:textAlignment w:val="baseline"/>
              <w:rPr>
                <w:rFonts w:eastAsia="Times New Roman"/>
                <w:i/>
                <w:iCs/>
                <w:color w:val="000000" w:themeColor="text1"/>
                <w:lang w:val="en-US" w:eastAsia="en-GB"/>
              </w:rPr>
            </w:pPr>
            <w:r w:rsidRPr="2419DF1C">
              <w:rPr>
                <w:rFonts w:eastAsia="Times New Roman"/>
                <w:i/>
                <w:iCs/>
                <w:color w:val="000000" w:themeColor="text1"/>
                <w:lang w:val="en-US" w:eastAsia="en-GB"/>
              </w:rPr>
              <w:t xml:space="preserve">Please indicate below that you have discussed and agreed to the </w:t>
            </w:r>
            <w:r>
              <w:rPr>
                <w:rFonts w:eastAsia="Times New Roman"/>
                <w:i/>
                <w:iCs/>
                <w:color w:val="000000" w:themeColor="text1"/>
                <w:lang w:val="en-US" w:eastAsia="en-GB"/>
              </w:rPr>
              <w:t>applicant’s planned use of the Individual Training Allowance, and wider training plans, as set out in the application form.</w:t>
            </w:r>
          </w:p>
          <w:p w14:paraId="1A180190" w14:textId="77777777" w:rsidR="001D558A" w:rsidRDefault="001D558A" w:rsidP="001D558A">
            <w:pPr>
              <w:textAlignment w:val="baseline"/>
              <w:rPr>
                <w:rFonts w:eastAsia="Times New Roman"/>
                <w:i/>
                <w:iCs/>
                <w:color w:val="000000" w:themeColor="text1"/>
                <w:lang w:val="en-US" w:eastAsia="en-GB"/>
              </w:rPr>
            </w:pPr>
          </w:p>
          <w:p w14:paraId="2600A58A" w14:textId="77777777" w:rsidR="001D558A" w:rsidRDefault="001D558A" w:rsidP="001D558A">
            <w:pPr>
              <w:textAlignment w:val="baseline"/>
              <w:rPr>
                <w:rFonts w:eastAsia="Times New Roman"/>
                <w:color w:val="000000" w:themeColor="text1"/>
                <w:lang w:eastAsia="en-GB"/>
              </w:rPr>
            </w:pPr>
            <w:r w:rsidRPr="2419DF1C">
              <w:rPr>
                <w:rFonts w:eastAsia="Times New Roman"/>
                <w:color w:val="000000" w:themeColor="text1"/>
                <w:lang w:eastAsia="en-GB"/>
              </w:rPr>
              <w:t xml:space="preserve">[tick box] I confirm that the applicant’s </w:t>
            </w:r>
            <w:r>
              <w:rPr>
                <w:rFonts w:eastAsia="Times New Roman"/>
                <w:color w:val="000000" w:themeColor="text1"/>
                <w:lang w:eastAsia="en-GB"/>
              </w:rPr>
              <w:t>ITA and plans for engaging with the Hub have</w:t>
            </w:r>
            <w:r w:rsidRPr="2419DF1C">
              <w:rPr>
                <w:rFonts w:eastAsia="Times New Roman"/>
                <w:color w:val="000000" w:themeColor="text1"/>
                <w:lang w:eastAsia="en-GB"/>
              </w:rPr>
              <w:t xml:space="preserve"> been discussed and approved by the supervisory team. </w:t>
            </w:r>
          </w:p>
          <w:p w14:paraId="01DB69C4" w14:textId="77777777" w:rsidR="001D558A" w:rsidRDefault="001D558A" w:rsidP="001D558A">
            <w:pPr>
              <w:textAlignment w:val="baseline"/>
              <w:rPr>
                <w:rFonts w:eastAsia="Times New Roman"/>
                <w:color w:val="000000" w:themeColor="text1"/>
                <w:lang w:eastAsia="en-GB"/>
              </w:rPr>
            </w:pPr>
          </w:p>
          <w:p w14:paraId="59753461" w14:textId="77777777" w:rsidR="001D558A" w:rsidRDefault="001D558A" w:rsidP="001D558A">
            <w:pPr>
              <w:textAlignment w:val="baseline"/>
              <w:rPr>
                <w:rFonts w:eastAsia="Times New Roman"/>
                <w:color w:val="000000" w:themeColor="text1"/>
                <w:lang w:eastAsia="en-GB"/>
              </w:rPr>
            </w:pPr>
            <w:r w:rsidRPr="2419DF1C">
              <w:rPr>
                <w:rFonts w:eastAsia="Times New Roman"/>
                <w:color w:val="000000" w:themeColor="text1"/>
                <w:lang w:eastAsia="en-GB"/>
              </w:rPr>
              <w:t xml:space="preserve">[tick box] I </w:t>
            </w:r>
            <w:r>
              <w:rPr>
                <w:rFonts w:eastAsia="Times New Roman"/>
                <w:color w:val="000000" w:themeColor="text1"/>
                <w:lang w:eastAsia="en-GB"/>
              </w:rPr>
              <w:t xml:space="preserve">cannot </w:t>
            </w:r>
            <w:r w:rsidRPr="2419DF1C">
              <w:rPr>
                <w:rFonts w:eastAsia="Times New Roman"/>
                <w:color w:val="000000" w:themeColor="text1"/>
                <w:lang w:eastAsia="en-GB"/>
              </w:rPr>
              <w:t xml:space="preserve">confirm that the applicant’s </w:t>
            </w:r>
            <w:r>
              <w:rPr>
                <w:rFonts w:eastAsia="Times New Roman"/>
                <w:color w:val="000000" w:themeColor="text1"/>
                <w:lang w:eastAsia="en-GB"/>
              </w:rPr>
              <w:t xml:space="preserve">ITA and plans for engaging with the Hub have </w:t>
            </w:r>
            <w:r w:rsidRPr="2419DF1C">
              <w:rPr>
                <w:rFonts w:eastAsia="Times New Roman"/>
                <w:color w:val="000000" w:themeColor="text1"/>
                <w:lang w:eastAsia="en-GB"/>
              </w:rPr>
              <w:t xml:space="preserve">been discussed and approved by the supervisory team. </w:t>
            </w:r>
          </w:p>
          <w:p w14:paraId="00676594" w14:textId="77777777" w:rsidR="001D558A" w:rsidRDefault="001D558A" w:rsidP="001D558A">
            <w:pPr>
              <w:textAlignment w:val="baseline"/>
              <w:rPr>
                <w:rFonts w:eastAsia="Times New Roman"/>
                <w:color w:val="000000" w:themeColor="text1"/>
                <w:lang w:eastAsia="en-GB"/>
              </w:rPr>
            </w:pPr>
          </w:p>
          <w:p w14:paraId="5DF37941" w14:textId="1CAC23AC" w:rsidR="00CD38CD" w:rsidRPr="009772D5" w:rsidRDefault="00CD38CD" w:rsidP="009772D5">
            <w:pPr>
              <w:textAlignment w:val="baseline"/>
              <w:rPr>
                <w:rFonts w:eastAsia="Times New Roman"/>
                <w:color w:val="000000" w:themeColor="text1"/>
                <w:lang w:eastAsia="en-GB"/>
              </w:rPr>
            </w:pPr>
          </w:p>
        </w:tc>
      </w:tr>
    </w:tbl>
    <w:p w14:paraId="1C5DE039" w14:textId="77777777" w:rsidR="00CD38CD" w:rsidRDefault="00CD38CD" w:rsidP="00CD38CD">
      <w:pPr>
        <w:pStyle w:val="Body"/>
        <w:rPr>
          <w:rFonts w:ascii="Arial" w:eastAsia="Arial" w:hAnsi="Arial" w:cs="Arial"/>
          <w:b/>
          <w:bCs/>
          <w:sz w:val="24"/>
          <w:szCs w:val="24"/>
        </w:rPr>
      </w:pPr>
    </w:p>
    <w:tbl>
      <w:tblPr>
        <w:tblW w:w="935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55"/>
      </w:tblGrid>
      <w:tr w:rsidR="00CD38CD" w14:paraId="107E386B" w14:textId="77777777" w:rsidTr="00C8539D">
        <w:trPr>
          <w:trHeight w:val="3084"/>
        </w:trPr>
        <w:tc>
          <w:tcPr>
            <w:tcW w:w="9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6FAFB7" w14:textId="29607668" w:rsidR="00CD38CD" w:rsidRDefault="00CD38CD" w:rsidP="00C8539D">
            <w:pPr>
              <w:pStyle w:val="Body"/>
              <w:spacing w:after="0" w:line="240" w:lineRule="auto"/>
              <w:rPr>
                <w:rFonts w:ascii="Arial" w:hAnsi="Arial"/>
                <w:sz w:val="24"/>
                <w:szCs w:val="24"/>
                <w:lang w:val="en-US"/>
              </w:rPr>
            </w:pPr>
            <w:r>
              <w:rPr>
                <w:rFonts w:ascii="Arial" w:hAnsi="Arial"/>
                <w:b/>
                <w:bCs/>
                <w:sz w:val="24"/>
                <w:szCs w:val="24"/>
                <w:lang w:val="en-US"/>
              </w:rPr>
              <w:lastRenderedPageBreak/>
              <w:t>Ethics</w:t>
            </w:r>
            <w:r w:rsidRPr="00FD3F37">
              <w:rPr>
                <w:rFonts w:ascii="Arial" w:hAnsi="Arial"/>
                <w:sz w:val="24"/>
                <w:szCs w:val="24"/>
                <w:lang w:val="en-US"/>
              </w:rPr>
              <w:t xml:space="preserve"> </w:t>
            </w:r>
            <w:r w:rsidR="002C58FF" w:rsidRPr="001D558A">
              <w:rPr>
                <w:rFonts w:ascii="Arial" w:hAnsi="Arial"/>
                <w:b/>
                <w:bCs/>
                <w:sz w:val="24"/>
                <w:szCs w:val="24"/>
                <w:lang w:val="en-US"/>
              </w:rPr>
              <w:t>&amp; Research Integrity</w:t>
            </w:r>
          </w:p>
          <w:p w14:paraId="2520EB4F" w14:textId="33DA2A07" w:rsidR="002C58FF" w:rsidRDefault="002C58FF" w:rsidP="002C58F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color w:val="000000"/>
                <w:lang w:val="en-US"/>
              </w:rPr>
              <w:t>Please indicate below that you have discussed with the applicant any ethical or safety issues attached to this research project and/or its impact plans and how these will be addressed. </w:t>
            </w:r>
            <w:r>
              <w:rPr>
                <w:rStyle w:val="normaltextrun"/>
                <w:rFonts w:ascii="Arial" w:hAnsi="Arial" w:cs="Arial"/>
                <w:color w:val="000000"/>
              </w:rPr>
              <w:t> </w:t>
            </w:r>
            <w:r>
              <w:rPr>
                <w:rStyle w:val="normaltextrun"/>
                <w:rFonts w:ascii="Arial" w:hAnsi="Arial" w:cs="Arial"/>
                <w:i/>
                <w:iCs/>
                <w:color w:val="000000"/>
              </w:rPr>
              <w:t>The applicant should provide a full outline of ethical considerations in their application. </w:t>
            </w:r>
            <w:r>
              <w:rPr>
                <w:rStyle w:val="eop"/>
                <w:rFonts w:ascii="Arial" w:hAnsi="Arial" w:cs="Arial"/>
                <w:color w:val="000000"/>
              </w:rPr>
              <w:t> </w:t>
            </w:r>
          </w:p>
          <w:p w14:paraId="7AEFFA1B" w14:textId="77777777" w:rsidR="002C58FF" w:rsidRDefault="002C58FF" w:rsidP="002C58F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w:t>
            </w:r>
            <w:r>
              <w:rPr>
                <w:rStyle w:val="eop"/>
                <w:rFonts w:ascii="Arial" w:hAnsi="Arial" w:cs="Arial"/>
                <w:color w:val="000000"/>
              </w:rPr>
              <w:t> </w:t>
            </w:r>
          </w:p>
          <w:p w14:paraId="5C6E59F7" w14:textId="6F184230" w:rsidR="00CD38CD" w:rsidRPr="000743B8" w:rsidRDefault="000743B8" w:rsidP="000743B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[tick box]</w:t>
            </w:r>
            <w:r w:rsidR="002C58FF">
              <w:rPr>
                <w:rStyle w:val="normaltextrun"/>
                <w:rFonts w:ascii="Arial" w:hAnsi="Arial" w:cs="Arial"/>
                <w:color w:val="000000"/>
              </w:rPr>
              <w:t xml:space="preserve">I confirm that discussion of ethics and research integrity has taken place with </w:t>
            </w:r>
            <w:r>
              <w:rPr>
                <w:rStyle w:val="normaltextrun"/>
                <w:rFonts w:ascii="Arial" w:hAnsi="Arial" w:cs="Arial"/>
                <w:color w:val="000000"/>
              </w:rPr>
              <w:t>a</w:t>
            </w:r>
            <w:r w:rsidR="002C58FF">
              <w:rPr>
                <w:rStyle w:val="normaltextrun"/>
                <w:rFonts w:ascii="Arial" w:hAnsi="Arial" w:cs="Arial"/>
                <w:color w:val="000000"/>
              </w:rPr>
              <w:t>pplicant in developing their application</w:t>
            </w:r>
            <w:r w:rsidR="002C58FF">
              <w:rPr>
                <w:rStyle w:val="eop"/>
                <w:rFonts w:ascii="Arial" w:hAnsi="Arial" w:cs="Arial"/>
                <w:color w:val="000000"/>
              </w:rPr>
              <w:t> </w:t>
            </w:r>
          </w:p>
        </w:tc>
      </w:tr>
    </w:tbl>
    <w:p w14:paraId="5547129F" w14:textId="77777777" w:rsidR="00CD38CD" w:rsidRDefault="00CD38CD" w:rsidP="00CD38CD">
      <w:pPr>
        <w:pStyle w:val="Body"/>
        <w:spacing w:after="0" w:line="240" w:lineRule="auto"/>
        <w:rPr>
          <w:rFonts w:ascii="Arial" w:eastAsia="Arial" w:hAnsi="Arial" w:cs="Arial"/>
          <w:b/>
          <w:bCs/>
          <w:sz w:val="24"/>
          <w:szCs w:val="24"/>
        </w:rPr>
      </w:pPr>
    </w:p>
    <w:p w14:paraId="22A24EFB" w14:textId="77777777" w:rsidR="00CD38CD" w:rsidRDefault="00CD38CD" w:rsidP="00CD38CD">
      <w:pPr>
        <w:pStyle w:val="Body"/>
        <w:spacing w:after="0" w:line="240" w:lineRule="auto"/>
        <w:rPr>
          <w:rFonts w:ascii="Arial" w:eastAsia="Arial" w:hAnsi="Arial" w:cs="Arial"/>
          <w:b/>
          <w:bCs/>
          <w:sz w:val="24"/>
          <w:szCs w:val="24"/>
        </w:rPr>
      </w:pPr>
    </w:p>
    <w:tbl>
      <w:tblPr>
        <w:tblW w:w="9378"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78"/>
      </w:tblGrid>
      <w:tr w:rsidR="00CD38CD" w14:paraId="0E047963" w14:textId="77777777" w:rsidTr="50466582">
        <w:trPr>
          <w:trHeight w:val="1328"/>
        </w:trPr>
        <w:tc>
          <w:tcPr>
            <w:tcW w:w="9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7BCB844" w14:textId="77777777" w:rsidR="00CD38CD" w:rsidRPr="005F401A" w:rsidRDefault="00CD38CD" w:rsidP="000B5A30">
            <w:pPr>
              <w:rPr>
                <w:b/>
                <w:bCs/>
                <w:lang w:val="en-US"/>
              </w:rPr>
            </w:pPr>
            <w:r>
              <w:rPr>
                <w:b/>
                <w:bCs/>
                <w:lang w:val="en-US"/>
              </w:rPr>
              <w:t>Confirmation of supervisory requirements</w:t>
            </w:r>
          </w:p>
          <w:p w14:paraId="2DF5F4AD" w14:textId="77777777" w:rsidR="00CD38CD" w:rsidRDefault="00CD38CD" w:rsidP="000B5A30">
            <w:pPr>
              <w:rPr>
                <w:sz w:val="44"/>
                <w:szCs w:val="44"/>
                <w:lang w:val="en-US"/>
              </w:rPr>
            </w:pPr>
            <w:r w:rsidRPr="00DC680A">
              <w:rPr>
                <w:bCs/>
                <w:iCs/>
                <w:lang w:val="en-US"/>
              </w:rPr>
              <w:t>One member of the proposed supervisory team has previously supervised at least one doctoral candidate to successful completion</w:t>
            </w:r>
            <w:r w:rsidRPr="00846BE2">
              <w:rPr>
                <w:bCs/>
                <w:i/>
                <w:lang w:val="en-US"/>
              </w:rPr>
              <w:t xml:space="preserve">. </w:t>
            </w:r>
            <w:r w:rsidRPr="00B17B58">
              <w:rPr>
                <w:sz w:val="44"/>
                <w:szCs w:val="44"/>
                <w:lang w:val="en-US"/>
              </w:rPr>
              <w:t>□</w:t>
            </w:r>
          </w:p>
          <w:p w14:paraId="646DACCA" w14:textId="77777777" w:rsidR="0034342A" w:rsidRDefault="0034342A" w:rsidP="000B5A30">
            <w:pPr>
              <w:rPr>
                <w:bCs/>
                <w:i/>
                <w:lang w:val="en-US"/>
              </w:rPr>
            </w:pPr>
          </w:p>
          <w:p w14:paraId="35D64055" w14:textId="25D7E2F6" w:rsidR="001D558A" w:rsidRDefault="001D558A" w:rsidP="000B5A30">
            <w:pPr>
              <w:rPr>
                <w:rFonts w:ascii="Segoe UI" w:eastAsia="Times New Roman" w:hAnsi="Segoe UI" w:cs="Segoe UI"/>
                <w:color w:val="000000" w:themeColor="text1"/>
                <w:sz w:val="18"/>
                <w:szCs w:val="18"/>
                <w:lang w:eastAsia="en-GB"/>
              </w:rPr>
            </w:pPr>
            <w:r w:rsidRPr="6B0A3239">
              <w:rPr>
                <w:rFonts w:eastAsia="Times New Roman"/>
                <w:color w:val="000000" w:themeColor="text1"/>
                <w:lang w:val="en-US" w:eastAsia="en-GB"/>
              </w:rPr>
              <w:t xml:space="preserve">All supervisors have completed the </w:t>
            </w:r>
            <w:r>
              <w:rPr>
                <w:rFonts w:eastAsia="Times New Roman"/>
                <w:color w:val="000000" w:themeColor="text1"/>
                <w:lang w:val="en-US" w:eastAsia="en-GB"/>
              </w:rPr>
              <w:t xml:space="preserve">University of Stirling </w:t>
            </w:r>
            <w:r w:rsidRPr="6B0A3239">
              <w:rPr>
                <w:rFonts w:eastAsia="Times New Roman"/>
                <w:color w:val="000000" w:themeColor="text1"/>
                <w:lang w:val="en-US" w:eastAsia="en-GB"/>
              </w:rPr>
              <w:t xml:space="preserve">supervisory training required for their career stage (as either early career, new to </w:t>
            </w:r>
            <w:r>
              <w:rPr>
                <w:rFonts w:eastAsia="Times New Roman"/>
                <w:color w:val="000000" w:themeColor="text1"/>
                <w:lang w:val="en-US" w:eastAsia="en-GB"/>
              </w:rPr>
              <w:t>Stirling</w:t>
            </w:r>
            <w:r w:rsidRPr="6B0A3239">
              <w:rPr>
                <w:rFonts w:eastAsia="Times New Roman"/>
                <w:color w:val="000000" w:themeColor="text1"/>
                <w:lang w:val="en-US" w:eastAsia="en-GB"/>
              </w:rPr>
              <w:t>, or</w:t>
            </w:r>
            <w:r w:rsidR="0034342A">
              <w:rPr>
                <w:rFonts w:eastAsia="Times New Roman"/>
                <w:color w:val="000000" w:themeColor="text1"/>
                <w:lang w:val="en-US" w:eastAsia="en-GB"/>
              </w:rPr>
              <w:t xml:space="preserve"> </w:t>
            </w:r>
            <w:r w:rsidRPr="6B0A3239">
              <w:rPr>
                <w:rFonts w:eastAsia="Times New Roman"/>
                <w:color w:val="000000" w:themeColor="text1"/>
                <w:lang w:val="en-US" w:eastAsia="en-GB"/>
              </w:rPr>
              <w:t>experience</w:t>
            </w:r>
            <w:r w:rsidR="0034342A">
              <w:rPr>
                <w:rFonts w:eastAsia="Times New Roman"/>
                <w:color w:val="000000" w:themeColor="text1"/>
                <w:lang w:val="en-US" w:eastAsia="en-GB"/>
              </w:rPr>
              <w:t>d supervisors</w:t>
            </w:r>
            <w:r w:rsidRPr="6B0A3239">
              <w:rPr>
                <w:rFonts w:eastAsia="Times New Roman"/>
                <w:color w:val="000000" w:themeColor="text1"/>
                <w:lang w:val="en-US" w:eastAsia="en-GB"/>
              </w:rPr>
              <w:t xml:space="preserve">). </w:t>
            </w:r>
            <w:r w:rsidRPr="6B0A3239">
              <w:rPr>
                <w:rFonts w:eastAsia="Times New Roman"/>
                <w:color w:val="000000" w:themeColor="text1"/>
                <w:sz w:val="44"/>
                <w:szCs w:val="44"/>
                <w:lang w:val="en-US" w:eastAsia="en-GB"/>
              </w:rPr>
              <w:t>□</w:t>
            </w:r>
            <w:r w:rsidRPr="6B0A3239">
              <w:rPr>
                <w:rFonts w:eastAsia="Times New Roman"/>
                <w:color w:val="000000" w:themeColor="text1"/>
                <w:sz w:val="44"/>
                <w:szCs w:val="44"/>
                <w:lang w:eastAsia="en-GB"/>
              </w:rPr>
              <w:t> </w:t>
            </w:r>
          </w:p>
          <w:p w14:paraId="3215EBD1" w14:textId="53680553" w:rsidR="00CD38CD" w:rsidRPr="00A4796B" w:rsidRDefault="00CD38CD" w:rsidP="000B5A30">
            <w:pPr>
              <w:rPr>
                <w:bCs/>
                <w:iCs/>
                <w:lang w:val="en-US"/>
              </w:rPr>
            </w:pPr>
          </w:p>
        </w:tc>
      </w:tr>
    </w:tbl>
    <w:p w14:paraId="5CB170E1" w14:textId="77777777" w:rsidR="00CD38CD" w:rsidRDefault="00CD38CD" w:rsidP="00CD38CD">
      <w:pPr>
        <w:pStyle w:val="Body"/>
        <w:rPr>
          <w:rFonts w:ascii="Arial" w:eastAsia="Arial" w:hAnsi="Arial" w:cs="Arial"/>
          <w:sz w:val="24"/>
          <w:szCs w:val="24"/>
        </w:rPr>
      </w:pPr>
    </w:p>
    <w:p w14:paraId="1E443E22" w14:textId="5761E36E" w:rsidR="00CD38CD" w:rsidRDefault="00CD38CD" w:rsidP="00CD38CD">
      <w:pPr>
        <w:rPr>
          <w:rFonts w:ascii="Calibri" w:hAnsi="Calibri" w:cs="Calibri"/>
          <w:sz w:val="22"/>
          <w:szCs w:val="22"/>
        </w:rPr>
      </w:pPr>
      <w:r w:rsidRPr="50466582">
        <w:rPr>
          <w:b/>
          <w:bCs/>
        </w:rPr>
        <w:t xml:space="preserve">Data storage: </w:t>
      </w:r>
      <w:r>
        <w:t xml:space="preserve">Anonymised, limited special characteristic data (such as disability, ethnicity, </w:t>
      </w:r>
      <w:r w:rsidR="00E6154A">
        <w:t>and other</w:t>
      </w:r>
      <w:r>
        <w:t xml:space="preserve"> health data) will be collected and retained by SGSAH </w:t>
      </w:r>
      <w:bookmarkStart w:id="85" w:name="_Int_CtJ8HKux"/>
      <w:r>
        <w:t>in order to</w:t>
      </w:r>
      <w:bookmarkEnd w:id="85"/>
      <w:r>
        <w:t xml:space="preserve"> fulfil our contractual obligations to our funder, the Arts and Humanities Research Council. </w:t>
      </w:r>
    </w:p>
    <w:p w14:paraId="7BC1D72E" w14:textId="4515BEEB" w:rsidR="00CD38CD" w:rsidRPr="001D558A" w:rsidRDefault="00CD38CD" w:rsidP="001D558A">
      <w:pPr>
        <w:tabs>
          <w:tab w:val="left" w:pos="3544"/>
        </w:tabs>
      </w:pPr>
      <w:r>
        <w:t>Applications from nominees not in receipt of funding will be destroyed by 1</w:t>
      </w:r>
      <w:r w:rsidRPr="219BD85E">
        <w:rPr>
          <w:vertAlign w:val="superscript"/>
        </w:rPr>
        <w:t>st</w:t>
      </w:r>
      <w:r>
        <w:t xml:space="preserve"> October 202</w:t>
      </w:r>
      <w:r w:rsidR="001D558A">
        <w:t>6</w:t>
      </w:r>
      <w:r>
        <w:t>. Applications from nominees in receipt of funding will be retained for the duration of the studentship.</w:t>
      </w:r>
    </w:p>
    <w:p w14:paraId="072965EF" w14:textId="77777777" w:rsidR="00F03136" w:rsidRDefault="00F03136">
      <w:pPr>
        <w:rPr>
          <w:rFonts w:eastAsiaTheme="majorEastAsia"/>
          <w:b/>
          <w:bCs/>
          <w:sz w:val="32"/>
          <w:szCs w:val="32"/>
        </w:rPr>
      </w:pPr>
      <w:bookmarkStart w:id="86" w:name="_Toc480118304"/>
      <w:bookmarkStart w:id="87" w:name="_Toc1662705445"/>
      <w:r>
        <w:rPr>
          <w:sz w:val="32"/>
          <w:szCs w:val="32"/>
        </w:rPr>
        <w:br w:type="page"/>
      </w:r>
    </w:p>
    <w:p w14:paraId="64FF1B4D" w14:textId="495619D2" w:rsidR="006F4DE9" w:rsidRPr="00382707" w:rsidRDefault="362D8B80" w:rsidP="009216D2">
      <w:pPr>
        <w:pStyle w:val="Heading1"/>
        <w:numPr>
          <w:ilvl w:val="0"/>
          <w:numId w:val="27"/>
        </w:numPr>
        <w:tabs>
          <w:tab w:val="left" w:pos="0"/>
        </w:tabs>
        <w:ind w:left="142" w:hanging="142"/>
        <w:rPr>
          <w:sz w:val="32"/>
          <w:szCs w:val="32"/>
        </w:rPr>
      </w:pPr>
      <w:r w:rsidRPr="00382707">
        <w:rPr>
          <w:sz w:val="32"/>
          <w:szCs w:val="32"/>
        </w:rPr>
        <w:lastRenderedPageBreak/>
        <w:t>Assessment</w:t>
      </w:r>
      <w:r w:rsidR="5E49ED0D" w:rsidRPr="00382707">
        <w:rPr>
          <w:sz w:val="32"/>
          <w:szCs w:val="32"/>
        </w:rPr>
        <w:t xml:space="preserve"> criteria for </w:t>
      </w:r>
      <w:r w:rsidR="0D483FC5" w:rsidRPr="00382707">
        <w:rPr>
          <w:sz w:val="32"/>
          <w:szCs w:val="32"/>
        </w:rPr>
        <w:t>202</w:t>
      </w:r>
      <w:bookmarkEnd w:id="86"/>
      <w:bookmarkEnd w:id="87"/>
      <w:r w:rsidR="001D558A">
        <w:rPr>
          <w:sz w:val="32"/>
          <w:szCs w:val="32"/>
        </w:rPr>
        <w:t>6</w:t>
      </w:r>
    </w:p>
    <w:p w14:paraId="29C74159" w14:textId="364AD750" w:rsidR="006F4DE9" w:rsidRDefault="006F4DE9" w:rsidP="006F4DE9">
      <w:r>
        <w:t xml:space="preserve">Nominations submitted to the SGSAH </w:t>
      </w:r>
      <w:r w:rsidR="00DC69CB">
        <w:t>DLA</w:t>
      </w:r>
      <w:r>
        <w:t xml:space="preserve"> competition are of </w:t>
      </w:r>
      <w:bookmarkStart w:id="88" w:name="_Int_o0J8hPOx"/>
      <w:r>
        <w:t>a very high</w:t>
      </w:r>
      <w:bookmarkEnd w:id="88"/>
      <w:r>
        <w:t xml:space="preserve"> standard. The majority are </w:t>
      </w:r>
      <w:r w:rsidR="00F0672C">
        <w:t xml:space="preserve">of </w:t>
      </w:r>
      <w:r>
        <w:t xml:space="preserve">fundable </w:t>
      </w:r>
      <w:r w:rsidR="00F0672C">
        <w:t xml:space="preserve">quality </w:t>
      </w:r>
      <w:r>
        <w:t xml:space="preserve">and the competition is fierce. We have developed a set of criteria to help us to make difficult decisions in a transparent way. </w:t>
      </w:r>
    </w:p>
    <w:p w14:paraId="5C22CE25" w14:textId="77777777" w:rsidR="006F4DE9" w:rsidRPr="003F6C61" w:rsidRDefault="006F4DE9" w:rsidP="006F4DE9">
      <w:r>
        <w:t xml:space="preserve">In essence, the questions we ask are: </w:t>
      </w:r>
    </w:p>
    <w:p w14:paraId="3E4B40FA" w14:textId="6CF137DB" w:rsidR="006F4DE9" w:rsidRPr="003F6C61" w:rsidRDefault="006F4DE9" w:rsidP="00177799">
      <w:pPr>
        <w:pStyle w:val="ListParagraph"/>
        <w:numPr>
          <w:ilvl w:val="0"/>
          <w:numId w:val="4"/>
        </w:numPr>
      </w:pPr>
      <w:r>
        <w:t xml:space="preserve">Why this </w:t>
      </w:r>
      <w:r w:rsidR="7F73A9DD">
        <w:t>applicant</w:t>
      </w:r>
      <w:r>
        <w:t>?</w:t>
      </w:r>
    </w:p>
    <w:p w14:paraId="680880FF" w14:textId="77777777" w:rsidR="006F4DE9" w:rsidRDefault="006F4DE9" w:rsidP="00177799">
      <w:pPr>
        <w:pStyle w:val="ListParagraph"/>
        <w:numPr>
          <w:ilvl w:val="0"/>
          <w:numId w:val="4"/>
        </w:numPr>
      </w:pPr>
      <w:r w:rsidRPr="003F6C61">
        <w:t xml:space="preserve">Why this research project? </w:t>
      </w:r>
    </w:p>
    <w:p w14:paraId="2949B019" w14:textId="385E687E" w:rsidR="006F4DE9" w:rsidRDefault="006F4DE9" w:rsidP="00177799">
      <w:pPr>
        <w:pStyle w:val="ListParagraph"/>
        <w:numPr>
          <w:ilvl w:val="0"/>
          <w:numId w:val="4"/>
        </w:numPr>
      </w:pPr>
      <w:r w:rsidRPr="003F6C61">
        <w:t>Why this supervisory team</w:t>
      </w:r>
      <w:r>
        <w:t xml:space="preserve"> and </w:t>
      </w:r>
      <w:r w:rsidR="001D558A">
        <w:t>research environment?</w:t>
      </w:r>
    </w:p>
    <w:p w14:paraId="0AF5736C" w14:textId="4343133A" w:rsidR="006F4DE9" w:rsidRDefault="006F4DE9" w:rsidP="00177799">
      <w:pPr>
        <w:pStyle w:val="ListParagraph"/>
        <w:numPr>
          <w:ilvl w:val="0"/>
          <w:numId w:val="4"/>
        </w:numPr>
      </w:pPr>
      <w:r>
        <w:t xml:space="preserve">Why this </w:t>
      </w:r>
      <w:r w:rsidR="00DC69CB">
        <w:t>DLA</w:t>
      </w:r>
      <w:r w:rsidR="001D558A">
        <w:t xml:space="preserve"> and the resources and training opportunities it provides</w:t>
      </w:r>
      <w:r>
        <w:t>?</w:t>
      </w:r>
    </w:p>
    <w:p w14:paraId="05599C87" w14:textId="5A3830BA" w:rsidR="006F4DE9" w:rsidRDefault="006F4DE9" w:rsidP="00EC2EC1">
      <w:r>
        <w:t>Marks are organised into broad bands A-D. Reviewers are asked to allocate precise</w:t>
      </w:r>
      <w:r w:rsidR="000748C3">
        <w:t xml:space="preserve"> marks within each band</w:t>
      </w:r>
      <w:r w:rsidR="001D558A">
        <w:t>.</w:t>
      </w:r>
      <w:r w:rsidR="00F03136">
        <w:t xml:space="preserve"> </w:t>
      </w:r>
      <w:r>
        <w:t>Total marks available for award are</w:t>
      </w:r>
      <w:r w:rsidR="009D1E88">
        <w:t xml:space="preserve"> 50</w:t>
      </w:r>
      <w:r>
        <w:t xml:space="preserve">. </w:t>
      </w:r>
    </w:p>
    <w:p w14:paraId="68B549EB" w14:textId="77777777" w:rsidR="000B113E" w:rsidRDefault="000B113E" w:rsidP="000B113E">
      <w:pPr>
        <w:rPr>
          <w:b/>
        </w:rPr>
      </w:pPr>
    </w:p>
    <w:p w14:paraId="34F5A320" w14:textId="0F514626" w:rsidR="00EC2EC1" w:rsidRPr="00841269" w:rsidRDefault="00EC2EC1" w:rsidP="00841269">
      <w:pPr>
        <w:rPr>
          <w:b/>
        </w:rPr>
      </w:pPr>
      <w:r w:rsidRPr="00841269">
        <w:rPr>
          <w:b/>
        </w:rPr>
        <w:t>Qualifications OR Relevant Professional Experience</w:t>
      </w:r>
    </w:p>
    <w:tbl>
      <w:tblPr>
        <w:tblStyle w:val="TableGrid"/>
        <w:tblW w:w="0" w:type="auto"/>
        <w:tblLook w:val="04A0" w:firstRow="1" w:lastRow="0" w:firstColumn="1" w:lastColumn="0" w:noHBand="0" w:noVBand="1"/>
      </w:tblPr>
      <w:tblGrid>
        <w:gridCol w:w="816"/>
        <w:gridCol w:w="777"/>
        <w:gridCol w:w="4067"/>
        <w:gridCol w:w="3356"/>
      </w:tblGrid>
      <w:tr w:rsidR="00EC2EC1" w:rsidRPr="00F81C8F" w14:paraId="39BB68B0" w14:textId="77777777" w:rsidTr="4F3A07E2">
        <w:tc>
          <w:tcPr>
            <w:tcW w:w="816" w:type="dxa"/>
            <w:shd w:val="clear" w:color="auto" w:fill="auto"/>
          </w:tcPr>
          <w:p w14:paraId="4E7FC71C" w14:textId="77777777" w:rsidR="00EC2EC1" w:rsidRPr="00F81C8F" w:rsidRDefault="00EC2EC1" w:rsidP="003B023A">
            <w:pPr>
              <w:rPr>
                <w:b/>
              </w:rPr>
            </w:pPr>
            <w:r w:rsidRPr="00F81C8F">
              <w:rPr>
                <w:b/>
              </w:rPr>
              <w:t>Band</w:t>
            </w:r>
          </w:p>
        </w:tc>
        <w:tc>
          <w:tcPr>
            <w:tcW w:w="777" w:type="dxa"/>
          </w:tcPr>
          <w:p w14:paraId="170657C3" w14:textId="77777777" w:rsidR="00EC2EC1" w:rsidRPr="00F81C8F" w:rsidRDefault="00EC2EC1" w:rsidP="003B023A">
            <w:pPr>
              <w:rPr>
                <w:b/>
              </w:rPr>
            </w:pPr>
            <w:r w:rsidRPr="00F81C8F">
              <w:rPr>
                <w:b/>
              </w:rPr>
              <w:t>Mark</w:t>
            </w:r>
          </w:p>
        </w:tc>
        <w:tc>
          <w:tcPr>
            <w:tcW w:w="4067" w:type="dxa"/>
          </w:tcPr>
          <w:p w14:paraId="69619E77" w14:textId="77777777" w:rsidR="00EC2EC1" w:rsidRPr="00F81C8F" w:rsidRDefault="00EC2EC1" w:rsidP="003B023A">
            <w:pPr>
              <w:rPr>
                <w:b/>
              </w:rPr>
            </w:pPr>
            <w:r w:rsidRPr="00F81C8F">
              <w:rPr>
                <w:b/>
              </w:rPr>
              <w:t>Qualifications description*</w:t>
            </w:r>
          </w:p>
        </w:tc>
        <w:tc>
          <w:tcPr>
            <w:tcW w:w="3356" w:type="dxa"/>
          </w:tcPr>
          <w:p w14:paraId="61093822" w14:textId="77777777" w:rsidR="00EC2EC1" w:rsidRPr="00F81C8F" w:rsidRDefault="00EC2EC1" w:rsidP="003B023A">
            <w:pPr>
              <w:rPr>
                <w:b/>
              </w:rPr>
            </w:pPr>
            <w:r w:rsidRPr="00F81C8F">
              <w:rPr>
                <w:b/>
              </w:rPr>
              <w:t>Relevant Professional Experience description</w:t>
            </w:r>
          </w:p>
        </w:tc>
      </w:tr>
      <w:tr w:rsidR="00EC2EC1" w:rsidRPr="00F81C8F" w14:paraId="4968433F" w14:textId="77777777" w:rsidTr="4F3A07E2">
        <w:tc>
          <w:tcPr>
            <w:tcW w:w="816" w:type="dxa"/>
            <w:shd w:val="clear" w:color="auto" w:fill="auto"/>
          </w:tcPr>
          <w:p w14:paraId="65ABF6D6" w14:textId="77777777" w:rsidR="00EC2EC1" w:rsidRPr="00F81C8F" w:rsidRDefault="00EC2EC1" w:rsidP="003B023A">
            <w:pPr>
              <w:rPr>
                <w:b/>
              </w:rPr>
            </w:pPr>
            <w:r w:rsidRPr="00F81C8F">
              <w:rPr>
                <w:b/>
              </w:rPr>
              <w:t>A</w:t>
            </w:r>
          </w:p>
        </w:tc>
        <w:tc>
          <w:tcPr>
            <w:tcW w:w="777" w:type="dxa"/>
          </w:tcPr>
          <w:p w14:paraId="112953D9" w14:textId="77777777" w:rsidR="00EC2EC1" w:rsidRPr="00F81C8F" w:rsidRDefault="00EC2EC1" w:rsidP="003B023A">
            <w:pPr>
              <w:rPr>
                <w:bCs/>
              </w:rPr>
            </w:pPr>
            <w:r w:rsidRPr="00F81C8F">
              <w:rPr>
                <w:bCs/>
              </w:rPr>
              <w:t>6</w:t>
            </w:r>
          </w:p>
        </w:tc>
        <w:tc>
          <w:tcPr>
            <w:tcW w:w="4067" w:type="dxa"/>
          </w:tcPr>
          <w:p w14:paraId="79827914" w14:textId="52C17021" w:rsidR="00EC2EC1" w:rsidRPr="00F81C8F" w:rsidRDefault="00EC2EC1" w:rsidP="003B023A">
            <w:r w:rsidRPr="00F81C8F">
              <w:t xml:space="preserve">A </w:t>
            </w:r>
            <w:r w:rsidR="000C104B" w:rsidRPr="00F81C8F">
              <w:t>first-class</w:t>
            </w:r>
            <w:r w:rsidRPr="00F81C8F">
              <w:t xml:space="preserve"> degree with evidence of high marks maintained across the programme or exit velocity as demonstrated by increasing marks in undergraduate transcripts </w:t>
            </w:r>
            <w:r w:rsidRPr="00F81C8F">
              <w:rPr>
                <w:i/>
                <w:iCs/>
              </w:rPr>
              <w:t>and</w:t>
            </w:r>
            <w:r w:rsidRPr="00F81C8F">
              <w:t xml:space="preserve"> dissertation or equivalent awarded a </w:t>
            </w:r>
            <w:r w:rsidR="000C104B" w:rsidRPr="00F81C8F">
              <w:t>first-class</w:t>
            </w:r>
            <w:r w:rsidRPr="00F81C8F">
              <w:t xml:space="preserve"> mark.</w:t>
            </w:r>
          </w:p>
          <w:p w14:paraId="1D6BFEE3" w14:textId="77777777" w:rsidR="00EC2EC1" w:rsidRPr="00F81C8F" w:rsidRDefault="00EC2EC1" w:rsidP="003B023A"/>
          <w:p w14:paraId="531DFF70" w14:textId="77777777" w:rsidR="00EC2EC1" w:rsidRPr="00F81C8F" w:rsidRDefault="00EC2EC1" w:rsidP="003B023A">
            <w:r w:rsidRPr="50466582">
              <w:rPr>
                <w:b/>
                <w:bCs/>
              </w:rPr>
              <w:t>OR</w:t>
            </w:r>
            <w:r>
              <w:t xml:space="preserve"> a </w:t>
            </w:r>
            <w:bookmarkStart w:id="89" w:name="_Int_INAZJrgY"/>
            <w:proofErr w:type="gramStart"/>
            <w:r>
              <w:t>Masters</w:t>
            </w:r>
            <w:bookmarkEnd w:id="89"/>
            <w:proofErr w:type="gramEnd"/>
            <w:r>
              <w:t xml:space="preserve"> level distinction with a dissertation mark of 70% first class/A grade or equivalent </w:t>
            </w:r>
          </w:p>
          <w:p w14:paraId="40DD55A3" w14:textId="77777777" w:rsidR="00EC2EC1" w:rsidRPr="00F81C8F" w:rsidRDefault="00EC2EC1" w:rsidP="003B023A"/>
          <w:p w14:paraId="062B21EA" w14:textId="743E6156" w:rsidR="00EC2EC1" w:rsidRPr="00F81C8F" w:rsidRDefault="00EC2EC1" w:rsidP="003B023A">
            <w:r w:rsidRPr="50466582">
              <w:rPr>
                <w:b/>
                <w:bCs/>
              </w:rPr>
              <w:t>OR</w:t>
            </w:r>
            <w:r>
              <w:t xml:space="preserve"> </w:t>
            </w:r>
            <w:bookmarkStart w:id="90" w:name="_Int_YFEPiVvA"/>
            <w:r>
              <w:t>clear evidence</w:t>
            </w:r>
            <w:bookmarkEnd w:id="90"/>
            <w:r>
              <w:t xml:space="preserve"> in the </w:t>
            </w:r>
            <w:r w:rsidR="00F03136">
              <w:t xml:space="preserve">Supervisory </w:t>
            </w:r>
            <w:r>
              <w:t>Statement of excellence in the dissertation/independent research element of an unclassified postgraduate research degree (</w:t>
            </w:r>
            <w:bookmarkStart w:id="91" w:name="_Int_qKrtHLYT"/>
            <w:r>
              <w:t>e.g.</w:t>
            </w:r>
            <w:bookmarkEnd w:id="91"/>
            <w:r>
              <w:t xml:space="preserve"> MPhil), </w:t>
            </w:r>
            <w:bookmarkStart w:id="92" w:name="_Int_doKsWavg"/>
            <w:r>
              <w:t>e.g.</w:t>
            </w:r>
            <w:bookmarkEnd w:id="92"/>
            <w:r>
              <w:t xml:space="preserve"> comment from external examiner or dissertation of publishable quality</w:t>
            </w:r>
          </w:p>
          <w:p w14:paraId="3FC0BD5D" w14:textId="77777777" w:rsidR="00EC2EC1" w:rsidRPr="00F81C8F" w:rsidRDefault="00EC2EC1" w:rsidP="003B023A"/>
        </w:tc>
        <w:tc>
          <w:tcPr>
            <w:tcW w:w="3356" w:type="dxa"/>
          </w:tcPr>
          <w:p w14:paraId="602D6AD4" w14:textId="77777777" w:rsidR="00EC2EC1" w:rsidRPr="00F81C8F" w:rsidRDefault="00EC2EC1" w:rsidP="003B023A">
            <w:r>
              <w:t xml:space="preserve">A compelling case that relevant professional experience is </w:t>
            </w:r>
            <w:r w:rsidRPr="4F3A07E2">
              <w:rPr>
                <w:b/>
                <w:bCs/>
              </w:rPr>
              <w:t>at least equal to</w:t>
            </w:r>
            <w:r>
              <w:t xml:space="preserve"> the completion of a </w:t>
            </w:r>
            <w:proofErr w:type="spellStart"/>
            <w:proofErr w:type="gramStart"/>
            <w:r>
              <w:t>Masters</w:t>
            </w:r>
            <w:proofErr w:type="spellEnd"/>
            <w:proofErr w:type="gramEnd"/>
            <w:r>
              <w:t xml:space="preserve"> degree with distinction, including </w:t>
            </w:r>
            <w:bookmarkStart w:id="93" w:name="_Int_GMb0JJ0t"/>
            <w:r>
              <w:t>strong evidence</w:t>
            </w:r>
            <w:bookmarkEnd w:id="93"/>
            <w:r>
              <w:t xml:space="preserve"> of independent research thinking and excellent quality output</w:t>
            </w:r>
          </w:p>
        </w:tc>
      </w:tr>
      <w:tr w:rsidR="00EC2EC1" w:rsidRPr="00F81C8F" w14:paraId="27A13B7B" w14:textId="77777777" w:rsidTr="4F3A07E2">
        <w:tc>
          <w:tcPr>
            <w:tcW w:w="816" w:type="dxa"/>
            <w:shd w:val="clear" w:color="auto" w:fill="auto"/>
          </w:tcPr>
          <w:p w14:paraId="3FE8A7DF" w14:textId="77777777" w:rsidR="00EC2EC1" w:rsidRPr="00F81C8F" w:rsidRDefault="00EC2EC1" w:rsidP="003B023A">
            <w:pPr>
              <w:rPr>
                <w:b/>
              </w:rPr>
            </w:pPr>
            <w:r w:rsidRPr="00F81C8F">
              <w:rPr>
                <w:b/>
              </w:rPr>
              <w:t>B</w:t>
            </w:r>
          </w:p>
        </w:tc>
        <w:tc>
          <w:tcPr>
            <w:tcW w:w="777" w:type="dxa"/>
            <w:shd w:val="clear" w:color="auto" w:fill="auto"/>
          </w:tcPr>
          <w:p w14:paraId="5B7CE3A3" w14:textId="77777777" w:rsidR="00EC2EC1" w:rsidRPr="00F81C8F" w:rsidRDefault="00EC2EC1" w:rsidP="003B023A">
            <w:pPr>
              <w:rPr>
                <w:bCs/>
              </w:rPr>
            </w:pPr>
            <w:r w:rsidRPr="00F81C8F">
              <w:rPr>
                <w:bCs/>
              </w:rPr>
              <w:t>5</w:t>
            </w:r>
          </w:p>
        </w:tc>
        <w:tc>
          <w:tcPr>
            <w:tcW w:w="4067" w:type="dxa"/>
            <w:shd w:val="clear" w:color="auto" w:fill="auto"/>
          </w:tcPr>
          <w:p w14:paraId="6135C4F2" w14:textId="6E36A71C" w:rsidR="00EC2EC1" w:rsidRPr="00F81C8F" w:rsidRDefault="00EC2EC1" w:rsidP="003B023A">
            <w:r w:rsidRPr="00F81C8F">
              <w:t xml:space="preserve">A </w:t>
            </w:r>
            <w:r w:rsidR="000C104B" w:rsidRPr="00F81C8F">
              <w:t>first-class</w:t>
            </w:r>
            <w:r w:rsidRPr="00F81C8F">
              <w:t xml:space="preserve"> degree </w:t>
            </w:r>
          </w:p>
          <w:p w14:paraId="66D164DC" w14:textId="77777777" w:rsidR="00EC2EC1" w:rsidRPr="00F81C8F" w:rsidRDefault="00EC2EC1" w:rsidP="003B023A"/>
          <w:p w14:paraId="0A1729D0" w14:textId="77777777" w:rsidR="00EC2EC1" w:rsidRPr="00F81C8F" w:rsidRDefault="00EC2EC1" w:rsidP="003B023A">
            <w:r w:rsidRPr="50466582">
              <w:rPr>
                <w:b/>
                <w:bCs/>
              </w:rPr>
              <w:t>OR</w:t>
            </w:r>
            <w:r>
              <w:t xml:space="preserve"> a </w:t>
            </w:r>
            <w:bookmarkStart w:id="94" w:name="_Int_vHWBLxAa"/>
            <w:proofErr w:type="gramStart"/>
            <w:r>
              <w:t>Masters</w:t>
            </w:r>
            <w:bookmarkEnd w:id="94"/>
            <w:proofErr w:type="gramEnd"/>
            <w:r>
              <w:t xml:space="preserve"> level distinction </w:t>
            </w:r>
          </w:p>
          <w:p w14:paraId="35ABB487" w14:textId="77777777" w:rsidR="00EC2EC1" w:rsidRPr="00F81C8F" w:rsidRDefault="00EC2EC1" w:rsidP="003B023A"/>
          <w:p w14:paraId="17398014" w14:textId="5A79EE95" w:rsidR="00EC2EC1" w:rsidRPr="00F81C8F" w:rsidRDefault="00EC2EC1" w:rsidP="003B023A">
            <w:r w:rsidRPr="4F3A07E2">
              <w:rPr>
                <w:b/>
                <w:bCs/>
              </w:rPr>
              <w:lastRenderedPageBreak/>
              <w:t xml:space="preserve">OR </w:t>
            </w:r>
            <w:r>
              <w:t xml:space="preserve">clear evidence in the </w:t>
            </w:r>
            <w:r w:rsidR="001D558A">
              <w:t>Supervisory</w:t>
            </w:r>
            <w:r>
              <w:t xml:space="preserve"> Statement of a high standard of achievement in the dissertation/independent research element of an unclassified postgraduate research degree (</w:t>
            </w:r>
            <w:bookmarkStart w:id="95" w:name="_Int_zXFayzPX"/>
            <w:r>
              <w:t>e.g.</w:t>
            </w:r>
            <w:bookmarkEnd w:id="95"/>
            <w:r>
              <w:t xml:space="preserve"> MPhil), </w:t>
            </w:r>
            <w:bookmarkStart w:id="96" w:name="_Int_jDK5iXqf"/>
            <w:r>
              <w:t>e.g.</w:t>
            </w:r>
            <w:bookmarkEnd w:id="96"/>
            <w:r>
              <w:t xml:space="preserve"> dissertation of near-publishable quality.</w:t>
            </w:r>
          </w:p>
          <w:p w14:paraId="13F33B5C" w14:textId="77777777" w:rsidR="00EC2EC1" w:rsidRPr="00F81C8F" w:rsidRDefault="00EC2EC1" w:rsidP="003B023A"/>
        </w:tc>
        <w:tc>
          <w:tcPr>
            <w:tcW w:w="3356" w:type="dxa"/>
            <w:shd w:val="clear" w:color="auto" w:fill="auto"/>
          </w:tcPr>
          <w:p w14:paraId="753905D2" w14:textId="7434D4A8" w:rsidR="00EC2EC1" w:rsidRPr="00F81C8F" w:rsidRDefault="00EC2EC1" w:rsidP="003B023A">
            <w:bookmarkStart w:id="97" w:name="_Int_8EBMZ1u5"/>
            <w:r>
              <w:lastRenderedPageBreak/>
              <w:t>A strong case</w:t>
            </w:r>
            <w:bookmarkEnd w:id="97"/>
            <w:r>
              <w:t xml:space="preserve"> is made including evidence of independent research </w:t>
            </w:r>
            <w:r>
              <w:lastRenderedPageBreak/>
              <w:t xml:space="preserve">thinking and </w:t>
            </w:r>
            <w:r w:rsidR="000C104B">
              <w:t>high-quality</w:t>
            </w:r>
            <w:r>
              <w:t xml:space="preserve"> output</w:t>
            </w:r>
          </w:p>
        </w:tc>
      </w:tr>
      <w:tr w:rsidR="00EC2EC1" w:rsidRPr="00F81C8F" w14:paraId="6B237AED" w14:textId="77777777" w:rsidTr="4F3A07E2">
        <w:tc>
          <w:tcPr>
            <w:tcW w:w="816" w:type="dxa"/>
            <w:shd w:val="clear" w:color="auto" w:fill="auto"/>
          </w:tcPr>
          <w:p w14:paraId="6F73B0A0" w14:textId="77777777" w:rsidR="00EC2EC1" w:rsidRPr="00F81C8F" w:rsidRDefault="00EC2EC1" w:rsidP="003B023A">
            <w:pPr>
              <w:rPr>
                <w:b/>
              </w:rPr>
            </w:pPr>
            <w:r w:rsidRPr="00F81C8F">
              <w:rPr>
                <w:b/>
              </w:rPr>
              <w:lastRenderedPageBreak/>
              <w:t>C</w:t>
            </w:r>
          </w:p>
        </w:tc>
        <w:tc>
          <w:tcPr>
            <w:tcW w:w="777" w:type="dxa"/>
            <w:shd w:val="clear" w:color="auto" w:fill="auto"/>
          </w:tcPr>
          <w:p w14:paraId="444BED40" w14:textId="77777777" w:rsidR="00EC2EC1" w:rsidRPr="00F81C8F" w:rsidRDefault="00EC2EC1" w:rsidP="003B023A">
            <w:pPr>
              <w:rPr>
                <w:bCs/>
              </w:rPr>
            </w:pPr>
            <w:r w:rsidRPr="00F81C8F">
              <w:rPr>
                <w:bCs/>
              </w:rPr>
              <w:t>4</w:t>
            </w:r>
          </w:p>
        </w:tc>
        <w:tc>
          <w:tcPr>
            <w:tcW w:w="4067" w:type="dxa"/>
            <w:shd w:val="clear" w:color="auto" w:fill="auto"/>
          </w:tcPr>
          <w:p w14:paraId="2FD9854C" w14:textId="77777777" w:rsidR="00EC2EC1" w:rsidRPr="00F81C8F" w:rsidRDefault="00EC2EC1" w:rsidP="003B023A">
            <w:proofErr w:type="gramStart"/>
            <w:r w:rsidRPr="00F81C8F">
              <w:t>Masters</w:t>
            </w:r>
            <w:proofErr w:type="gramEnd"/>
            <w:r w:rsidRPr="00F81C8F">
              <w:t xml:space="preserve"> with merit </w:t>
            </w:r>
          </w:p>
        </w:tc>
        <w:tc>
          <w:tcPr>
            <w:tcW w:w="3356" w:type="dxa"/>
            <w:shd w:val="clear" w:color="auto" w:fill="auto"/>
          </w:tcPr>
          <w:p w14:paraId="46DB6E4E" w14:textId="34CBF93C" w:rsidR="00EC2EC1" w:rsidRPr="00F81C8F" w:rsidRDefault="00EC2EC1" w:rsidP="003B023A">
            <w:r>
              <w:t xml:space="preserve">A good case is made that relevant professional experience is </w:t>
            </w:r>
            <w:r w:rsidRPr="50466582">
              <w:rPr>
                <w:b/>
                <w:bCs/>
              </w:rPr>
              <w:t>at least equal to</w:t>
            </w:r>
            <w:r>
              <w:t xml:space="preserve"> the completion of a </w:t>
            </w:r>
            <w:bookmarkStart w:id="98" w:name="_Int_3lLPeJ8c"/>
            <w:proofErr w:type="spellStart"/>
            <w:proofErr w:type="gramStart"/>
            <w:r>
              <w:t>Masters</w:t>
            </w:r>
            <w:bookmarkEnd w:id="98"/>
            <w:proofErr w:type="spellEnd"/>
            <w:proofErr w:type="gramEnd"/>
            <w:r>
              <w:t xml:space="preserve"> </w:t>
            </w:r>
            <w:r w:rsidR="17A85AE4">
              <w:t>degree but</w:t>
            </w:r>
            <w:r>
              <w:t xml:space="preserve"> is not compelling. For instance: evidence is available of research thinking but the level of independence is unclear; evidence is available for </w:t>
            </w:r>
            <w:r w:rsidR="000C104B">
              <w:t>output,</w:t>
            </w:r>
            <w:r>
              <w:t xml:space="preserve"> but the quality is not excellent.</w:t>
            </w:r>
          </w:p>
        </w:tc>
      </w:tr>
      <w:tr w:rsidR="00EC2EC1" w:rsidRPr="00F81C8F" w14:paraId="6D23B95E" w14:textId="77777777" w:rsidTr="4F3A07E2">
        <w:tc>
          <w:tcPr>
            <w:tcW w:w="816" w:type="dxa"/>
            <w:shd w:val="clear" w:color="auto" w:fill="auto"/>
          </w:tcPr>
          <w:p w14:paraId="4B2FD912" w14:textId="77777777" w:rsidR="00EC2EC1" w:rsidRPr="00F81C8F" w:rsidRDefault="00EC2EC1" w:rsidP="003B023A">
            <w:pPr>
              <w:rPr>
                <w:b/>
              </w:rPr>
            </w:pPr>
            <w:r w:rsidRPr="00F81C8F">
              <w:rPr>
                <w:b/>
              </w:rPr>
              <w:t>D</w:t>
            </w:r>
          </w:p>
        </w:tc>
        <w:tc>
          <w:tcPr>
            <w:tcW w:w="777" w:type="dxa"/>
          </w:tcPr>
          <w:p w14:paraId="05A774DD" w14:textId="77777777" w:rsidR="00EC2EC1" w:rsidRPr="00F81C8F" w:rsidRDefault="00EC2EC1" w:rsidP="003B023A">
            <w:pPr>
              <w:rPr>
                <w:bCs/>
              </w:rPr>
            </w:pPr>
            <w:r w:rsidRPr="00F81C8F">
              <w:rPr>
                <w:bCs/>
              </w:rPr>
              <w:t>1</w:t>
            </w:r>
          </w:p>
        </w:tc>
        <w:tc>
          <w:tcPr>
            <w:tcW w:w="4067" w:type="dxa"/>
          </w:tcPr>
          <w:p w14:paraId="043AF64A" w14:textId="77777777" w:rsidR="00EC2EC1" w:rsidRPr="00F81C8F" w:rsidRDefault="00EC2EC1" w:rsidP="003B023A">
            <w:bookmarkStart w:id="99" w:name="_Int_9AjjvBDh"/>
            <w:proofErr w:type="gramStart"/>
            <w:r>
              <w:t>Masters</w:t>
            </w:r>
            <w:bookmarkEnd w:id="99"/>
            <w:proofErr w:type="gramEnd"/>
            <w:r>
              <w:t xml:space="preserve"> at pass (overall mark 50-59% or equivalent) </w:t>
            </w:r>
          </w:p>
          <w:p w14:paraId="65072A9B" w14:textId="77777777" w:rsidR="00EC2EC1" w:rsidRPr="00F81C8F" w:rsidRDefault="00EC2EC1" w:rsidP="003B023A">
            <w:pPr>
              <w:rPr>
                <w:b/>
                <w:bCs/>
              </w:rPr>
            </w:pPr>
            <w:r w:rsidRPr="00F81C8F">
              <w:rPr>
                <w:b/>
                <w:bCs/>
              </w:rPr>
              <w:t>OR</w:t>
            </w:r>
          </w:p>
          <w:p w14:paraId="5EFA5F36" w14:textId="77777777" w:rsidR="00EC2EC1" w:rsidRPr="00F81C8F" w:rsidRDefault="00EC2EC1" w:rsidP="003B023A">
            <w:r w:rsidRPr="00F81C8F">
              <w:t>Undergraduate degree at 2:1</w:t>
            </w:r>
          </w:p>
          <w:p w14:paraId="462391D4" w14:textId="77777777" w:rsidR="00EC2EC1" w:rsidRPr="00F81C8F" w:rsidRDefault="00EC2EC1" w:rsidP="003B023A"/>
          <w:p w14:paraId="5D9E4B7B" w14:textId="77777777" w:rsidR="00EC2EC1" w:rsidRPr="00F81C8F" w:rsidRDefault="00EC2EC1" w:rsidP="003B023A"/>
        </w:tc>
        <w:tc>
          <w:tcPr>
            <w:tcW w:w="3356" w:type="dxa"/>
          </w:tcPr>
          <w:p w14:paraId="1CC282E1" w14:textId="05E68B29" w:rsidR="00EC2EC1" w:rsidRPr="00F81C8F" w:rsidRDefault="00EC2EC1" w:rsidP="003B023A">
            <w:r>
              <w:t xml:space="preserve">A case is made that relevant professional experience is </w:t>
            </w:r>
            <w:r w:rsidRPr="50466582">
              <w:rPr>
                <w:b/>
                <w:bCs/>
              </w:rPr>
              <w:t>at least equal to</w:t>
            </w:r>
            <w:r>
              <w:t xml:space="preserve"> the completion of a </w:t>
            </w:r>
            <w:bookmarkStart w:id="100" w:name="_Int_m8hOWxVD"/>
            <w:proofErr w:type="spellStart"/>
            <w:proofErr w:type="gramStart"/>
            <w:r>
              <w:t>Masters</w:t>
            </w:r>
            <w:bookmarkEnd w:id="100"/>
            <w:proofErr w:type="spellEnd"/>
            <w:proofErr w:type="gramEnd"/>
            <w:r>
              <w:t xml:space="preserve"> </w:t>
            </w:r>
            <w:r w:rsidR="0D9E5DC4">
              <w:t>degree but</w:t>
            </w:r>
            <w:r>
              <w:t xml:space="preserve"> is not strong. This might include a lack of evidence of independent research thinking and </w:t>
            </w:r>
            <w:r w:rsidR="48EE64E4">
              <w:t>poor-quality</w:t>
            </w:r>
            <w:r>
              <w:t xml:space="preserve"> output, for example</w:t>
            </w:r>
            <w:r w:rsidR="1F83210B">
              <w:t xml:space="preserve">. </w:t>
            </w:r>
          </w:p>
        </w:tc>
      </w:tr>
    </w:tbl>
    <w:p w14:paraId="1CC891E2" w14:textId="06C04143" w:rsidR="00EC2EC1" w:rsidRPr="00F81C8F" w:rsidRDefault="00EC2EC1" w:rsidP="00EC2EC1"/>
    <w:p w14:paraId="55914146" w14:textId="796E4F8A" w:rsidR="00EC2EC1" w:rsidRPr="00841269" w:rsidRDefault="00EC2EC1" w:rsidP="00841269">
      <w:pPr>
        <w:rPr>
          <w:b/>
          <w:bCs/>
        </w:rPr>
      </w:pPr>
      <w:r w:rsidRPr="00841269">
        <w:rPr>
          <w:b/>
          <w:bCs/>
        </w:rPr>
        <w:t>Quality of Research Proposal</w:t>
      </w:r>
      <w:r w:rsidR="16282B38" w:rsidRPr="00841269">
        <w:rPr>
          <w:b/>
          <w:bCs/>
        </w:rPr>
        <w:t xml:space="preserve">, Knowledge </w:t>
      </w:r>
      <w:r w:rsidR="122CBC32" w:rsidRPr="00841269">
        <w:rPr>
          <w:b/>
          <w:bCs/>
        </w:rPr>
        <w:t>Exchange</w:t>
      </w:r>
      <w:r w:rsidR="16282B38" w:rsidRPr="00841269">
        <w:rPr>
          <w:b/>
          <w:bCs/>
        </w:rPr>
        <w:t xml:space="preserve">, Public </w:t>
      </w:r>
      <w:r w:rsidR="3238D55D" w:rsidRPr="00841269">
        <w:rPr>
          <w:b/>
          <w:bCs/>
        </w:rPr>
        <w:t>Engagement,</w:t>
      </w:r>
      <w:r w:rsidR="16282B38" w:rsidRPr="00841269">
        <w:rPr>
          <w:b/>
          <w:bCs/>
        </w:rPr>
        <w:t xml:space="preserve"> and Impact (including Academic Impact)</w:t>
      </w:r>
    </w:p>
    <w:tbl>
      <w:tblPr>
        <w:tblStyle w:val="TableGrid"/>
        <w:tblW w:w="0" w:type="auto"/>
        <w:tblLook w:val="04A0" w:firstRow="1" w:lastRow="0" w:firstColumn="1" w:lastColumn="0" w:noHBand="0" w:noVBand="1"/>
      </w:tblPr>
      <w:tblGrid>
        <w:gridCol w:w="882"/>
        <w:gridCol w:w="959"/>
        <w:gridCol w:w="7175"/>
      </w:tblGrid>
      <w:tr w:rsidR="00EC2EC1" w:rsidRPr="00F81C8F" w14:paraId="57343ACF" w14:textId="77777777" w:rsidTr="50466582">
        <w:tc>
          <w:tcPr>
            <w:tcW w:w="882" w:type="dxa"/>
            <w:shd w:val="clear" w:color="auto" w:fill="auto"/>
          </w:tcPr>
          <w:p w14:paraId="408200C8" w14:textId="77777777" w:rsidR="00EC2EC1" w:rsidRPr="00F81C8F" w:rsidRDefault="00EC2EC1" w:rsidP="003B023A">
            <w:pPr>
              <w:rPr>
                <w:b/>
              </w:rPr>
            </w:pPr>
            <w:r w:rsidRPr="00F81C8F">
              <w:rPr>
                <w:b/>
              </w:rPr>
              <w:t>Band</w:t>
            </w:r>
          </w:p>
        </w:tc>
        <w:tc>
          <w:tcPr>
            <w:tcW w:w="959" w:type="dxa"/>
          </w:tcPr>
          <w:p w14:paraId="5664D724" w14:textId="77777777" w:rsidR="00EC2EC1" w:rsidRPr="00F81C8F" w:rsidRDefault="00EC2EC1" w:rsidP="003B023A">
            <w:pPr>
              <w:rPr>
                <w:b/>
              </w:rPr>
            </w:pPr>
            <w:r w:rsidRPr="00F81C8F">
              <w:rPr>
                <w:b/>
              </w:rPr>
              <w:t>Mark</w:t>
            </w:r>
          </w:p>
        </w:tc>
        <w:tc>
          <w:tcPr>
            <w:tcW w:w="7175" w:type="dxa"/>
          </w:tcPr>
          <w:p w14:paraId="759E5BCA" w14:textId="77777777" w:rsidR="00EC2EC1" w:rsidRPr="00F81C8F" w:rsidRDefault="00EC2EC1" w:rsidP="003B023A">
            <w:pPr>
              <w:rPr>
                <w:b/>
              </w:rPr>
            </w:pPr>
            <w:r w:rsidRPr="00F81C8F">
              <w:rPr>
                <w:b/>
              </w:rPr>
              <w:t>Description</w:t>
            </w:r>
          </w:p>
        </w:tc>
      </w:tr>
      <w:tr w:rsidR="00EC2EC1" w:rsidRPr="00F81C8F" w14:paraId="0DB3693C" w14:textId="77777777" w:rsidTr="50466582">
        <w:trPr>
          <w:trHeight w:val="147"/>
        </w:trPr>
        <w:tc>
          <w:tcPr>
            <w:tcW w:w="882" w:type="dxa"/>
            <w:shd w:val="clear" w:color="auto" w:fill="auto"/>
          </w:tcPr>
          <w:p w14:paraId="09C0FCBB" w14:textId="77777777" w:rsidR="00EC2EC1" w:rsidRPr="00F81C8F" w:rsidRDefault="00EC2EC1" w:rsidP="003B023A">
            <w:pPr>
              <w:rPr>
                <w:b/>
                <w:bCs/>
              </w:rPr>
            </w:pPr>
            <w:r w:rsidRPr="00F81C8F">
              <w:rPr>
                <w:b/>
                <w:bCs/>
              </w:rPr>
              <w:t>A</w:t>
            </w:r>
          </w:p>
        </w:tc>
        <w:tc>
          <w:tcPr>
            <w:tcW w:w="959" w:type="dxa"/>
          </w:tcPr>
          <w:p w14:paraId="6900A06D" w14:textId="26A67AF4" w:rsidR="00EC2EC1" w:rsidRDefault="00056798" w:rsidP="003B023A">
            <w:r>
              <w:t>14</w:t>
            </w:r>
          </w:p>
          <w:p w14:paraId="5BC7B715" w14:textId="683EFA25" w:rsidR="00056798" w:rsidRDefault="00056798" w:rsidP="003B023A">
            <w:r>
              <w:t>13</w:t>
            </w:r>
          </w:p>
          <w:p w14:paraId="530F5002" w14:textId="5C80150D" w:rsidR="00056798" w:rsidRPr="00F81C8F" w:rsidRDefault="00056798" w:rsidP="003B023A">
            <w:r>
              <w:t>12</w:t>
            </w:r>
          </w:p>
          <w:p w14:paraId="58175B6D" w14:textId="77777777" w:rsidR="00EC2EC1" w:rsidRPr="00F81C8F" w:rsidRDefault="00EC2EC1" w:rsidP="003B023A"/>
        </w:tc>
        <w:tc>
          <w:tcPr>
            <w:tcW w:w="7175" w:type="dxa"/>
          </w:tcPr>
          <w:p w14:paraId="1659CA52" w14:textId="1E9E9D21" w:rsidR="00EC2EC1" w:rsidRPr="00F81C8F" w:rsidRDefault="4AB69FFA" w:rsidP="003B023A">
            <w:r>
              <w:t xml:space="preserve">An exceptional proposal in </w:t>
            </w:r>
            <w:bookmarkStart w:id="101" w:name="_Int_rGDJaXpp"/>
            <w:r>
              <w:t>all of</w:t>
            </w:r>
            <w:bookmarkEnd w:id="101"/>
            <w:r>
              <w:t xml:space="preserve"> its components. Research questions are clear/</w:t>
            </w:r>
            <w:r w:rsidR="000C104B">
              <w:t>cogent,</w:t>
            </w:r>
            <w:r>
              <w:t xml:space="preserve"> and the proposal demonstrates a comprehensive awareness of the research context and the contribution that the project will make to the field. A clear gap in existing knowledge has been identified and a compelling case made for the significance of addressing this gap. The proposal is original and innovative, the methods are appropriate, and the project is feasible within the timescale of 3 ½ years</w:t>
            </w:r>
            <w:r w:rsidR="00303DD4">
              <w:t xml:space="preserve"> (or 4 years if additional funded research has been requested)</w:t>
            </w:r>
            <w:r>
              <w:t xml:space="preserve">. An entirely persuasive case has been made for the potential for knowledge exchange, public engagement and/or impact </w:t>
            </w:r>
            <w:r w:rsidR="59479B67">
              <w:t xml:space="preserve">(including academic </w:t>
            </w:r>
            <w:r w:rsidR="59479B67">
              <w:lastRenderedPageBreak/>
              <w:t xml:space="preserve">impact) </w:t>
            </w:r>
            <w:r>
              <w:t xml:space="preserve">with </w:t>
            </w:r>
            <w:r w:rsidR="32CAE89A">
              <w:t xml:space="preserve">demonstrably </w:t>
            </w:r>
            <w:r w:rsidR="4DAD75D8">
              <w:t>feasible plans</w:t>
            </w:r>
            <w:r>
              <w:t xml:space="preserve"> for delivery</w:t>
            </w:r>
            <w:r w:rsidR="5EF6892E">
              <w:t xml:space="preserve"> within the timescales</w:t>
            </w:r>
            <w:r>
              <w:t>. Any ethical/safety issues have been identified and appropriately addressed. The proposal is compelling.</w:t>
            </w:r>
          </w:p>
        </w:tc>
      </w:tr>
      <w:tr w:rsidR="00056798" w:rsidRPr="00F81C8F" w14:paraId="5FDA6A6D" w14:textId="77777777" w:rsidTr="50466582">
        <w:trPr>
          <w:trHeight w:val="147"/>
        </w:trPr>
        <w:tc>
          <w:tcPr>
            <w:tcW w:w="882" w:type="dxa"/>
            <w:shd w:val="clear" w:color="auto" w:fill="auto"/>
          </w:tcPr>
          <w:p w14:paraId="36D8D42D" w14:textId="77777777" w:rsidR="00056798" w:rsidRPr="00F81C8F" w:rsidRDefault="00056798" w:rsidP="00056798">
            <w:pPr>
              <w:rPr>
                <w:b/>
                <w:bCs/>
              </w:rPr>
            </w:pPr>
            <w:r w:rsidRPr="00F81C8F">
              <w:rPr>
                <w:b/>
                <w:bCs/>
              </w:rPr>
              <w:lastRenderedPageBreak/>
              <w:t>B</w:t>
            </w:r>
          </w:p>
        </w:tc>
        <w:tc>
          <w:tcPr>
            <w:tcW w:w="959" w:type="dxa"/>
          </w:tcPr>
          <w:p w14:paraId="0DC72C6C" w14:textId="77777777" w:rsidR="00056798" w:rsidRDefault="00056798" w:rsidP="00056798">
            <w:r>
              <w:t>11</w:t>
            </w:r>
          </w:p>
          <w:p w14:paraId="24155228" w14:textId="77777777" w:rsidR="00056798" w:rsidRDefault="00056798" w:rsidP="00056798">
            <w:r>
              <w:t>10</w:t>
            </w:r>
          </w:p>
          <w:p w14:paraId="5729554A" w14:textId="49A2D4D2" w:rsidR="00056798" w:rsidRPr="00F81C8F" w:rsidRDefault="00056798" w:rsidP="00056798">
            <w:r>
              <w:t>9</w:t>
            </w:r>
          </w:p>
        </w:tc>
        <w:tc>
          <w:tcPr>
            <w:tcW w:w="7175" w:type="dxa"/>
          </w:tcPr>
          <w:p w14:paraId="67B9D983" w14:textId="4B2ED45F" w:rsidR="00056798" w:rsidRPr="00F81C8F" w:rsidRDefault="4AB69FFA" w:rsidP="00056798">
            <w:r>
              <w:t xml:space="preserve">A strong proposal with clear and cogent research questions and a sense of the contribution that the research will make, combined with appropriate methods. The research is likely to be feasible within the </w:t>
            </w:r>
            <w:r w:rsidR="00303DD4">
              <w:t>requested programme length</w:t>
            </w:r>
            <w:r>
              <w:t xml:space="preserve">. There is a good case for the potential for knowledge exchange, public engagement and/or impact </w:t>
            </w:r>
            <w:r w:rsidR="2BF7B1A5">
              <w:t xml:space="preserve">(including academic impact) </w:t>
            </w:r>
            <w:r>
              <w:t xml:space="preserve">together with a </w:t>
            </w:r>
            <w:r w:rsidR="1E18CD0E">
              <w:t xml:space="preserve">realistic </w:t>
            </w:r>
            <w:r>
              <w:t>delivery plan. Any ethical/safety issues have been identified and appropriately addressed. A good case is made for the proposal.</w:t>
            </w:r>
          </w:p>
        </w:tc>
      </w:tr>
      <w:tr w:rsidR="00056798" w:rsidRPr="00F81C8F" w14:paraId="28EA1CBF" w14:textId="77777777" w:rsidTr="50466582">
        <w:trPr>
          <w:trHeight w:val="147"/>
        </w:trPr>
        <w:tc>
          <w:tcPr>
            <w:tcW w:w="882" w:type="dxa"/>
            <w:shd w:val="clear" w:color="auto" w:fill="auto"/>
          </w:tcPr>
          <w:p w14:paraId="5931D0C1" w14:textId="77777777" w:rsidR="00056798" w:rsidRPr="00F81C8F" w:rsidRDefault="00056798" w:rsidP="00056798">
            <w:pPr>
              <w:rPr>
                <w:b/>
                <w:bCs/>
              </w:rPr>
            </w:pPr>
            <w:r w:rsidRPr="00F81C8F">
              <w:rPr>
                <w:b/>
                <w:bCs/>
              </w:rPr>
              <w:t>C</w:t>
            </w:r>
          </w:p>
        </w:tc>
        <w:tc>
          <w:tcPr>
            <w:tcW w:w="959" w:type="dxa"/>
          </w:tcPr>
          <w:p w14:paraId="48B0278B" w14:textId="35A6277F" w:rsidR="00056798" w:rsidRDefault="00056798" w:rsidP="00056798">
            <w:r>
              <w:t>8</w:t>
            </w:r>
          </w:p>
          <w:p w14:paraId="4245FFB7" w14:textId="04571098" w:rsidR="00056798" w:rsidRDefault="00056798" w:rsidP="00056798">
            <w:r>
              <w:t>7</w:t>
            </w:r>
          </w:p>
          <w:p w14:paraId="1B24527D" w14:textId="3C3E9E86" w:rsidR="00056798" w:rsidRPr="00F81C8F" w:rsidRDefault="00056798" w:rsidP="00056798">
            <w:r>
              <w:t>6</w:t>
            </w:r>
          </w:p>
          <w:p w14:paraId="28E9E361" w14:textId="77777777" w:rsidR="00056798" w:rsidRPr="00F81C8F" w:rsidRDefault="00056798" w:rsidP="00056798"/>
        </w:tc>
        <w:tc>
          <w:tcPr>
            <w:tcW w:w="7175" w:type="dxa"/>
          </w:tcPr>
          <w:p w14:paraId="2FC4B896" w14:textId="585AD503" w:rsidR="00056798" w:rsidRPr="00F81C8F" w:rsidRDefault="4AB69FFA" w:rsidP="00056798">
            <w:r>
              <w:t xml:space="preserve">A solid proposal with researchable questions, appropriately identified sources and an appropriate methodology. There is some awareness of its intellectual importance. The research may be feasible within the period of supervised study. There will be indications of awareness of the potential for knowledge exchange, public engagement and/ or impact activity </w:t>
            </w:r>
            <w:r w:rsidR="1A46E85A">
              <w:t xml:space="preserve">(including academic impact) </w:t>
            </w:r>
            <w:r>
              <w:t>but the proposal may lack realistic plans for implementation. Any ethical/safety issues have been identified and appropriately addressed.</w:t>
            </w:r>
          </w:p>
        </w:tc>
      </w:tr>
      <w:tr w:rsidR="00056798" w:rsidRPr="00F81C8F" w14:paraId="32062C4B" w14:textId="77777777" w:rsidTr="50466582">
        <w:trPr>
          <w:trHeight w:val="147"/>
        </w:trPr>
        <w:tc>
          <w:tcPr>
            <w:tcW w:w="882" w:type="dxa"/>
            <w:shd w:val="clear" w:color="auto" w:fill="auto"/>
          </w:tcPr>
          <w:p w14:paraId="385DA574" w14:textId="77777777" w:rsidR="00056798" w:rsidRPr="00F81C8F" w:rsidRDefault="00056798" w:rsidP="00056798">
            <w:pPr>
              <w:rPr>
                <w:b/>
                <w:bCs/>
              </w:rPr>
            </w:pPr>
            <w:r w:rsidRPr="00F81C8F">
              <w:rPr>
                <w:b/>
                <w:bCs/>
              </w:rPr>
              <w:t>D</w:t>
            </w:r>
          </w:p>
        </w:tc>
        <w:tc>
          <w:tcPr>
            <w:tcW w:w="959" w:type="dxa"/>
          </w:tcPr>
          <w:p w14:paraId="3CBAAB58" w14:textId="77777777" w:rsidR="00056798" w:rsidRDefault="00056798" w:rsidP="00056798">
            <w:r>
              <w:t>5</w:t>
            </w:r>
          </w:p>
          <w:p w14:paraId="71A126AB" w14:textId="77777777" w:rsidR="00056798" w:rsidRDefault="00056798" w:rsidP="00056798">
            <w:r>
              <w:t>4</w:t>
            </w:r>
          </w:p>
          <w:p w14:paraId="09C9B658" w14:textId="121F2680" w:rsidR="00056798" w:rsidRPr="00F81C8F" w:rsidRDefault="00056798" w:rsidP="00056798">
            <w:r>
              <w:t>3</w:t>
            </w:r>
          </w:p>
        </w:tc>
        <w:tc>
          <w:tcPr>
            <w:tcW w:w="7175" w:type="dxa"/>
          </w:tcPr>
          <w:p w14:paraId="1A650F3C" w14:textId="77777777" w:rsidR="00056798" w:rsidRPr="00F81C8F" w:rsidRDefault="00056798" w:rsidP="00056798">
            <w:r w:rsidRPr="00F81C8F">
              <w:t xml:space="preserve">A proposal with serious shortcomings in one or more of its aspects. </w:t>
            </w:r>
          </w:p>
        </w:tc>
      </w:tr>
    </w:tbl>
    <w:p w14:paraId="31DDF544" w14:textId="77777777" w:rsidR="00EC2EC1" w:rsidRPr="00F81C8F" w:rsidRDefault="00EC2EC1" w:rsidP="00EC2EC1">
      <w:pPr>
        <w:rPr>
          <w:b/>
        </w:rPr>
      </w:pPr>
    </w:p>
    <w:p w14:paraId="48BF2098" w14:textId="35CD1D15" w:rsidR="00EC2EC1" w:rsidRPr="00841269" w:rsidRDefault="00EC2EC1" w:rsidP="00841269">
      <w:pPr>
        <w:rPr>
          <w:bCs/>
        </w:rPr>
      </w:pPr>
      <w:r w:rsidRPr="00841269">
        <w:rPr>
          <w:b/>
        </w:rPr>
        <w:t xml:space="preserve">Preparedness </w:t>
      </w:r>
      <w:r w:rsidR="00303DD4">
        <w:rPr>
          <w:b/>
        </w:rPr>
        <w:t>to Undertake Doctoral Study and Complete a PhD</w:t>
      </w:r>
      <w:r w:rsidRPr="00841269">
        <w:rPr>
          <w:b/>
        </w:rPr>
        <w:t xml:space="preserve"> </w:t>
      </w:r>
    </w:p>
    <w:tbl>
      <w:tblPr>
        <w:tblStyle w:val="TableGrid"/>
        <w:tblW w:w="0" w:type="auto"/>
        <w:tblLook w:val="04A0" w:firstRow="1" w:lastRow="0" w:firstColumn="1" w:lastColumn="0" w:noHBand="0" w:noVBand="1"/>
      </w:tblPr>
      <w:tblGrid>
        <w:gridCol w:w="816"/>
        <w:gridCol w:w="796"/>
        <w:gridCol w:w="7404"/>
      </w:tblGrid>
      <w:tr w:rsidR="00EC2EC1" w:rsidRPr="00F81C8F" w14:paraId="59B7CECF" w14:textId="77777777" w:rsidTr="4F3A07E2">
        <w:tc>
          <w:tcPr>
            <w:tcW w:w="732" w:type="dxa"/>
            <w:shd w:val="clear" w:color="auto" w:fill="FFFFFF" w:themeFill="background1"/>
          </w:tcPr>
          <w:p w14:paraId="67524F11" w14:textId="77777777" w:rsidR="00EC2EC1" w:rsidRPr="00F81C8F" w:rsidRDefault="00EC2EC1" w:rsidP="003B023A">
            <w:pPr>
              <w:rPr>
                <w:b/>
              </w:rPr>
            </w:pPr>
            <w:r w:rsidRPr="00F81C8F">
              <w:rPr>
                <w:b/>
              </w:rPr>
              <w:t>Band</w:t>
            </w:r>
          </w:p>
        </w:tc>
        <w:tc>
          <w:tcPr>
            <w:tcW w:w="796" w:type="dxa"/>
          </w:tcPr>
          <w:p w14:paraId="5BB035F0" w14:textId="77777777" w:rsidR="00EC2EC1" w:rsidRPr="00F81C8F" w:rsidRDefault="00EC2EC1" w:rsidP="003B023A">
            <w:pPr>
              <w:rPr>
                <w:b/>
              </w:rPr>
            </w:pPr>
            <w:r w:rsidRPr="00F81C8F">
              <w:rPr>
                <w:b/>
              </w:rPr>
              <w:t>Mark</w:t>
            </w:r>
          </w:p>
        </w:tc>
        <w:tc>
          <w:tcPr>
            <w:tcW w:w="7488" w:type="dxa"/>
          </w:tcPr>
          <w:p w14:paraId="12120E35" w14:textId="77777777" w:rsidR="00EC2EC1" w:rsidRPr="00F81C8F" w:rsidRDefault="00EC2EC1" w:rsidP="003B023A">
            <w:pPr>
              <w:rPr>
                <w:b/>
              </w:rPr>
            </w:pPr>
            <w:r w:rsidRPr="00F81C8F">
              <w:rPr>
                <w:b/>
              </w:rPr>
              <w:t>Description</w:t>
            </w:r>
          </w:p>
        </w:tc>
      </w:tr>
      <w:tr w:rsidR="00EC2EC1" w:rsidRPr="00F81C8F" w14:paraId="3E47CDB7" w14:textId="77777777" w:rsidTr="4F3A07E2">
        <w:tc>
          <w:tcPr>
            <w:tcW w:w="732" w:type="dxa"/>
            <w:shd w:val="clear" w:color="auto" w:fill="auto"/>
          </w:tcPr>
          <w:p w14:paraId="7B85C6F1" w14:textId="77777777" w:rsidR="00EC2EC1" w:rsidRPr="00F81C8F" w:rsidRDefault="00EC2EC1" w:rsidP="003B023A">
            <w:pPr>
              <w:rPr>
                <w:b/>
                <w:bCs/>
              </w:rPr>
            </w:pPr>
            <w:r w:rsidRPr="00F81C8F">
              <w:rPr>
                <w:b/>
                <w:bCs/>
              </w:rPr>
              <w:t>A</w:t>
            </w:r>
          </w:p>
          <w:p w14:paraId="562E1365" w14:textId="77777777" w:rsidR="00EC2EC1" w:rsidRPr="00F81C8F" w:rsidRDefault="00EC2EC1" w:rsidP="003B023A"/>
          <w:p w14:paraId="40AAEFAB" w14:textId="77777777" w:rsidR="00EC2EC1" w:rsidRPr="00F81C8F" w:rsidRDefault="00EC2EC1" w:rsidP="003B023A"/>
          <w:p w14:paraId="78B95520" w14:textId="77777777" w:rsidR="00EC2EC1" w:rsidRPr="00F81C8F" w:rsidRDefault="00EC2EC1" w:rsidP="003B023A"/>
          <w:p w14:paraId="79039CF0" w14:textId="77777777" w:rsidR="00EC2EC1" w:rsidRPr="00F81C8F" w:rsidRDefault="00EC2EC1" w:rsidP="003B023A"/>
          <w:p w14:paraId="1AA8AE2F" w14:textId="77777777" w:rsidR="00EC2EC1" w:rsidRPr="00F81C8F" w:rsidRDefault="00EC2EC1" w:rsidP="003B023A"/>
          <w:p w14:paraId="542EF273" w14:textId="77777777" w:rsidR="00EC2EC1" w:rsidRPr="00F81C8F" w:rsidRDefault="00EC2EC1" w:rsidP="003B023A"/>
          <w:p w14:paraId="28181A84" w14:textId="77777777" w:rsidR="00EC2EC1" w:rsidRPr="00F81C8F" w:rsidRDefault="00EC2EC1" w:rsidP="003B023A"/>
          <w:p w14:paraId="3FBE13A5" w14:textId="77777777" w:rsidR="00EC2EC1" w:rsidRPr="00F81C8F" w:rsidRDefault="00EC2EC1" w:rsidP="003B023A"/>
          <w:p w14:paraId="7A0464AC" w14:textId="77777777" w:rsidR="00EC2EC1" w:rsidRPr="00F81C8F" w:rsidRDefault="00EC2EC1" w:rsidP="003B023A"/>
          <w:p w14:paraId="1597227B" w14:textId="77777777" w:rsidR="00EC2EC1" w:rsidRPr="00F81C8F" w:rsidRDefault="00EC2EC1" w:rsidP="003B023A"/>
        </w:tc>
        <w:tc>
          <w:tcPr>
            <w:tcW w:w="796" w:type="dxa"/>
            <w:shd w:val="clear" w:color="auto" w:fill="auto"/>
          </w:tcPr>
          <w:p w14:paraId="6212963C" w14:textId="77777777" w:rsidR="00EC2EC1" w:rsidRPr="00F81C8F" w:rsidRDefault="00EC2EC1" w:rsidP="003B023A">
            <w:r w:rsidRPr="00F81C8F">
              <w:t>10</w:t>
            </w:r>
          </w:p>
          <w:p w14:paraId="7E1A558F" w14:textId="77777777" w:rsidR="00EC2EC1" w:rsidRDefault="00EC2EC1" w:rsidP="003B023A">
            <w:r w:rsidRPr="00F81C8F">
              <w:t>9</w:t>
            </w:r>
          </w:p>
          <w:p w14:paraId="53514004" w14:textId="75835B5C" w:rsidR="00EC2EC1" w:rsidRPr="00F81C8F" w:rsidRDefault="00EC2EC1" w:rsidP="003B023A"/>
          <w:p w14:paraId="6F11B709" w14:textId="77777777" w:rsidR="00EC2EC1" w:rsidRPr="00F81C8F" w:rsidRDefault="00EC2EC1" w:rsidP="003B023A"/>
        </w:tc>
        <w:tc>
          <w:tcPr>
            <w:tcW w:w="7488" w:type="dxa"/>
          </w:tcPr>
          <w:p w14:paraId="15A7CF74" w14:textId="64672BFC" w:rsidR="00EC2EC1" w:rsidRPr="00F81C8F" w:rsidRDefault="00EC2EC1" w:rsidP="003B023A">
            <w:r w:rsidRPr="00F81C8F">
              <w:rPr>
                <w:bCs/>
              </w:rPr>
              <w:t>Evidence</w:t>
            </w:r>
            <w:r w:rsidRPr="00F81C8F">
              <w:t xml:space="preserve"> that the applicant is </w:t>
            </w:r>
            <w:r w:rsidRPr="00F81C8F">
              <w:rPr>
                <w:b/>
                <w:bCs/>
              </w:rPr>
              <w:t>exceptionally well-prepared</w:t>
            </w:r>
            <w:r w:rsidRPr="00F81C8F">
              <w:t xml:space="preserve"> for </w:t>
            </w:r>
            <w:r w:rsidRPr="00F81C8F">
              <w:rPr>
                <w:b/>
              </w:rPr>
              <w:t xml:space="preserve">their </w:t>
            </w:r>
            <w:r w:rsidR="00303DD4">
              <w:rPr>
                <w:b/>
              </w:rPr>
              <w:t>particular doctoral project</w:t>
            </w:r>
            <w:r w:rsidRPr="00F81C8F">
              <w:t xml:space="preserve"> and </w:t>
            </w:r>
            <w:r w:rsidR="00303DD4">
              <w:rPr>
                <w:b/>
                <w:bCs/>
              </w:rPr>
              <w:t>to complete a project of this length within the designated time frame</w:t>
            </w:r>
            <w:r w:rsidRPr="00F81C8F">
              <w:t>:</w:t>
            </w:r>
          </w:p>
          <w:p w14:paraId="61CE604B" w14:textId="1F5265FE" w:rsidR="00EC2EC1" w:rsidRPr="00F81C8F" w:rsidRDefault="00EC2EC1" w:rsidP="003B023A">
            <w:r w:rsidRPr="00F81C8F">
              <w:t>Previous highly relevant study (e.g.: the relevance of undergraduate and Masters’ programme and dissertation topics; specific advanced methodological or skills training; proficiency in required language or technical skills; relevant employment-related or work-based learning experience etc</w:t>
            </w:r>
            <w:r w:rsidR="00303DD4">
              <w:t>; notable academic or non-academic achievements</w:t>
            </w:r>
            <w:r w:rsidRPr="00F81C8F">
              <w:t>.</w:t>
            </w:r>
            <w:proofErr w:type="gramStart"/>
            <w:r w:rsidRPr="00F81C8F">
              <w:t>);</w:t>
            </w:r>
            <w:proofErr w:type="gramEnd"/>
          </w:p>
          <w:p w14:paraId="4550FE34" w14:textId="77777777" w:rsidR="00EC2EC1" w:rsidRPr="00F81C8F" w:rsidRDefault="00EC2EC1" w:rsidP="003B023A">
            <w:pPr>
              <w:rPr>
                <w:b/>
                <w:bCs/>
              </w:rPr>
            </w:pPr>
            <w:r w:rsidRPr="00F81C8F">
              <w:rPr>
                <w:b/>
                <w:bCs/>
              </w:rPr>
              <w:t>or</w:t>
            </w:r>
          </w:p>
          <w:p w14:paraId="4F34EC61" w14:textId="77777777" w:rsidR="00EC2EC1" w:rsidRPr="00F81C8F" w:rsidRDefault="00EC2EC1" w:rsidP="003B023A">
            <w:r>
              <w:t>Previous highly relevant professional experience (e.g. significant employment in a highly relevant field with equivalence to Masters’ study; specific methodological training and/or experience etc.</w:t>
            </w:r>
            <w:proofErr w:type="gramStart"/>
            <w:r>
              <w:t>);</w:t>
            </w:r>
            <w:proofErr w:type="gramEnd"/>
          </w:p>
          <w:p w14:paraId="3C5D16C3" w14:textId="77777777" w:rsidR="00EC2EC1" w:rsidRPr="00F81C8F" w:rsidRDefault="00EC2EC1" w:rsidP="003B023A">
            <w:pPr>
              <w:rPr>
                <w:b/>
                <w:bCs/>
              </w:rPr>
            </w:pPr>
            <w:r w:rsidRPr="00F81C8F">
              <w:rPr>
                <w:b/>
                <w:bCs/>
              </w:rPr>
              <w:t xml:space="preserve">and </w:t>
            </w:r>
          </w:p>
          <w:p w14:paraId="5A3F024B" w14:textId="4D927180" w:rsidR="00EC2EC1" w:rsidRPr="00F81C8F" w:rsidRDefault="00EC2EC1" w:rsidP="003B023A">
            <w:r w:rsidRPr="00F81C8F">
              <w:t xml:space="preserve">The training requirements identified demonstrate convincingly that the candidate has an excellent sense of what is required to enable them to complete the project successfully and has identified training available, making excellent use of their membership of the SGSAH AHRC </w:t>
            </w:r>
            <w:r w:rsidR="00DC69CB">
              <w:t>DLA</w:t>
            </w:r>
            <w:r w:rsidRPr="00F81C8F">
              <w:t xml:space="preserve">. </w:t>
            </w:r>
          </w:p>
        </w:tc>
      </w:tr>
      <w:tr w:rsidR="00EC2EC1" w:rsidRPr="00F81C8F" w14:paraId="5B652562" w14:textId="77777777" w:rsidTr="4F3A07E2">
        <w:tc>
          <w:tcPr>
            <w:tcW w:w="732" w:type="dxa"/>
            <w:shd w:val="clear" w:color="auto" w:fill="FFFFFF" w:themeFill="background1"/>
          </w:tcPr>
          <w:p w14:paraId="63ABB07B" w14:textId="77777777" w:rsidR="00EC2EC1" w:rsidRPr="00F81C8F" w:rsidRDefault="00EC2EC1" w:rsidP="003B023A">
            <w:pPr>
              <w:rPr>
                <w:b/>
                <w:bCs/>
              </w:rPr>
            </w:pPr>
            <w:r w:rsidRPr="00F81C8F">
              <w:rPr>
                <w:b/>
                <w:bCs/>
              </w:rPr>
              <w:lastRenderedPageBreak/>
              <w:t>B</w:t>
            </w:r>
          </w:p>
        </w:tc>
        <w:tc>
          <w:tcPr>
            <w:tcW w:w="796" w:type="dxa"/>
          </w:tcPr>
          <w:p w14:paraId="551F9F86" w14:textId="3C85C1FD" w:rsidR="76EFABE4" w:rsidRDefault="6B7F30B7">
            <w:r>
              <w:t>8</w:t>
            </w:r>
          </w:p>
          <w:p w14:paraId="71A567E7" w14:textId="0ABF5717" w:rsidR="00EC2EC1" w:rsidRDefault="0E1AAE32" w:rsidP="003B023A">
            <w:r>
              <w:t>7</w:t>
            </w:r>
          </w:p>
          <w:p w14:paraId="282B449D" w14:textId="48586FED" w:rsidR="2CC6CB4F" w:rsidRDefault="3E22A440" w:rsidP="2DBE7AE6">
            <w:pPr>
              <w:rPr>
                <w:rFonts w:eastAsia="Calibri"/>
              </w:rPr>
            </w:pPr>
            <w:r w:rsidRPr="50466582">
              <w:rPr>
                <w:rFonts w:eastAsia="Calibri"/>
              </w:rPr>
              <w:t>6</w:t>
            </w:r>
          </w:p>
          <w:p w14:paraId="7190000D" w14:textId="77777777" w:rsidR="00EC2EC1" w:rsidRPr="00F81C8F" w:rsidRDefault="00EC2EC1" w:rsidP="003B023A"/>
          <w:p w14:paraId="3C5EEBBB" w14:textId="77777777" w:rsidR="00EC2EC1" w:rsidRPr="00F81C8F" w:rsidRDefault="00EC2EC1" w:rsidP="003B023A"/>
        </w:tc>
        <w:tc>
          <w:tcPr>
            <w:tcW w:w="7488" w:type="dxa"/>
          </w:tcPr>
          <w:p w14:paraId="20864C43" w14:textId="6F9D1788" w:rsidR="00EC2EC1" w:rsidRPr="00F81C8F" w:rsidRDefault="00EC2EC1" w:rsidP="003B023A">
            <w:r w:rsidRPr="00F81C8F">
              <w:rPr>
                <w:bCs/>
              </w:rPr>
              <w:t xml:space="preserve">Evidence </w:t>
            </w:r>
            <w:r w:rsidRPr="00F81C8F">
              <w:t xml:space="preserve">that the applicant is </w:t>
            </w:r>
            <w:r w:rsidRPr="00F81C8F">
              <w:rPr>
                <w:b/>
                <w:bCs/>
              </w:rPr>
              <w:t>well-prepared</w:t>
            </w:r>
            <w:r w:rsidRPr="00F81C8F">
              <w:t xml:space="preserve"> </w:t>
            </w:r>
            <w:r w:rsidR="00303DD4">
              <w:t xml:space="preserve">for </w:t>
            </w:r>
            <w:r w:rsidR="00303DD4" w:rsidRPr="00F81C8F">
              <w:rPr>
                <w:b/>
              </w:rPr>
              <w:t xml:space="preserve">their </w:t>
            </w:r>
            <w:r w:rsidR="00303DD4">
              <w:rPr>
                <w:b/>
              </w:rPr>
              <w:t>particular doctoral project</w:t>
            </w:r>
            <w:r w:rsidR="00303DD4" w:rsidRPr="00F81C8F">
              <w:t xml:space="preserve"> and </w:t>
            </w:r>
            <w:r w:rsidR="00303DD4">
              <w:rPr>
                <w:b/>
                <w:bCs/>
              </w:rPr>
              <w:t>to complete a project of this length within the designated time frame</w:t>
            </w:r>
            <w:r w:rsidR="00303DD4" w:rsidRPr="00F81C8F">
              <w:t xml:space="preserve"> </w:t>
            </w:r>
            <w:r w:rsidRPr="00F81C8F">
              <w:t>through either:</w:t>
            </w:r>
          </w:p>
          <w:p w14:paraId="5B286C52" w14:textId="192A8170" w:rsidR="00EC2EC1" w:rsidRPr="00F81C8F" w:rsidRDefault="00EC2EC1" w:rsidP="003B023A">
            <w:r w:rsidRPr="00F81C8F">
              <w:t>Previous related study</w:t>
            </w:r>
            <w:r w:rsidR="00303DD4">
              <w:t xml:space="preserve"> and </w:t>
            </w:r>
            <w:proofErr w:type="spellStart"/>
            <w:r w:rsidR="00303DD4">
              <w:t>achievments</w:t>
            </w:r>
            <w:proofErr w:type="spellEnd"/>
            <w:r w:rsidRPr="00F81C8F">
              <w:t xml:space="preserve"> (e.g.: the relevance of a UG programme and Masters’ dissertation topic; specific methodological or skills training</w:t>
            </w:r>
            <w:proofErr w:type="gramStart"/>
            <w:r w:rsidRPr="00F81C8F">
              <w:t>);</w:t>
            </w:r>
            <w:proofErr w:type="gramEnd"/>
          </w:p>
          <w:p w14:paraId="38D078A8" w14:textId="77777777" w:rsidR="00EC2EC1" w:rsidRPr="00F81C8F" w:rsidRDefault="00EC2EC1" w:rsidP="003B023A">
            <w:pPr>
              <w:rPr>
                <w:b/>
                <w:bCs/>
              </w:rPr>
            </w:pPr>
            <w:r w:rsidRPr="00F81C8F">
              <w:rPr>
                <w:b/>
                <w:bCs/>
              </w:rPr>
              <w:t>or</w:t>
            </w:r>
          </w:p>
          <w:p w14:paraId="30B189F7" w14:textId="77777777" w:rsidR="00EC2EC1" w:rsidRPr="00F81C8F" w:rsidRDefault="00EC2EC1" w:rsidP="003B023A">
            <w:r>
              <w:t>Relevant professional experience (</w:t>
            </w:r>
            <w:bookmarkStart w:id="102" w:name="_Int_q0sZLxXX"/>
            <w:r>
              <w:t>e.g.</w:t>
            </w:r>
            <w:bookmarkEnd w:id="102"/>
            <w:r>
              <w:t xml:space="preserve"> employment in a relevant field with equivalence to Masters’ study; specific methodological training and/or experience</w:t>
            </w:r>
            <w:proofErr w:type="gramStart"/>
            <w:r>
              <w:t>);</w:t>
            </w:r>
            <w:proofErr w:type="gramEnd"/>
          </w:p>
          <w:p w14:paraId="2606A6C4" w14:textId="77777777" w:rsidR="00EC2EC1" w:rsidRPr="00F81C8F" w:rsidRDefault="00EC2EC1" w:rsidP="003B023A">
            <w:pPr>
              <w:rPr>
                <w:b/>
                <w:bCs/>
              </w:rPr>
            </w:pPr>
            <w:r w:rsidRPr="00F81C8F">
              <w:rPr>
                <w:b/>
                <w:bCs/>
              </w:rPr>
              <w:t>and</w:t>
            </w:r>
          </w:p>
          <w:p w14:paraId="68388577" w14:textId="0AFE4029" w:rsidR="00EC2EC1" w:rsidRPr="00F81C8F" w:rsidRDefault="00EC2EC1" w:rsidP="003B023A">
            <w:pPr>
              <w:rPr>
                <w:b/>
                <w:bCs/>
              </w:rPr>
            </w:pPr>
            <w:r>
              <w:t xml:space="preserve">The training requirements identified indicate that the candidate has a reasonable idea of what is required to enable them to complete the project successfully and has identified some training available, making </w:t>
            </w:r>
            <w:bookmarkStart w:id="103" w:name="_Int_enAvO72k"/>
            <w:r>
              <w:t>good use</w:t>
            </w:r>
            <w:bookmarkEnd w:id="103"/>
            <w:r>
              <w:t xml:space="preserve"> of their membership of the SGSAH AHRC </w:t>
            </w:r>
            <w:r w:rsidR="00DC69CB">
              <w:t>DLA</w:t>
            </w:r>
            <w:r>
              <w:t>.</w:t>
            </w:r>
          </w:p>
        </w:tc>
      </w:tr>
      <w:tr w:rsidR="00EC2EC1" w:rsidRPr="00F81C8F" w14:paraId="6CFA7115" w14:textId="77777777" w:rsidTr="4F3A07E2">
        <w:tc>
          <w:tcPr>
            <w:tcW w:w="732" w:type="dxa"/>
            <w:shd w:val="clear" w:color="auto" w:fill="FFFFFF" w:themeFill="background1"/>
          </w:tcPr>
          <w:p w14:paraId="525803CE" w14:textId="77777777" w:rsidR="00EC2EC1" w:rsidRPr="00F81C8F" w:rsidRDefault="00EC2EC1" w:rsidP="003B023A">
            <w:pPr>
              <w:rPr>
                <w:b/>
                <w:bCs/>
              </w:rPr>
            </w:pPr>
            <w:r w:rsidRPr="00F81C8F">
              <w:rPr>
                <w:b/>
                <w:bCs/>
              </w:rPr>
              <w:t>C</w:t>
            </w:r>
          </w:p>
        </w:tc>
        <w:tc>
          <w:tcPr>
            <w:tcW w:w="796" w:type="dxa"/>
          </w:tcPr>
          <w:p w14:paraId="1596E28F" w14:textId="77777777" w:rsidR="00EC2EC1" w:rsidRDefault="00EC2EC1" w:rsidP="003B023A">
            <w:r>
              <w:t>5</w:t>
            </w:r>
          </w:p>
          <w:p w14:paraId="587E50EE" w14:textId="77777777" w:rsidR="00EC2EC1" w:rsidRDefault="00EC2EC1" w:rsidP="003B023A">
            <w:r>
              <w:t>4</w:t>
            </w:r>
          </w:p>
          <w:p w14:paraId="00F39128" w14:textId="77777777" w:rsidR="00EC2EC1" w:rsidRPr="00F81C8F" w:rsidRDefault="00EC2EC1" w:rsidP="003B023A">
            <w:r>
              <w:t>3</w:t>
            </w:r>
          </w:p>
        </w:tc>
        <w:tc>
          <w:tcPr>
            <w:tcW w:w="7488" w:type="dxa"/>
          </w:tcPr>
          <w:p w14:paraId="1B146514" w14:textId="475DAF44" w:rsidR="00EC2EC1" w:rsidRPr="00F81C8F" w:rsidRDefault="00EC2EC1" w:rsidP="003B023A">
            <w:r w:rsidRPr="00F81C8F">
              <w:rPr>
                <w:bCs/>
              </w:rPr>
              <w:t xml:space="preserve">Evidence </w:t>
            </w:r>
            <w:r w:rsidRPr="00F81C8F">
              <w:t>that the applicant is prepared for</w:t>
            </w:r>
            <w:r w:rsidR="00303DD4">
              <w:t xml:space="preserve"> </w:t>
            </w:r>
            <w:r w:rsidR="00303DD4" w:rsidRPr="00F81C8F">
              <w:rPr>
                <w:b/>
              </w:rPr>
              <w:t xml:space="preserve">their </w:t>
            </w:r>
            <w:r w:rsidR="00303DD4">
              <w:rPr>
                <w:b/>
              </w:rPr>
              <w:t>particular doctoral project</w:t>
            </w:r>
            <w:r w:rsidR="00303DD4" w:rsidRPr="00F81C8F">
              <w:t xml:space="preserve"> and </w:t>
            </w:r>
            <w:r w:rsidR="00303DD4">
              <w:rPr>
                <w:b/>
                <w:bCs/>
              </w:rPr>
              <w:t>to complete a project of this length within the designated time frame</w:t>
            </w:r>
            <w:r w:rsidR="00303DD4" w:rsidRPr="00F81C8F">
              <w:t xml:space="preserve"> </w:t>
            </w:r>
            <w:r w:rsidRPr="00F81C8F">
              <w:t>through either:</w:t>
            </w:r>
          </w:p>
          <w:p w14:paraId="787676EC" w14:textId="68C1D2E3" w:rsidR="00EC2EC1" w:rsidRPr="00F81C8F" w:rsidRDefault="00EC2EC1" w:rsidP="003B023A">
            <w:r>
              <w:t xml:space="preserve">Previous related study </w:t>
            </w:r>
            <w:r w:rsidR="00303DD4">
              <w:t xml:space="preserve">or achievements </w:t>
            </w:r>
            <w:r>
              <w:t xml:space="preserve">but somewhat limited in scope (e.g.: the relevance of an undergraduate or </w:t>
            </w:r>
            <w:bookmarkStart w:id="104" w:name="_Int_LFOxaPBq"/>
            <w:proofErr w:type="gramStart"/>
            <w:r>
              <w:t>Masters</w:t>
            </w:r>
            <w:bookmarkEnd w:id="104"/>
            <w:proofErr w:type="gramEnd"/>
            <w:r>
              <w:t xml:space="preserve"> dissertation; some competency in appropriate methodological or skills training and/or experience).</w:t>
            </w:r>
          </w:p>
          <w:p w14:paraId="73BD2C16" w14:textId="77777777" w:rsidR="00EC2EC1" w:rsidRPr="00F81C8F" w:rsidRDefault="00EC2EC1" w:rsidP="003B023A">
            <w:pPr>
              <w:rPr>
                <w:b/>
                <w:bCs/>
              </w:rPr>
            </w:pPr>
            <w:r w:rsidRPr="00F81C8F">
              <w:rPr>
                <w:b/>
                <w:bCs/>
              </w:rPr>
              <w:t>or</w:t>
            </w:r>
          </w:p>
          <w:p w14:paraId="3B514340" w14:textId="77777777" w:rsidR="00EC2EC1" w:rsidRPr="00F81C8F" w:rsidRDefault="00EC2EC1" w:rsidP="003B023A">
            <w:r>
              <w:t>Some relevant professional experience but limited in scope or duration (</w:t>
            </w:r>
            <w:bookmarkStart w:id="105" w:name="_Int_A81nfgkr"/>
            <w:r>
              <w:t>e.g.</w:t>
            </w:r>
            <w:bookmarkEnd w:id="105"/>
            <w:r>
              <w:t xml:space="preserve"> employment in a relevant field with equivalence to Masters’ study.)</w:t>
            </w:r>
          </w:p>
          <w:p w14:paraId="378DC072" w14:textId="77777777" w:rsidR="00EC2EC1" w:rsidRPr="00F81C8F" w:rsidRDefault="00EC2EC1" w:rsidP="003B023A">
            <w:pPr>
              <w:rPr>
                <w:b/>
                <w:bCs/>
              </w:rPr>
            </w:pPr>
            <w:r w:rsidRPr="00F81C8F">
              <w:rPr>
                <w:b/>
                <w:bCs/>
              </w:rPr>
              <w:t>and</w:t>
            </w:r>
          </w:p>
          <w:p w14:paraId="541CB938" w14:textId="551A3837" w:rsidR="00EC2EC1" w:rsidRPr="00F81C8F" w:rsidRDefault="00EC2EC1" w:rsidP="003B023A">
            <w:r w:rsidRPr="00F81C8F">
              <w:t xml:space="preserve">The training requirements identified indicate that the candidate has partially considered the training required to enable them to complete the project </w:t>
            </w:r>
            <w:r w:rsidR="000C104B" w:rsidRPr="00F81C8F">
              <w:t>successfully and</w:t>
            </w:r>
            <w:r w:rsidRPr="00F81C8F">
              <w:t xml:space="preserve"> has given some indication of familiarisation with the resources and opportunities provided by being a member of the SGSAH AHRC </w:t>
            </w:r>
            <w:r w:rsidR="00DC69CB">
              <w:t>DLA</w:t>
            </w:r>
            <w:r w:rsidRPr="00F81C8F">
              <w:t>.</w:t>
            </w:r>
          </w:p>
        </w:tc>
      </w:tr>
      <w:tr w:rsidR="00EC2EC1" w:rsidRPr="00F81C8F" w14:paraId="1398EF76" w14:textId="77777777" w:rsidTr="4F3A07E2">
        <w:tc>
          <w:tcPr>
            <w:tcW w:w="732" w:type="dxa"/>
            <w:shd w:val="clear" w:color="auto" w:fill="FFFFFF" w:themeFill="background1"/>
          </w:tcPr>
          <w:p w14:paraId="5ED1275E" w14:textId="77777777" w:rsidR="00EC2EC1" w:rsidRPr="00F81C8F" w:rsidRDefault="00EC2EC1" w:rsidP="003B023A">
            <w:pPr>
              <w:rPr>
                <w:b/>
                <w:bCs/>
              </w:rPr>
            </w:pPr>
            <w:r w:rsidRPr="00F81C8F">
              <w:rPr>
                <w:b/>
                <w:bCs/>
              </w:rPr>
              <w:t>D</w:t>
            </w:r>
          </w:p>
        </w:tc>
        <w:tc>
          <w:tcPr>
            <w:tcW w:w="796" w:type="dxa"/>
          </w:tcPr>
          <w:p w14:paraId="18E01AFD" w14:textId="77777777" w:rsidR="00EC2EC1" w:rsidRPr="00F81C8F" w:rsidRDefault="00EC2EC1" w:rsidP="003B023A">
            <w:r w:rsidRPr="00F81C8F">
              <w:t>2</w:t>
            </w:r>
          </w:p>
          <w:p w14:paraId="68782D94" w14:textId="77777777" w:rsidR="00EC2EC1" w:rsidRPr="00F81C8F" w:rsidRDefault="00EC2EC1" w:rsidP="003B023A">
            <w:r w:rsidRPr="00F81C8F">
              <w:t>1</w:t>
            </w:r>
          </w:p>
        </w:tc>
        <w:tc>
          <w:tcPr>
            <w:tcW w:w="7488" w:type="dxa"/>
          </w:tcPr>
          <w:p w14:paraId="65798684" w14:textId="6038F1E2" w:rsidR="00EC2EC1" w:rsidRPr="00F81C8F" w:rsidRDefault="00EC2EC1" w:rsidP="003B023A">
            <w:r>
              <w:t xml:space="preserve">No evidence that the applicant is prepared for </w:t>
            </w:r>
            <w:r w:rsidR="00303DD4" w:rsidRPr="00F81C8F">
              <w:rPr>
                <w:b/>
              </w:rPr>
              <w:t xml:space="preserve">their </w:t>
            </w:r>
            <w:r w:rsidR="00303DD4">
              <w:rPr>
                <w:b/>
              </w:rPr>
              <w:t>particular doctoral project</w:t>
            </w:r>
            <w:r w:rsidR="00303DD4" w:rsidRPr="00F81C8F">
              <w:t xml:space="preserve"> and </w:t>
            </w:r>
            <w:r w:rsidR="00303DD4">
              <w:rPr>
                <w:b/>
                <w:bCs/>
              </w:rPr>
              <w:t>to complete a project of this length within the designated time frame</w:t>
            </w:r>
            <w:r w:rsidR="00303DD4" w:rsidRPr="00F81C8F">
              <w:t xml:space="preserve"> </w:t>
            </w:r>
            <w:r>
              <w:t>(</w:t>
            </w:r>
            <w:bookmarkStart w:id="106" w:name="_Int_eCK52nJv"/>
            <w:r>
              <w:t>e.g.</w:t>
            </w:r>
            <w:bookmarkEnd w:id="106"/>
            <w:r>
              <w:t xml:space="preserve"> there is no relevance of UG/</w:t>
            </w:r>
            <w:proofErr w:type="gramStart"/>
            <w:r>
              <w:t>Masters</w:t>
            </w:r>
            <w:proofErr w:type="gramEnd"/>
            <w:r>
              <w:t xml:space="preserve"> programmes to the proposed project)</w:t>
            </w:r>
          </w:p>
          <w:p w14:paraId="022A6A8C" w14:textId="77777777" w:rsidR="00EC2EC1" w:rsidRPr="00F81C8F" w:rsidRDefault="00EC2EC1" w:rsidP="003B023A">
            <w:pPr>
              <w:rPr>
                <w:b/>
                <w:bCs/>
              </w:rPr>
            </w:pPr>
            <w:r w:rsidRPr="00F81C8F">
              <w:rPr>
                <w:b/>
                <w:bCs/>
              </w:rPr>
              <w:t>or</w:t>
            </w:r>
          </w:p>
          <w:p w14:paraId="30462240" w14:textId="5929D71A" w:rsidR="00EC2EC1" w:rsidRPr="00F81C8F" w:rsidRDefault="00EC2EC1" w:rsidP="003B023A">
            <w:r w:rsidRPr="00F81C8F">
              <w:t>No relevant professional experience</w:t>
            </w:r>
            <w:r w:rsidR="00303DD4">
              <w:t xml:space="preserve"> or achievements</w:t>
            </w:r>
          </w:p>
          <w:p w14:paraId="0D9CBD3C" w14:textId="77777777" w:rsidR="00EC2EC1" w:rsidRPr="00F81C8F" w:rsidRDefault="00EC2EC1" w:rsidP="003B023A">
            <w:pPr>
              <w:rPr>
                <w:b/>
                <w:bCs/>
              </w:rPr>
            </w:pPr>
            <w:r w:rsidRPr="00F81C8F">
              <w:rPr>
                <w:b/>
                <w:bCs/>
              </w:rPr>
              <w:t xml:space="preserve">and </w:t>
            </w:r>
          </w:p>
          <w:p w14:paraId="511451F4" w14:textId="0A66C35C" w:rsidR="00EC2EC1" w:rsidRPr="00F81C8F" w:rsidRDefault="00EC2EC1" w:rsidP="003B023A">
            <w:r w:rsidRPr="00F81C8F">
              <w:t>L</w:t>
            </w:r>
            <w:r w:rsidRPr="00F81C8F">
              <w:rPr>
                <w:bCs/>
              </w:rPr>
              <w:t xml:space="preserve">ittle indication of </w:t>
            </w:r>
            <w:r w:rsidRPr="00F81C8F">
              <w:t xml:space="preserve">familiarisation with the resources and opportunities provided by being a member of the SGSAH AHRC </w:t>
            </w:r>
            <w:r w:rsidR="00DC69CB">
              <w:t>DLA</w:t>
            </w:r>
            <w:r w:rsidRPr="00F81C8F">
              <w:t>.</w:t>
            </w:r>
          </w:p>
        </w:tc>
      </w:tr>
    </w:tbl>
    <w:p w14:paraId="2B16F823" w14:textId="77777777" w:rsidR="00EC2EC1" w:rsidRPr="00F81C8F" w:rsidRDefault="00EC2EC1" w:rsidP="00EC2EC1">
      <w:pPr>
        <w:rPr>
          <w:b/>
        </w:rPr>
      </w:pPr>
    </w:p>
    <w:p w14:paraId="2B3A26AA" w14:textId="320C46D2" w:rsidR="00EC2EC1" w:rsidRPr="000B113E" w:rsidRDefault="00EC2EC1" w:rsidP="00177799">
      <w:pPr>
        <w:pStyle w:val="ListParagraph"/>
        <w:numPr>
          <w:ilvl w:val="0"/>
          <w:numId w:val="15"/>
        </w:numPr>
        <w:rPr>
          <w:b/>
        </w:rPr>
      </w:pPr>
      <w:r w:rsidRPr="000B113E">
        <w:rPr>
          <w:b/>
        </w:rPr>
        <w:t xml:space="preserve">Supervisory Expertise and Research Environment </w:t>
      </w:r>
    </w:p>
    <w:tbl>
      <w:tblPr>
        <w:tblStyle w:val="TableGrid"/>
        <w:tblW w:w="0" w:type="auto"/>
        <w:tblLook w:val="04A0" w:firstRow="1" w:lastRow="0" w:firstColumn="1" w:lastColumn="0" w:noHBand="0" w:noVBand="1"/>
      </w:tblPr>
      <w:tblGrid>
        <w:gridCol w:w="872"/>
        <w:gridCol w:w="956"/>
        <w:gridCol w:w="7188"/>
      </w:tblGrid>
      <w:tr w:rsidR="00EC2EC1" w:rsidRPr="00F81C8F" w14:paraId="1232E7CB" w14:textId="77777777" w:rsidTr="4F3A07E2">
        <w:trPr>
          <w:trHeight w:val="147"/>
        </w:trPr>
        <w:tc>
          <w:tcPr>
            <w:tcW w:w="872" w:type="dxa"/>
            <w:shd w:val="clear" w:color="auto" w:fill="auto"/>
          </w:tcPr>
          <w:p w14:paraId="70EA1A53" w14:textId="77777777" w:rsidR="00EC2EC1" w:rsidRPr="00F81C8F" w:rsidRDefault="00EC2EC1" w:rsidP="003B023A">
            <w:pPr>
              <w:rPr>
                <w:b/>
              </w:rPr>
            </w:pPr>
            <w:r w:rsidRPr="00F81C8F">
              <w:rPr>
                <w:b/>
              </w:rPr>
              <w:t>Band</w:t>
            </w:r>
          </w:p>
        </w:tc>
        <w:tc>
          <w:tcPr>
            <w:tcW w:w="956" w:type="dxa"/>
          </w:tcPr>
          <w:p w14:paraId="6000E8CC" w14:textId="77777777" w:rsidR="00EC2EC1" w:rsidRPr="00F81C8F" w:rsidRDefault="00EC2EC1" w:rsidP="003B023A">
            <w:pPr>
              <w:rPr>
                <w:b/>
              </w:rPr>
            </w:pPr>
            <w:r w:rsidRPr="00F81C8F">
              <w:rPr>
                <w:b/>
              </w:rPr>
              <w:t>Mark</w:t>
            </w:r>
          </w:p>
        </w:tc>
        <w:tc>
          <w:tcPr>
            <w:tcW w:w="7188" w:type="dxa"/>
          </w:tcPr>
          <w:p w14:paraId="1DEFC3B0" w14:textId="77777777" w:rsidR="00EC2EC1" w:rsidRPr="00F81C8F" w:rsidRDefault="00EC2EC1" w:rsidP="003B023A">
            <w:pPr>
              <w:rPr>
                <w:b/>
              </w:rPr>
            </w:pPr>
            <w:r w:rsidRPr="00F81C8F">
              <w:rPr>
                <w:b/>
              </w:rPr>
              <w:t>Description</w:t>
            </w:r>
          </w:p>
        </w:tc>
      </w:tr>
      <w:tr w:rsidR="00EC2EC1" w:rsidRPr="00F81C8F" w14:paraId="2FCD5993" w14:textId="77777777" w:rsidTr="4F3A07E2">
        <w:trPr>
          <w:trHeight w:val="147"/>
        </w:trPr>
        <w:tc>
          <w:tcPr>
            <w:tcW w:w="872" w:type="dxa"/>
            <w:shd w:val="clear" w:color="auto" w:fill="auto"/>
          </w:tcPr>
          <w:p w14:paraId="45F31AB5" w14:textId="77777777" w:rsidR="00EC2EC1" w:rsidRPr="00F81C8F" w:rsidRDefault="00EC2EC1" w:rsidP="003B023A">
            <w:pPr>
              <w:rPr>
                <w:b/>
              </w:rPr>
            </w:pPr>
            <w:r w:rsidRPr="00F81C8F">
              <w:rPr>
                <w:b/>
              </w:rPr>
              <w:lastRenderedPageBreak/>
              <w:t>A</w:t>
            </w:r>
          </w:p>
        </w:tc>
        <w:tc>
          <w:tcPr>
            <w:tcW w:w="956" w:type="dxa"/>
          </w:tcPr>
          <w:p w14:paraId="1A5461EE" w14:textId="77777777" w:rsidR="00EC2EC1" w:rsidRPr="00F81C8F" w:rsidRDefault="00EC2EC1" w:rsidP="003B023A">
            <w:pPr>
              <w:rPr>
                <w:bCs/>
              </w:rPr>
            </w:pPr>
            <w:r w:rsidRPr="00F81C8F">
              <w:rPr>
                <w:bCs/>
              </w:rPr>
              <w:t>10</w:t>
            </w:r>
          </w:p>
          <w:p w14:paraId="323DA893" w14:textId="77777777" w:rsidR="00EC2EC1" w:rsidRDefault="00EC2EC1" w:rsidP="003B023A">
            <w:pPr>
              <w:rPr>
                <w:bCs/>
              </w:rPr>
            </w:pPr>
            <w:r w:rsidRPr="00F81C8F">
              <w:rPr>
                <w:bCs/>
              </w:rPr>
              <w:t>9</w:t>
            </w:r>
          </w:p>
          <w:p w14:paraId="0278E353" w14:textId="52CB87D7" w:rsidR="00EC2EC1" w:rsidRPr="00F81C8F" w:rsidRDefault="00EC2EC1" w:rsidP="003B023A"/>
          <w:p w14:paraId="72B5AB69" w14:textId="77777777" w:rsidR="00EC2EC1" w:rsidRPr="00F81C8F" w:rsidRDefault="00EC2EC1" w:rsidP="003B023A">
            <w:pPr>
              <w:rPr>
                <w:bCs/>
              </w:rPr>
            </w:pPr>
          </w:p>
          <w:p w14:paraId="3E7DC732" w14:textId="77777777" w:rsidR="00EC2EC1" w:rsidRPr="00F81C8F" w:rsidRDefault="00EC2EC1" w:rsidP="003B023A">
            <w:pPr>
              <w:rPr>
                <w:bCs/>
              </w:rPr>
            </w:pPr>
          </w:p>
        </w:tc>
        <w:tc>
          <w:tcPr>
            <w:tcW w:w="7188" w:type="dxa"/>
          </w:tcPr>
          <w:p w14:paraId="7A4F90DE" w14:textId="4983C81C" w:rsidR="00EC2EC1" w:rsidRDefault="00EC2EC1" w:rsidP="003B023A">
            <w:r>
              <w:t>Supervision arrangements represent an optimal fit with the student and their proposed research. The supervisory team, in its totality, provides this student with the best possible support available. The supervisory team is likely to offer complementary areas of expertise, at the level of knowledge/discipline, methodologies, and other appropriate skills (</w:t>
            </w:r>
            <w:bookmarkStart w:id="107" w:name="_Int_2e6tKzlb"/>
            <w:r>
              <w:t>e.g.</w:t>
            </w:r>
            <w:bookmarkEnd w:id="107"/>
            <w:r>
              <w:t xml:space="preserve"> impact and KE experience), demonstrating the ability to develop the doctoral researchers’ skills and professional competence. All members of the supervisory team are active researchers, demonstrating significant and ongoing expertise in the required field(s), as appropriate to their career stage. </w:t>
            </w:r>
          </w:p>
          <w:p w14:paraId="50625F22" w14:textId="77777777" w:rsidR="0082369E" w:rsidRPr="00F81C8F" w:rsidRDefault="0082369E" w:rsidP="003B023A"/>
          <w:p w14:paraId="59758E55" w14:textId="77777777" w:rsidR="00EC2EC1" w:rsidRPr="00F81C8F" w:rsidRDefault="00EC2EC1" w:rsidP="003B023A">
            <w:r w:rsidRPr="00F81C8F">
              <w:t xml:space="preserve">The research environment offered to the applicant is demonstrably excellent in all of its components. </w:t>
            </w:r>
          </w:p>
          <w:p w14:paraId="3951E58F" w14:textId="77777777" w:rsidR="0082369E" w:rsidRDefault="0082369E" w:rsidP="003B023A"/>
          <w:p w14:paraId="0DE22C1F" w14:textId="68E87809" w:rsidR="00EC2EC1" w:rsidRDefault="00EC2EC1" w:rsidP="003B023A">
            <w:r>
              <w:t xml:space="preserve">Resources available across </w:t>
            </w:r>
            <w:r w:rsidR="00303DD4">
              <w:t>the University of Stirling</w:t>
            </w:r>
            <w:r>
              <w:t xml:space="preserve"> are essential to the successful completion of the PhD and will add value to the overall doctoral experience – </w:t>
            </w:r>
            <w:bookmarkStart w:id="108" w:name="_Int_m1Srh0eS"/>
            <w:r>
              <w:t>e.g.</w:t>
            </w:r>
            <w:bookmarkEnd w:id="108"/>
            <w:r>
              <w:t xml:space="preserve"> specialist libraries, collections, spaces or equipment – and the nominated applicant will be able to access the resources. </w:t>
            </w:r>
          </w:p>
          <w:p w14:paraId="5EFCB543" w14:textId="77777777" w:rsidR="0082369E" w:rsidRPr="00F81C8F" w:rsidRDefault="0082369E" w:rsidP="003B023A"/>
          <w:p w14:paraId="38C3618D" w14:textId="08D94190" w:rsidR="00EC2EC1" w:rsidRPr="00F81C8F" w:rsidRDefault="00EC2EC1" w:rsidP="003B023A">
            <w:r w:rsidRPr="00F81C8F">
              <w:t xml:space="preserve">The research fits well with the expertise and/or priorities and/or research clusters of the </w:t>
            </w:r>
            <w:r w:rsidR="00303DD4">
              <w:t>University of Stirling.</w:t>
            </w:r>
            <w:r w:rsidRPr="00F81C8F">
              <w:t xml:space="preserve"> </w:t>
            </w:r>
          </w:p>
          <w:p w14:paraId="3A823238" w14:textId="77777777" w:rsidR="00EC2EC1" w:rsidRPr="00F81C8F" w:rsidRDefault="00EC2EC1" w:rsidP="003B023A"/>
        </w:tc>
      </w:tr>
      <w:tr w:rsidR="00EC2EC1" w:rsidRPr="00F81C8F" w14:paraId="39816D38" w14:textId="77777777" w:rsidTr="4F3A07E2">
        <w:trPr>
          <w:trHeight w:val="147"/>
        </w:trPr>
        <w:tc>
          <w:tcPr>
            <w:tcW w:w="872" w:type="dxa"/>
            <w:shd w:val="clear" w:color="auto" w:fill="auto"/>
          </w:tcPr>
          <w:p w14:paraId="73F21DF6" w14:textId="77777777" w:rsidR="00EC2EC1" w:rsidRPr="00F81C8F" w:rsidRDefault="00EC2EC1" w:rsidP="003B023A">
            <w:pPr>
              <w:rPr>
                <w:b/>
              </w:rPr>
            </w:pPr>
            <w:r w:rsidRPr="00F81C8F">
              <w:rPr>
                <w:b/>
              </w:rPr>
              <w:t>B</w:t>
            </w:r>
          </w:p>
        </w:tc>
        <w:tc>
          <w:tcPr>
            <w:tcW w:w="956" w:type="dxa"/>
          </w:tcPr>
          <w:p w14:paraId="2A746419" w14:textId="4E7D86F2" w:rsidR="00EC2EC1" w:rsidRDefault="716308E0" w:rsidP="003B023A">
            <w:r>
              <w:t>8</w:t>
            </w:r>
          </w:p>
          <w:p w14:paraId="4E30E521" w14:textId="699ECDE6" w:rsidR="00EC2EC1" w:rsidRDefault="739FE07B" w:rsidP="003B023A">
            <w:r>
              <w:t>7</w:t>
            </w:r>
          </w:p>
          <w:p w14:paraId="00E837D4" w14:textId="59212FFA" w:rsidR="000B6360" w:rsidRDefault="29D1F348" w:rsidP="003B023A">
            <w:r>
              <w:t>6</w:t>
            </w:r>
          </w:p>
          <w:p w14:paraId="44D2F8DB" w14:textId="77777777" w:rsidR="00EC2EC1" w:rsidRPr="00F81C8F" w:rsidRDefault="00EC2EC1" w:rsidP="003B023A">
            <w:pPr>
              <w:rPr>
                <w:bCs/>
              </w:rPr>
            </w:pPr>
          </w:p>
          <w:p w14:paraId="6CA1C98A" w14:textId="77777777" w:rsidR="00EC2EC1" w:rsidRPr="00F81C8F" w:rsidRDefault="00EC2EC1" w:rsidP="003B023A">
            <w:pPr>
              <w:rPr>
                <w:bCs/>
              </w:rPr>
            </w:pPr>
          </w:p>
          <w:p w14:paraId="15BDA720" w14:textId="77777777" w:rsidR="00EC2EC1" w:rsidRPr="00F81C8F" w:rsidRDefault="00EC2EC1" w:rsidP="003B023A">
            <w:pPr>
              <w:rPr>
                <w:bCs/>
              </w:rPr>
            </w:pPr>
          </w:p>
        </w:tc>
        <w:tc>
          <w:tcPr>
            <w:tcW w:w="7188" w:type="dxa"/>
          </w:tcPr>
          <w:p w14:paraId="27C130FF" w14:textId="77777777" w:rsidR="00EC2EC1" w:rsidRPr="00F81C8F" w:rsidRDefault="00EC2EC1" w:rsidP="003B023A">
            <w:r w:rsidRPr="00F81C8F">
              <w:t>Supervision arrangements represent a strong fit with the proposed research. There is a strong research environment, with the supervisory team able to offer good support, and the environment providing access to necessary research resources. There is evidence of existing or emerging capacity in the proposed research area.</w:t>
            </w:r>
          </w:p>
        </w:tc>
      </w:tr>
      <w:tr w:rsidR="00EC2EC1" w:rsidRPr="00F81C8F" w14:paraId="510597F5" w14:textId="77777777" w:rsidTr="4F3A07E2">
        <w:trPr>
          <w:trHeight w:val="147"/>
        </w:trPr>
        <w:tc>
          <w:tcPr>
            <w:tcW w:w="872" w:type="dxa"/>
            <w:shd w:val="clear" w:color="auto" w:fill="auto"/>
          </w:tcPr>
          <w:p w14:paraId="3547DB3B" w14:textId="77777777" w:rsidR="00EC2EC1" w:rsidRPr="00F81C8F" w:rsidRDefault="00EC2EC1" w:rsidP="003B023A">
            <w:pPr>
              <w:rPr>
                <w:b/>
              </w:rPr>
            </w:pPr>
            <w:r w:rsidRPr="00F81C8F">
              <w:rPr>
                <w:b/>
              </w:rPr>
              <w:t>C</w:t>
            </w:r>
          </w:p>
        </w:tc>
        <w:tc>
          <w:tcPr>
            <w:tcW w:w="956" w:type="dxa"/>
          </w:tcPr>
          <w:p w14:paraId="6F0589DF" w14:textId="1955AEA2" w:rsidR="00EC2EC1" w:rsidRDefault="6BA272F9" w:rsidP="003B023A">
            <w:r>
              <w:t>5</w:t>
            </w:r>
          </w:p>
          <w:p w14:paraId="42871278" w14:textId="5D3648CE" w:rsidR="00EC2EC1" w:rsidRPr="00F81C8F" w:rsidRDefault="58A90A10" w:rsidP="003B023A">
            <w:r>
              <w:t>4</w:t>
            </w:r>
          </w:p>
          <w:p w14:paraId="52DC5325" w14:textId="3E7769F0" w:rsidR="00EC2EC1" w:rsidRPr="00F81C8F" w:rsidRDefault="763B2FB0" w:rsidP="003B023A">
            <w:r>
              <w:t>3</w:t>
            </w:r>
          </w:p>
        </w:tc>
        <w:tc>
          <w:tcPr>
            <w:tcW w:w="7188" w:type="dxa"/>
          </w:tcPr>
          <w:p w14:paraId="696E8C34" w14:textId="77777777" w:rsidR="00EC2EC1" w:rsidRPr="00F81C8F" w:rsidRDefault="00EC2EC1" w:rsidP="003B023A">
            <w:r w:rsidRPr="00F81C8F">
              <w:t xml:space="preserve">Supervision arrangements are adequate, with supervisors having some experience in the subject area but there are some questions about the fit between the full supervisory team and proposed research. There is adequate fit between the resource needs of the project and the research environment. </w:t>
            </w:r>
          </w:p>
        </w:tc>
      </w:tr>
      <w:tr w:rsidR="00EC2EC1" w:rsidRPr="00F81C8F" w14:paraId="7E3C3A63" w14:textId="77777777" w:rsidTr="4F3A07E2">
        <w:trPr>
          <w:trHeight w:val="147"/>
        </w:trPr>
        <w:tc>
          <w:tcPr>
            <w:tcW w:w="872" w:type="dxa"/>
            <w:shd w:val="clear" w:color="auto" w:fill="auto"/>
          </w:tcPr>
          <w:p w14:paraId="5EA36F83" w14:textId="77777777" w:rsidR="00EC2EC1" w:rsidRPr="00F81C8F" w:rsidRDefault="00EC2EC1" w:rsidP="003B023A">
            <w:pPr>
              <w:rPr>
                <w:b/>
              </w:rPr>
            </w:pPr>
            <w:r w:rsidRPr="00F81C8F">
              <w:rPr>
                <w:b/>
              </w:rPr>
              <w:t>D</w:t>
            </w:r>
          </w:p>
        </w:tc>
        <w:tc>
          <w:tcPr>
            <w:tcW w:w="956" w:type="dxa"/>
          </w:tcPr>
          <w:p w14:paraId="3EF9E8CE" w14:textId="77777777" w:rsidR="00EC2EC1" w:rsidRPr="00F81C8F" w:rsidRDefault="00EC2EC1" w:rsidP="003B023A">
            <w:pPr>
              <w:rPr>
                <w:bCs/>
              </w:rPr>
            </w:pPr>
            <w:r w:rsidRPr="00F81C8F">
              <w:rPr>
                <w:bCs/>
              </w:rPr>
              <w:t>2</w:t>
            </w:r>
          </w:p>
          <w:p w14:paraId="1464F61D" w14:textId="77777777" w:rsidR="00EC2EC1" w:rsidRPr="00F81C8F" w:rsidRDefault="00EC2EC1" w:rsidP="003B023A">
            <w:pPr>
              <w:rPr>
                <w:bCs/>
              </w:rPr>
            </w:pPr>
            <w:r w:rsidRPr="00F81C8F">
              <w:rPr>
                <w:bCs/>
              </w:rPr>
              <w:t>1</w:t>
            </w:r>
          </w:p>
        </w:tc>
        <w:tc>
          <w:tcPr>
            <w:tcW w:w="7188" w:type="dxa"/>
          </w:tcPr>
          <w:p w14:paraId="004270C2" w14:textId="7D117760" w:rsidR="00EC2EC1" w:rsidRPr="00F81C8F" w:rsidRDefault="00EC2EC1" w:rsidP="003B023A">
            <w:r>
              <w:t>There are some strengths but there are also clear weaknesses in terms of supervisory fit and research environment</w:t>
            </w:r>
            <w:r w:rsidR="67776B17">
              <w:t xml:space="preserve">. </w:t>
            </w:r>
          </w:p>
          <w:p w14:paraId="0FEC7B20" w14:textId="77777777" w:rsidR="00EC2EC1" w:rsidRPr="00F81C8F" w:rsidRDefault="00EC2EC1" w:rsidP="003B023A">
            <w:r>
              <w:t xml:space="preserve">The supervisory team does not fulfil the supervisory training requirements in all of its components. </w:t>
            </w:r>
          </w:p>
        </w:tc>
      </w:tr>
    </w:tbl>
    <w:p w14:paraId="6798E646" w14:textId="77777777" w:rsidR="00EC2EC1" w:rsidRPr="00F81C8F" w:rsidRDefault="00EC2EC1" w:rsidP="00EC2EC1">
      <w:pPr>
        <w:rPr>
          <w:b/>
          <w:bCs/>
        </w:rPr>
      </w:pPr>
    </w:p>
    <w:p w14:paraId="6FC6F6A6" w14:textId="6C6EFFB0" w:rsidR="00EC2EC1" w:rsidRPr="000B113E" w:rsidRDefault="00303DD4" w:rsidP="00177799">
      <w:pPr>
        <w:pStyle w:val="ListParagraph"/>
        <w:numPr>
          <w:ilvl w:val="0"/>
          <w:numId w:val="15"/>
        </w:numPr>
        <w:rPr>
          <w:b/>
          <w:bCs/>
        </w:rPr>
      </w:pPr>
      <w:r>
        <w:rPr>
          <w:b/>
          <w:bCs/>
        </w:rPr>
        <w:t xml:space="preserve">Individual Training Allowance and Engagement with the DLA </w:t>
      </w:r>
      <w:r w:rsidR="003F0296">
        <w:rPr>
          <w:b/>
          <w:bCs/>
        </w:rPr>
        <w:t>Cohort Training</w:t>
      </w:r>
    </w:p>
    <w:tbl>
      <w:tblPr>
        <w:tblStyle w:val="TableGrid"/>
        <w:tblW w:w="0" w:type="auto"/>
        <w:tblLook w:val="04A0" w:firstRow="1" w:lastRow="0" w:firstColumn="1" w:lastColumn="0" w:noHBand="0" w:noVBand="1"/>
      </w:tblPr>
      <w:tblGrid>
        <w:gridCol w:w="873"/>
        <w:gridCol w:w="912"/>
        <w:gridCol w:w="7231"/>
      </w:tblGrid>
      <w:tr w:rsidR="00EC2EC1" w:rsidRPr="00F81C8F" w14:paraId="0964406C" w14:textId="77777777" w:rsidTr="4F3A07E2">
        <w:tc>
          <w:tcPr>
            <w:tcW w:w="873" w:type="dxa"/>
            <w:shd w:val="clear" w:color="auto" w:fill="auto"/>
          </w:tcPr>
          <w:p w14:paraId="3EF13BBC" w14:textId="77777777" w:rsidR="00EC2EC1" w:rsidRPr="004D1667" w:rsidRDefault="00EC2EC1" w:rsidP="003B023A">
            <w:pPr>
              <w:rPr>
                <w:b/>
                <w:bCs/>
              </w:rPr>
            </w:pPr>
            <w:r w:rsidRPr="004D1667">
              <w:rPr>
                <w:b/>
                <w:bCs/>
              </w:rPr>
              <w:t>Band</w:t>
            </w:r>
          </w:p>
        </w:tc>
        <w:tc>
          <w:tcPr>
            <w:tcW w:w="912" w:type="dxa"/>
          </w:tcPr>
          <w:p w14:paraId="478D77D5" w14:textId="77777777" w:rsidR="00EC2EC1" w:rsidRPr="00F81C8F" w:rsidRDefault="00EC2EC1" w:rsidP="003B023A">
            <w:pPr>
              <w:rPr>
                <w:b/>
                <w:bCs/>
              </w:rPr>
            </w:pPr>
            <w:r w:rsidRPr="00F81C8F">
              <w:rPr>
                <w:b/>
                <w:bCs/>
              </w:rPr>
              <w:t>Mark</w:t>
            </w:r>
          </w:p>
        </w:tc>
        <w:tc>
          <w:tcPr>
            <w:tcW w:w="7231" w:type="dxa"/>
          </w:tcPr>
          <w:p w14:paraId="193B0CBC" w14:textId="77777777" w:rsidR="00EC2EC1" w:rsidRPr="00F81C8F" w:rsidRDefault="00EC2EC1" w:rsidP="003B023A">
            <w:pPr>
              <w:rPr>
                <w:b/>
                <w:bCs/>
              </w:rPr>
            </w:pPr>
            <w:r w:rsidRPr="00F81C8F">
              <w:rPr>
                <w:b/>
                <w:bCs/>
              </w:rPr>
              <w:t>Description</w:t>
            </w:r>
          </w:p>
        </w:tc>
      </w:tr>
      <w:tr w:rsidR="00EC2EC1" w:rsidRPr="00F81C8F" w14:paraId="73980B89" w14:textId="77777777" w:rsidTr="4F3A07E2">
        <w:tc>
          <w:tcPr>
            <w:tcW w:w="873" w:type="dxa"/>
            <w:shd w:val="clear" w:color="auto" w:fill="FFFFFF" w:themeFill="background1"/>
          </w:tcPr>
          <w:p w14:paraId="66082495" w14:textId="77777777" w:rsidR="00EC2EC1" w:rsidRPr="00F81C8F" w:rsidRDefault="00EC2EC1" w:rsidP="003B023A">
            <w:pPr>
              <w:rPr>
                <w:b/>
                <w:bCs/>
              </w:rPr>
            </w:pPr>
            <w:r w:rsidRPr="00F81C8F">
              <w:rPr>
                <w:b/>
                <w:bCs/>
              </w:rPr>
              <w:t>A</w:t>
            </w:r>
          </w:p>
          <w:p w14:paraId="61704E8E" w14:textId="77777777" w:rsidR="00EC2EC1" w:rsidRPr="00F81C8F" w:rsidRDefault="00EC2EC1" w:rsidP="003B023A"/>
          <w:p w14:paraId="2C82830A" w14:textId="77777777" w:rsidR="00EC2EC1" w:rsidRPr="00F81C8F" w:rsidRDefault="00EC2EC1" w:rsidP="003B023A"/>
          <w:p w14:paraId="25E9EE3A" w14:textId="77777777" w:rsidR="00EC2EC1" w:rsidRPr="00F81C8F" w:rsidRDefault="00EC2EC1" w:rsidP="003B023A"/>
          <w:p w14:paraId="1A64E783" w14:textId="77777777" w:rsidR="00EC2EC1" w:rsidRPr="00F81C8F" w:rsidRDefault="00EC2EC1" w:rsidP="003B023A"/>
          <w:p w14:paraId="2C124829" w14:textId="77777777" w:rsidR="00EC2EC1" w:rsidRPr="00F81C8F" w:rsidRDefault="00EC2EC1" w:rsidP="003B023A"/>
        </w:tc>
        <w:tc>
          <w:tcPr>
            <w:tcW w:w="912" w:type="dxa"/>
          </w:tcPr>
          <w:p w14:paraId="54670FE1" w14:textId="77777777" w:rsidR="00EC2EC1" w:rsidRPr="00F81C8F" w:rsidRDefault="00EC2EC1" w:rsidP="003B023A">
            <w:r w:rsidRPr="00F81C8F">
              <w:lastRenderedPageBreak/>
              <w:t>10</w:t>
            </w:r>
          </w:p>
          <w:p w14:paraId="10D9136B" w14:textId="77777777" w:rsidR="00EC2EC1" w:rsidRPr="00F81C8F" w:rsidRDefault="00EC2EC1" w:rsidP="003B023A">
            <w:r w:rsidRPr="00F81C8F">
              <w:t>9</w:t>
            </w:r>
          </w:p>
          <w:p w14:paraId="72CA99D4" w14:textId="49EC4835" w:rsidR="00EC2EC1" w:rsidRPr="00F81C8F" w:rsidRDefault="00EC2EC1" w:rsidP="003B023A"/>
        </w:tc>
        <w:tc>
          <w:tcPr>
            <w:tcW w:w="7231" w:type="dxa"/>
          </w:tcPr>
          <w:p w14:paraId="617C4F6D" w14:textId="64C69B8A" w:rsidR="00EC2EC1" w:rsidRDefault="00EC2EC1" w:rsidP="003B023A">
            <w:r>
              <w:lastRenderedPageBreak/>
              <w:t xml:space="preserve">Compelling evidence that the specific needs of the applicant have been </w:t>
            </w:r>
            <w:r w:rsidR="043508A1">
              <w:t>considered carefully</w:t>
            </w:r>
            <w:r>
              <w:t xml:space="preserve"> that the</w:t>
            </w:r>
            <w:r w:rsidR="00125F91">
              <w:t xml:space="preserve">y will use their Individual </w:t>
            </w:r>
            <w:r w:rsidR="00125F91">
              <w:lastRenderedPageBreak/>
              <w:t xml:space="preserve">Training Allowance and engage with the </w:t>
            </w:r>
            <w:r w:rsidR="003F0296">
              <w:t>DLA Cohort Training</w:t>
            </w:r>
            <w:r w:rsidR="00125F91">
              <w:t xml:space="preserve"> in a way that is </w:t>
            </w:r>
            <w:r>
              <w:t xml:space="preserve"> appropriate and relevant</w:t>
            </w:r>
            <w:r w:rsidR="00125F91">
              <w:t>. T</w:t>
            </w:r>
            <w:r>
              <w:t xml:space="preserve">he student will be exceptionally well supported. </w:t>
            </w:r>
          </w:p>
          <w:p w14:paraId="66F8233F" w14:textId="77777777" w:rsidR="00224191" w:rsidRPr="00F81C8F" w:rsidRDefault="00224191" w:rsidP="003B023A"/>
          <w:p w14:paraId="78FFFAB6" w14:textId="095989F6" w:rsidR="00EC2EC1" w:rsidRPr="00F81C8F" w:rsidRDefault="00EC2EC1" w:rsidP="003B023A">
            <w:r>
              <w:t xml:space="preserve">It is highly likely that the project will be successfully completed within the funded period. There is clear evidence that the future career aspirations of the applicant have been </w:t>
            </w:r>
            <w:r w:rsidR="469B7598">
              <w:t>considered</w:t>
            </w:r>
            <w:r>
              <w:t xml:space="preserve"> that appropriate opportunities/resources have been identified, making excellent use of the resources available across the </w:t>
            </w:r>
            <w:r w:rsidR="00125F91">
              <w:t xml:space="preserve">University of Stirling </w:t>
            </w:r>
            <w:r>
              <w:t xml:space="preserve">and the wider SGSAH. </w:t>
            </w:r>
          </w:p>
          <w:p w14:paraId="0F420A76" w14:textId="77777777" w:rsidR="00EC2EC1" w:rsidRPr="00F81C8F" w:rsidRDefault="00EC2EC1" w:rsidP="003B023A">
            <w:r w:rsidRPr="00F81C8F">
              <w:t xml:space="preserve">The overall plan is clear and realistic and offers an outstanding PhD Programme for the applicant. </w:t>
            </w:r>
          </w:p>
        </w:tc>
      </w:tr>
      <w:tr w:rsidR="00EC2EC1" w:rsidRPr="00F81C8F" w14:paraId="396D0F22" w14:textId="77777777" w:rsidTr="4F3A07E2">
        <w:tc>
          <w:tcPr>
            <w:tcW w:w="873" w:type="dxa"/>
            <w:shd w:val="clear" w:color="auto" w:fill="auto"/>
          </w:tcPr>
          <w:p w14:paraId="2AFF693A" w14:textId="77777777" w:rsidR="00EC2EC1" w:rsidRPr="00F81C8F" w:rsidRDefault="00EC2EC1" w:rsidP="003B023A">
            <w:pPr>
              <w:rPr>
                <w:b/>
                <w:bCs/>
              </w:rPr>
            </w:pPr>
            <w:r w:rsidRPr="00F81C8F">
              <w:rPr>
                <w:b/>
                <w:bCs/>
              </w:rPr>
              <w:lastRenderedPageBreak/>
              <w:t>B</w:t>
            </w:r>
          </w:p>
        </w:tc>
        <w:tc>
          <w:tcPr>
            <w:tcW w:w="912" w:type="dxa"/>
          </w:tcPr>
          <w:p w14:paraId="2374A3A0" w14:textId="2B925D91" w:rsidR="00EC2EC1" w:rsidRPr="00F81C8F" w:rsidRDefault="2CB1D570" w:rsidP="003B023A">
            <w:r>
              <w:t>8</w:t>
            </w:r>
          </w:p>
          <w:p w14:paraId="4CB5E486" w14:textId="63B6A0E3" w:rsidR="00EC2EC1" w:rsidRPr="00F81C8F" w:rsidRDefault="22F9CC79" w:rsidP="003B023A">
            <w:r>
              <w:t>7</w:t>
            </w:r>
          </w:p>
          <w:p w14:paraId="790CD9BE" w14:textId="1A9E5CD8" w:rsidR="00EC2EC1" w:rsidRPr="00F81C8F" w:rsidRDefault="31E15F65" w:rsidP="003B023A">
            <w:r>
              <w:t>6</w:t>
            </w:r>
          </w:p>
        </w:tc>
        <w:tc>
          <w:tcPr>
            <w:tcW w:w="7231" w:type="dxa"/>
          </w:tcPr>
          <w:p w14:paraId="7D0A51E5" w14:textId="04FD4E12" w:rsidR="00EC2EC1" w:rsidRDefault="00EC2EC1" w:rsidP="003B023A">
            <w:r>
              <w:t xml:space="preserve">There is strong evidence that the specific needs </w:t>
            </w:r>
            <w:r w:rsidR="00125F91">
              <w:t xml:space="preserve">of the applicant have been considered carefully that they will use their Individual Training Allowance and engage with the </w:t>
            </w:r>
            <w:r w:rsidR="0084268A">
              <w:t>DLA Cohort Training</w:t>
            </w:r>
            <w:r w:rsidR="00125F91">
              <w:t xml:space="preserve"> in a way that is  appropriate and relevant</w:t>
            </w:r>
          </w:p>
          <w:p w14:paraId="4FEBBA9C" w14:textId="77777777" w:rsidR="0084268A" w:rsidRPr="00F81C8F" w:rsidRDefault="0084268A" w:rsidP="003B023A"/>
          <w:p w14:paraId="0FF4B269" w14:textId="23EF8C44" w:rsidR="00EC2EC1" w:rsidRPr="00F81C8F" w:rsidRDefault="00EC2EC1" w:rsidP="003B023A">
            <w:r w:rsidRPr="00F81C8F">
              <w:t xml:space="preserve">It is likely that the project will be successfully completed within the funded period. There is good evidence that the future career aspirations of the applicant have been considered, and that appropriate opportunities/ resources have been identified, making good use of the resources available across the </w:t>
            </w:r>
            <w:r w:rsidR="00125F91">
              <w:t>University of Stirling.</w:t>
            </w:r>
          </w:p>
        </w:tc>
      </w:tr>
      <w:tr w:rsidR="00EC2EC1" w:rsidRPr="00F81C8F" w14:paraId="20908306" w14:textId="77777777" w:rsidTr="4F3A07E2">
        <w:tc>
          <w:tcPr>
            <w:tcW w:w="873" w:type="dxa"/>
            <w:shd w:val="clear" w:color="auto" w:fill="auto"/>
          </w:tcPr>
          <w:p w14:paraId="27EA4C8A" w14:textId="77777777" w:rsidR="00EC2EC1" w:rsidRPr="00F81C8F" w:rsidRDefault="00EC2EC1" w:rsidP="003B023A">
            <w:pPr>
              <w:rPr>
                <w:b/>
                <w:bCs/>
              </w:rPr>
            </w:pPr>
            <w:r w:rsidRPr="00F81C8F">
              <w:rPr>
                <w:b/>
                <w:bCs/>
              </w:rPr>
              <w:t>C</w:t>
            </w:r>
          </w:p>
        </w:tc>
        <w:tc>
          <w:tcPr>
            <w:tcW w:w="912" w:type="dxa"/>
          </w:tcPr>
          <w:p w14:paraId="62872505" w14:textId="77777777" w:rsidR="00EC2EC1" w:rsidRDefault="00EC2EC1" w:rsidP="003B023A">
            <w:r>
              <w:t>5</w:t>
            </w:r>
          </w:p>
          <w:p w14:paraId="75A41751" w14:textId="77777777" w:rsidR="00EC2EC1" w:rsidRPr="00F81C8F" w:rsidRDefault="00EC2EC1" w:rsidP="003B023A">
            <w:r w:rsidRPr="00F81C8F">
              <w:t>4</w:t>
            </w:r>
          </w:p>
          <w:p w14:paraId="331F6AD9" w14:textId="77777777" w:rsidR="00EC2EC1" w:rsidRPr="00F81C8F" w:rsidRDefault="00EC2EC1" w:rsidP="003B023A">
            <w:r w:rsidRPr="00F81C8F">
              <w:t>3</w:t>
            </w:r>
          </w:p>
        </w:tc>
        <w:tc>
          <w:tcPr>
            <w:tcW w:w="7231" w:type="dxa"/>
          </w:tcPr>
          <w:p w14:paraId="5752DA60" w14:textId="5566FF19" w:rsidR="00EC2EC1" w:rsidRPr="00F81C8F" w:rsidRDefault="00EC2EC1" w:rsidP="003B023A">
            <w:r w:rsidRPr="00F81C8F">
              <w:t xml:space="preserve">There is some sense that the </w:t>
            </w:r>
            <w:r w:rsidR="00125F91">
              <w:t xml:space="preserve">specific needs of the applicant have been considered and that they will use their Individual Training Allowance and engage with the </w:t>
            </w:r>
            <w:r w:rsidR="0084268A">
              <w:t>DLA Cohort Training</w:t>
            </w:r>
            <w:r w:rsidR="00125F91">
              <w:t xml:space="preserve"> in a way that is  appropriate and relevant. However, the</w:t>
            </w:r>
            <w:r w:rsidRPr="00F81C8F">
              <w:t xml:space="preserve"> development opportunities are limited.</w:t>
            </w:r>
          </w:p>
        </w:tc>
      </w:tr>
      <w:tr w:rsidR="00EC2EC1" w:rsidRPr="00F81C8F" w14:paraId="70068BF0" w14:textId="77777777" w:rsidTr="4F3A07E2">
        <w:tc>
          <w:tcPr>
            <w:tcW w:w="873" w:type="dxa"/>
            <w:shd w:val="clear" w:color="auto" w:fill="auto"/>
          </w:tcPr>
          <w:p w14:paraId="62FF311A" w14:textId="77777777" w:rsidR="00EC2EC1" w:rsidRPr="00F81C8F" w:rsidRDefault="00EC2EC1" w:rsidP="003B023A">
            <w:pPr>
              <w:rPr>
                <w:b/>
                <w:bCs/>
              </w:rPr>
            </w:pPr>
            <w:r w:rsidRPr="00F81C8F">
              <w:rPr>
                <w:b/>
                <w:bCs/>
              </w:rPr>
              <w:t>D</w:t>
            </w:r>
          </w:p>
        </w:tc>
        <w:tc>
          <w:tcPr>
            <w:tcW w:w="912" w:type="dxa"/>
          </w:tcPr>
          <w:p w14:paraId="730BADED" w14:textId="77777777" w:rsidR="00EC2EC1" w:rsidRPr="00F81C8F" w:rsidRDefault="00EC2EC1" w:rsidP="003B023A">
            <w:r w:rsidRPr="00F81C8F">
              <w:t>2</w:t>
            </w:r>
          </w:p>
          <w:p w14:paraId="221C4420" w14:textId="77777777" w:rsidR="00EC2EC1" w:rsidRPr="00F81C8F" w:rsidRDefault="00EC2EC1" w:rsidP="003B023A">
            <w:r w:rsidRPr="00F81C8F">
              <w:t>1</w:t>
            </w:r>
          </w:p>
        </w:tc>
        <w:tc>
          <w:tcPr>
            <w:tcW w:w="7231" w:type="dxa"/>
          </w:tcPr>
          <w:p w14:paraId="316E502D" w14:textId="5E3EC789" w:rsidR="00EC2EC1" w:rsidRPr="00F81C8F" w:rsidRDefault="00EC2EC1" w:rsidP="003B023A">
            <w:r w:rsidRPr="00F81C8F">
              <w:t xml:space="preserve">The training plan is entirely generic. Insufficient attention has been paid to specific training and skills development needs and how these will be met. </w:t>
            </w:r>
            <w:r w:rsidR="00125F91">
              <w:t xml:space="preserve">Little to no detail about ITA use or </w:t>
            </w:r>
            <w:r w:rsidR="0084268A">
              <w:t>DLA Cohort Training.</w:t>
            </w:r>
          </w:p>
        </w:tc>
      </w:tr>
    </w:tbl>
    <w:p w14:paraId="46335BDD" w14:textId="77777777" w:rsidR="00EC2EC1" w:rsidRPr="00F81C8F" w:rsidRDefault="00EC2EC1" w:rsidP="00EC2EC1"/>
    <w:p w14:paraId="31ADACBC" w14:textId="77777777" w:rsidR="00984621" w:rsidRPr="00984621" w:rsidRDefault="00984621" w:rsidP="006F4DE9"/>
    <w:sectPr w:rsidR="00984621" w:rsidRPr="00984621" w:rsidSect="00C064B2">
      <w:headerReference w:type="default" r:id="rId40"/>
      <w:footerReference w:type="even" r:id="rId41"/>
      <w:footerReference w:type="default" r:id="rId42"/>
      <w:headerReference w:type="first" r:id="rId43"/>
      <w:footerReference w:type="first" r:id="rId44"/>
      <w:pgSz w:w="11906" w:h="16838"/>
      <w:pgMar w:top="1440" w:right="1440" w:bottom="2127" w:left="1440" w:header="708" w:footer="708"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368DC" w14:textId="77777777" w:rsidR="00C9124B" w:rsidRDefault="00C9124B" w:rsidP="00A83B8E">
      <w:pPr>
        <w:spacing w:after="0" w:line="240" w:lineRule="auto"/>
      </w:pPr>
      <w:r>
        <w:separator/>
      </w:r>
    </w:p>
  </w:endnote>
  <w:endnote w:type="continuationSeparator" w:id="0">
    <w:p w14:paraId="69BBD157" w14:textId="77777777" w:rsidR="00C9124B" w:rsidRDefault="00C9124B" w:rsidP="00A83B8E">
      <w:pPr>
        <w:spacing w:after="0" w:line="240" w:lineRule="auto"/>
      </w:pPr>
      <w:r>
        <w:continuationSeparator/>
      </w:r>
    </w:p>
  </w:endnote>
  <w:endnote w:type="continuationNotice" w:id="1">
    <w:p w14:paraId="6BA76CCB" w14:textId="77777777" w:rsidR="00C9124B" w:rsidRDefault="00C912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46752329"/>
      <w:docPartObj>
        <w:docPartGallery w:val="Page Numbers (Bottom of Page)"/>
        <w:docPartUnique/>
      </w:docPartObj>
    </w:sdtPr>
    <w:sdtContent>
      <w:p w14:paraId="3FE87E6B" w14:textId="127B4306" w:rsidR="003D5319" w:rsidRDefault="003D5319" w:rsidP="0007442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1F540F" w14:textId="77777777" w:rsidR="003D5319" w:rsidRDefault="003D5319" w:rsidP="003D53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64281685"/>
      <w:docPartObj>
        <w:docPartGallery w:val="Page Numbers (Bottom of Page)"/>
        <w:docPartUnique/>
      </w:docPartObj>
    </w:sdtPr>
    <w:sdtContent>
      <w:p w14:paraId="023E51CF" w14:textId="4EEBF68C" w:rsidR="003D5319" w:rsidRDefault="003D5319" w:rsidP="0007442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p>
    </w:sdtContent>
  </w:sdt>
  <w:p w14:paraId="1F9C399B" w14:textId="5C12C1E8" w:rsidR="00497675" w:rsidRDefault="00497675" w:rsidP="003D5319">
    <w:pPr>
      <w:pStyle w:val="Footer"/>
      <w:pBdr>
        <w:top w:val="single" w:sz="4" w:space="1" w:color="D9D9D9" w:themeColor="background1" w:themeShade="D9"/>
      </w:pBdr>
      <w:ind w:right="360"/>
      <w:rPr>
        <w:color w:val="808080" w:themeColor="background1" w:themeShade="8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5C849" w14:textId="472616AF" w:rsidR="00497675" w:rsidRDefault="00497675">
    <w:pPr>
      <w:pStyle w:val="Footer"/>
      <w:pBdr>
        <w:top w:val="single" w:sz="4" w:space="1" w:color="D9D9D9" w:themeColor="background1" w:themeShade="D9"/>
      </w:pBd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6</w:t>
    </w:r>
    <w:r>
      <w:rPr>
        <w:noProof/>
        <w:color w:val="2B579A"/>
        <w:shd w:val="clear" w:color="auto" w:fill="E6E6E6"/>
      </w:rPr>
      <w:fldChar w:fldCharType="end"/>
    </w:r>
    <w:r>
      <w:t xml:space="preserve"> | </w:t>
    </w:r>
    <w:r>
      <w:rPr>
        <w:color w:val="808080" w:themeColor="background1" w:themeShade="80"/>
        <w:spacing w:val="60"/>
      </w:rPr>
      <w:t>Page</w:t>
    </w:r>
  </w:p>
  <w:p w14:paraId="2F207BAB" w14:textId="77777777" w:rsidR="00497675" w:rsidRDefault="004976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76250" w14:textId="77777777" w:rsidR="00C9124B" w:rsidRDefault="00C9124B" w:rsidP="00A83B8E">
      <w:pPr>
        <w:spacing w:after="0" w:line="240" w:lineRule="auto"/>
      </w:pPr>
      <w:r>
        <w:separator/>
      </w:r>
    </w:p>
  </w:footnote>
  <w:footnote w:type="continuationSeparator" w:id="0">
    <w:p w14:paraId="10487DCC" w14:textId="77777777" w:rsidR="00C9124B" w:rsidRDefault="00C9124B" w:rsidP="00A83B8E">
      <w:pPr>
        <w:spacing w:after="0" w:line="240" w:lineRule="auto"/>
      </w:pPr>
      <w:r>
        <w:continuationSeparator/>
      </w:r>
    </w:p>
  </w:footnote>
  <w:footnote w:type="continuationNotice" w:id="1">
    <w:p w14:paraId="7A153694" w14:textId="77777777" w:rsidR="00C9124B" w:rsidRDefault="00C912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9"/>
      <w:gridCol w:w="3009"/>
      <w:gridCol w:w="3009"/>
    </w:tblGrid>
    <w:tr w:rsidR="00497675" w14:paraId="0FD04673" w14:textId="77777777" w:rsidTr="00CD3D95">
      <w:tc>
        <w:tcPr>
          <w:tcW w:w="3009" w:type="dxa"/>
        </w:tcPr>
        <w:p w14:paraId="1E44D7C6" w14:textId="161CFFC8" w:rsidR="00497675" w:rsidRDefault="00497675" w:rsidP="00CD3D95">
          <w:pPr>
            <w:pStyle w:val="Header"/>
            <w:ind w:left="-115"/>
          </w:pPr>
        </w:p>
      </w:tc>
      <w:tc>
        <w:tcPr>
          <w:tcW w:w="3009" w:type="dxa"/>
        </w:tcPr>
        <w:p w14:paraId="602699F9" w14:textId="7ED14B0D" w:rsidR="00497675" w:rsidRDefault="00497675" w:rsidP="00CD3D95">
          <w:pPr>
            <w:pStyle w:val="Header"/>
            <w:jc w:val="center"/>
          </w:pPr>
        </w:p>
      </w:tc>
      <w:tc>
        <w:tcPr>
          <w:tcW w:w="3009" w:type="dxa"/>
        </w:tcPr>
        <w:p w14:paraId="2F3EB0DD" w14:textId="2F19F4E2" w:rsidR="00497675" w:rsidRDefault="00497675" w:rsidP="00CD3D95">
          <w:pPr>
            <w:pStyle w:val="Header"/>
            <w:ind w:right="-115"/>
            <w:jc w:val="right"/>
          </w:pPr>
        </w:p>
      </w:tc>
    </w:tr>
  </w:tbl>
  <w:p w14:paraId="6450B969" w14:textId="4B3F1036" w:rsidR="00497675" w:rsidRDefault="00497675" w:rsidP="00CD3D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9"/>
      <w:gridCol w:w="3009"/>
      <w:gridCol w:w="3009"/>
    </w:tblGrid>
    <w:tr w:rsidR="00497675" w14:paraId="397A117A" w14:textId="77777777" w:rsidTr="00CD3D95">
      <w:tc>
        <w:tcPr>
          <w:tcW w:w="3009" w:type="dxa"/>
        </w:tcPr>
        <w:p w14:paraId="641152F6" w14:textId="6D9281DA" w:rsidR="00497675" w:rsidRDefault="00497675" w:rsidP="00CD3D95">
          <w:pPr>
            <w:pStyle w:val="Header"/>
            <w:ind w:left="-115"/>
          </w:pPr>
        </w:p>
      </w:tc>
      <w:tc>
        <w:tcPr>
          <w:tcW w:w="3009" w:type="dxa"/>
        </w:tcPr>
        <w:p w14:paraId="7153F743" w14:textId="67090822" w:rsidR="00497675" w:rsidRDefault="00497675" w:rsidP="00CD3D95">
          <w:pPr>
            <w:pStyle w:val="Header"/>
            <w:jc w:val="center"/>
          </w:pPr>
        </w:p>
      </w:tc>
      <w:tc>
        <w:tcPr>
          <w:tcW w:w="3009" w:type="dxa"/>
        </w:tcPr>
        <w:p w14:paraId="483134F8" w14:textId="4D2A67D0" w:rsidR="00497675" w:rsidRDefault="00497675" w:rsidP="00CD3D95">
          <w:pPr>
            <w:pStyle w:val="Header"/>
            <w:ind w:right="-115"/>
            <w:jc w:val="right"/>
          </w:pPr>
        </w:p>
      </w:tc>
    </w:tr>
  </w:tbl>
  <w:p w14:paraId="6DC8274C" w14:textId="4624E1BC" w:rsidR="00497675" w:rsidRDefault="00497675" w:rsidP="00CD3D95">
    <w:pPr>
      <w:pStyle w:val="Header"/>
    </w:pPr>
  </w:p>
</w:hdr>
</file>

<file path=word/intelligence2.xml><?xml version="1.0" encoding="utf-8"?>
<int2:intelligence xmlns:int2="http://schemas.microsoft.com/office/intelligence/2020/intelligence" xmlns:oel="http://schemas.microsoft.com/office/2019/extlst">
  <int2:observations>
    <int2:textHash int2:hashCode="RmgKZl0ISEoohg" int2:id="UiKXZOkl">
      <int2:state int2:value="Rejected" int2:type="AugLoop_Text_Critique"/>
    </int2:textHash>
    <int2:textHash int2:hashCode="jyozga8cy/MylZ" int2:id="YKZkCG6x">
      <int2:state int2:value="Rejected" int2:type="AugLoop_Text_Critique"/>
    </int2:textHash>
    <int2:textHash int2:hashCode="ni8UUdXdlt6RIo" int2:id="i9DnEThW">
      <int2:state int2:value="Rejected" int2:type="AugLoop_Text_Critique"/>
      <int2:state int2:value="Rejected" int2:type="LegacyProofing"/>
    </int2:textHash>
    <int2:bookmark int2:bookmarkName="_Int_ZRwOAOgA" int2:invalidationBookmarkName="" int2:hashCode="J+kN+lfDWKz69H" int2:id="Eiy4lllY">
      <int2:state int2:value="Rejected" int2:type="LegacyProofing"/>
    </int2:bookmark>
    <int2:bookmark int2:bookmarkName="_Int_xg4tUwNz" int2:invalidationBookmarkName="" int2:hashCode="wT7KnBy6QYeL24" int2:id="jfOBM7q2">
      <int2:state int2:value="Rejected" int2:type="AugLoop_Text_Critique"/>
    </int2:bookmark>
    <int2:bookmark int2:bookmarkName="_Int_zXFayzPX" int2:invalidationBookmarkName="" int2:hashCode="f1OmjTJDRvyEV6" int2:id="FPj3SPHH">
      <int2:state int2:value="Rejected" int2:type="LegacyProofing"/>
    </int2:bookmark>
    <int2:bookmark int2:bookmarkName="_Int_h16OsLqe" int2:invalidationBookmarkName="" int2:hashCode="bMi1V8kYAOW2cJ" int2:id="mbQoucsM">
      <int2:state int2:value="Rejected" int2:type="LegacyProofing"/>
    </int2:bookmark>
    <int2:bookmark int2:bookmarkName="_Int_u8Npg982" int2:invalidationBookmarkName="" int2:hashCode="bMi1V8kYAOW2cJ" int2:id="lrso6eoP">
      <int2:state int2:value="Rejected" int2:type="LegacyProofing"/>
    </int2:bookmark>
    <int2:bookmark int2:bookmarkName="_Int_9AjjvBDh" int2:invalidationBookmarkName="" int2:hashCode="Wai/17vwEkWZlf" int2:id="xrjqzKBM">
      <int2:state int2:value="Rejected" int2:type="AugLoop_Text_Critique"/>
    </int2:bookmark>
    <int2:bookmark int2:bookmarkName="_Int_5kAllk4D" int2:invalidationBookmarkName="" int2:hashCode="bMi1V8kYAOW2cJ" int2:id="ikvx3zuX">
      <int2:state int2:value="Rejected" int2:type="LegacyProofing"/>
    </int2:bookmark>
    <int2:bookmark int2:bookmarkName="_Int_INAZJrgY" int2:invalidationBookmarkName="" int2:hashCode="Wai/17vwEkWZlf" int2:id="rGPMHBcx">
      <int2:state int2:value="Rejected" int2:type="LegacyProofing"/>
    </int2:bookmark>
    <int2:bookmark int2:bookmarkName="_Int_jDK5iXqf" int2:invalidationBookmarkName="" int2:hashCode="f1OmjTJDRvyEV6" int2:id="nAZEfcGL">
      <int2:state int2:value="Rejected" int2:type="LegacyProofing"/>
    </int2:bookmark>
    <int2:bookmark int2:bookmarkName="_Int_q0sZLxXX" int2:invalidationBookmarkName="" int2:hashCode="f1OmjTJDRvyEV6" int2:id="JQLSTK0d">
      <int2:state int2:value="Rejected" int2:type="LegacyProofing"/>
    </int2:bookmark>
    <int2:bookmark int2:bookmarkName="_Int_m8hOWxVD" int2:invalidationBookmarkName="" int2:hashCode="Wai/17vwEkWZlf" int2:id="tCSRyqp6">
      <int2:state int2:value="Rejected" int2:type="LegacyProofing"/>
    </int2:bookmark>
    <int2:bookmark int2:bookmarkName="_Int_A81nfgkr" int2:invalidationBookmarkName="" int2:hashCode="f1OmjTJDRvyEV6" int2:id="t9bApKvC">
      <int2:state int2:value="Rejected" int2:type="LegacyProofing"/>
    </int2:bookmark>
    <int2:bookmark int2:bookmarkName="_Int_fYtPkwet" int2:invalidationBookmarkName="" int2:hashCode="f1OmjTJDRvyEV6" int2:id="yxevbGD2">
      <int2:state int2:value="Rejected" int2:type="LegacyProofing"/>
    </int2:bookmark>
    <int2:bookmark int2:bookmarkName="_Int_XNlNGVpF" int2:invalidationBookmarkName="" int2:hashCode="bMi1V8kYAOW2cJ" int2:id="KSlavPMG">
      <int2:state int2:value="Rejected" int2:type="LegacyProofing"/>
    </int2:bookmark>
    <int2:bookmark int2:bookmarkName="_Int_gdaNG1ux" int2:invalidationBookmarkName="" int2:hashCode="J+kN+lfDWKz69H" int2:id="KclJmcow">
      <int2:state int2:value="Rejected" int2:type="LegacyProofing"/>
    </int2:bookmark>
    <int2:bookmark int2:bookmarkName="_Int_eCK52nJv" int2:invalidationBookmarkName="" int2:hashCode="f1OmjTJDRvyEV6" int2:id="gk22QkQM">
      <int2:state int2:value="Rejected" int2:type="LegacyProofing"/>
    </int2:bookmark>
    <int2:bookmark int2:bookmarkName="_Int_CtJ8HKux" int2:invalidationBookmarkName="" int2:hashCode="e0dMsLOcF3PXGS" int2:id="KvkuWVxP">
      <int2:state int2:value="Rejected" int2:type="AugLoop_Text_Critique"/>
    </int2:bookmark>
    <int2:bookmark int2:bookmarkName="_Int_o0J8hPOx" int2:invalidationBookmarkName="" int2:hashCode="TLcN+IVHyS7BQS" int2:id="L5f3ZfNY">
      <int2:state int2:value="Rejected" int2:type="AugLoop_Text_Critique"/>
    </int2:bookmark>
    <int2:bookmark int2:bookmarkName="_Int_9yPdWpzP" int2:invalidationBookmarkName="" int2:hashCode="LDoO9u9DFubl0c" int2:id="fyoVcqeQ">
      <int2:state int2:value="Rejected" int2:type="LegacyProofing"/>
    </int2:bookmark>
    <int2:bookmark int2:bookmarkName="_Int_YFEPiVvA" int2:invalidationBookmarkName="" int2:hashCode="LfcTtbga2f1RMZ" int2:id="rSITTdGk">
      <int2:state int2:value="Rejected" int2:type="AugLoop_Text_Critique"/>
    </int2:bookmark>
    <int2:bookmark int2:bookmarkName="_Int_H0SQTXB9" int2:invalidationBookmarkName="" int2:hashCode="VRd/LyDcPFdCnc" int2:id="OYrDsDV1">
      <int2:state int2:value="Rejected" int2:type="AugLoop_Text_Critique"/>
    </int2:bookmark>
    <int2:bookmark int2:bookmarkName="_Int_enAvO72k" int2:invalidationBookmarkName="" int2:hashCode="yEcHJ9976pkHRw" int2:id="k9NiF3iD">
      <int2:state int2:value="Rejected" int2:type="AugLoop_Text_Critique"/>
    </int2:bookmark>
    <int2:bookmark int2:bookmarkName="_Int_GMb0JJ0t" int2:invalidationBookmarkName="" int2:hashCode="99IMGKzxStxKEj" int2:id="PPzqnHIu">
      <int2:state int2:value="Rejected" int2:type="AugLoop_Text_Critique"/>
    </int2:bookmark>
    <int2:bookmark int2:bookmarkName="_Int_LFOxaPBq" int2:invalidationBookmarkName="" int2:hashCode="Wai/17vwEkWZlf" int2:id="fJdBSiCn">
      <int2:state int2:value="Rejected" int2:type="LegacyProofing"/>
    </int2:bookmark>
    <int2:bookmark int2:bookmarkName="_Int_1tqVSgbY" int2:invalidationBookmarkName="" int2:hashCode="LDoO9u9DFubl0c" int2:id="QBDbPmWb">
      <int2:state int2:value="Rejected" int2:type="LegacyProofing"/>
    </int2:bookmark>
    <int2:bookmark int2:bookmarkName="_Int_rGDJaXpp" int2:invalidationBookmarkName="" int2:hashCode="FhxCN58vOqq4SL" int2:id="Rfnz0mZA">
      <int2:state int2:value="Rejected" int2:type="AugLoop_Text_Critique"/>
    </int2:bookmark>
    <int2:bookmark int2:bookmarkName="_Int_3lLPeJ8c" int2:invalidationBookmarkName="" int2:hashCode="Wai/17vwEkWZlf" int2:id="S09p8UGJ">
      <int2:state int2:value="Rejected" int2:type="LegacyProofing"/>
    </int2:bookmark>
    <int2:bookmark int2:bookmarkName="_Int_8EBMZ1u5" int2:invalidationBookmarkName="" int2:hashCode="GHKJGEqwdV/xLb" int2:id="UZGFjtHC">
      <int2:state int2:value="Rejected" int2:type="AugLoop_Text_Critique"/>
    </int2:bookmark>
    <int2:bookmark int2:bookmarkName="_Int_BtuUZSyT" int2:invalidationBookmarkName="" int2:hashCode="J+kN+lfDWKz69H" int2:id="WGmwZRX4">
      <int2:state int2:value="Rejected" int2:type="LegacyProofing"/>
    </int2:bookmark>
    <int2:bookmark int2:bookmarkName="_Int_Aiuyj1dZ" int2:invalidationBookmarkName="" int2:hashCode="f1OmjTJDRvyEV6" int2:id="Wj0T6BzD">
      <int2:state int2:value="Rejected" int2:type="LegacyProofing"/>
    </int2:bookmark>
    <int2:bookmark int2:bookmarkName="_Int_XM5Rob4U" int2:invalidationBookmarkName="" int2:hashCode="ntLy9MCo8iXUL4" int2:id="vnn2b0w4">
      <int2:state int2:value="Rejected" int2:type="AugLoop_Text_Critique"/>
    </int2:bookmark>
    <int2:bookmark int2:bookmarkName="_Int_vHWBLxAa" int2:invalidationBookmarkName="" int2:hashCode="Wai/17vwEkWZlf" int2:id="f4hkzKpM">
      <int2:state int2:value="Rejected" int2:type="LegacyProofing"/>
    </int2:bookmark>
    <int2:bookmark int2:bookmarkName="_Int_doKsWavg" int2:invalidationBookmarkName="" int2:hashCode="f1OmjTJDRvyEV6" int2:id="dQmvoxcP">
      <int2:state int2:value="Rejected" int2:type="LegacyProofing"/>
    </int2:bookmark>
    <int2:bookmark int2:bookmarkName="_Int_2e6tKzlb" int2:invalidationBookmarkName="" int2:hashCode="f1OmjTJDRvyEV6" int2:id="YzYIWaO5">
      <int2:state int2:value="Rejected" int2:type="LegacyProofing"/>
    </int2:bookmark>
    <int2:bookmark int2:bookmarkName="_Int_m1Srh0eS" int2:invalidationBookmarkName="" int2:hashCode="f1OmjTJDRvyEV6" int2:id="ZJoQ2xv1">
      <int2:state int2:value="Rejected" int2:type="LegacyProofing"/>
    </int2:bookmark>
    <int2:bookmark int2:bookmarkName="_Int_qKrtHLYT" int2:invalidationBookmarkName="" int2:hashCode="f1OmjTJDRvyEV6" int2:id="bwv3fbpV">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75209"/>
    <w:multiLevelType w:val="hybridMultilevel"/>
    <w:tmpl w:val="CE703B9E"/>
    <w:lvl w:ilvl="0" w:tplc="956CD804">
      <w:start w:val="1"/>
      <w:numFmt w:val="bullet"/>
      <w:lvlText w:val=""/>
      <w:lvlJc w:val="left"/>
      <w:pPr>
        <w:tabs>
          <w:tab w:val="num" w:pos="720"/>
        </w:tabs>
        <w:ind w:left="720" w:hanging="360"/>
      </w:pPr>
      <w:rPr>
        <w:rFonts w:ascii="Symbol" w:hAnsi="Symbol" w:hint="default"/>
        <w:sz w:val="20"/>
      </w:rPr>
    </w:lvl>
    <w:lvl w:ilvl="1" w:tplc="D466C93A" w:tentative="1">
      <w:start w:val="1"/>
      <w:numFmt w:val="bullet"/>
      <w:lvlText w:val="o"/>
      <w:lvlJc w:val="left"/>
      <w:pPr>
        <w:tabs>
          <w:tab w:val="num" w:pos="1440"/>
        </w:tabs>
        <w:ind w:left="1440" w:hanging="360"/>
      </w:pPr>
      <w:rPr>
        <w:rFonts w:ascii="Courier New" w:hAnsi="Courier New" w:hint="default"/>
        <w:sz w:val="20"/>
      </w:rPr>
    </w:lvl>
    <w:lvl w:ilvl="2" w:tplc="45C62488" w:tentative="1">
      <w:start w:val="1"/>
      <w:numFmt w:val="bullet"/>
      <w:lvlText w:val=""/>
      <w:lvlJc w:val="left"/>
      <w:pPr>
        <w:tabs>
          <w:tab w:val="num" w:pos="2160"/>
        </w:tabs>
        <w:ind w:left="2160" w:hanging="360"/>
      </w:pPr>
      <w:rPr>
        <w:rFonts w:ascii="Wingdings" w:hAnsi="Wingdings" w:hint="default"/>
        <w:sz w:val="20"/>
      </w:rPr>
    </w:lvl>
    <w:lvl w:ilvl="3" w:tplc="B99E963C" w:tentative="1">
      <w:start w:val="1"/>
      <w:numFmt w:val="bullet"/>
      <w:lvlText w:val=""/>
      <w:lvlJc w:val="left"/>
      <w:pPr>
        <w:tabs>
          <w:tab w:val="num" w:pos="2880"/>
        </w:tabs>
        <w:ind w:left="2880" w:hanging="360"/>
      </w:pPr>
      <w:rPr>
        <w:rFonts w:ascii="Wingdings" w:hAnsi="Wingdings" w:hint="default"/>
        <w:sz w:val="20"/>
      </w:rPr>
    </w:lvl>
    <w:lvl w:ilvl="4" w:tplc="25E0788C" w:tentative="1">
      <w:start w:val="1"/>
      <w:numFmt w:val="bullet"/>
      <w:lvlText w:val=""/>
      <w:lvlJc w:val="left"/>
      <w:pPr>
        <w:tabs>
          <w:tab w:val="num" w:pos="3600"/>
        </w:tabs>
        <w:ind w:left="3600" w:hanging="360"/>
      </w:pPr>
      <w:rPr>
        <w:rFonts w:ascii="Wingdings" w:hAnsi="Wingdings" w:hint="default"/>
        <w:sz w:val="20"/>
      </w:rPr>
    </w:lvl>
    <w:lvl w:ilvl="5" w:tplc="340E84F8" w:tentative="1">
      <w:start w:val="1"/>
      <w:numFmt w:val="bullet"/>
      <w:lvlText w:val=""/>
      <w:lvlJc w:val="left"/>
      <w:pPr>
        <w:tabs>
          <w:tab w:val="num" w:pos="4320"/>
        </w:tabs>
        <w:ind w:left="4320" w:hanging="360"/>
      </w:pPr>
      <w:rPr>
        <w:rFonts w:ascii="Wingdings" w:hAnsi="Wingdings" w:hint="default"/>
        <w:sz w:val="20"/>
      </w:rPr>
    </w:lvl>
    <w:lvl w:ilvl="6" w:tplc="B094B8CA" w:tentative="1">
      <w:start w:val="1"/>
      <w:numFmt w:val="bullet"/>
      <w:lvlText w:val=""/>
      <w:lvlJc w:val="left"/>
      <w:pPr>
        <w:tabs>
          <w:tab w:val="num" w:pos="5040"/>
        </w:tabs>
        <w:ind w:left="5040" w:hanging="360"/>
      </w:pPr>
      <w:rPr>
        <w:rFonts w:ascii="Wingdings" w:hAnsi="Wingdings" w:hint="default"/>
        <w:sz w:val="20"/>
      </w:rPr>
    </w:lvl>
    <w:lvl w:ilvl="7" w:tplc="CC243CBE" w:tentative="1">
      <w:start w:val="1"/>
      <w:numFmt w:val="bullet"/>
      <w:lvlText w:val=""/>
      <w:lvlJc w:val="left"/>
      <w:pPr>
        <w:tabs>
          <w:tab w:val="num" w:pos="5760"/>
        </w:tabs>
        <w:ind w:left="5760" w:hanging="360"/>
      </w:pPr>
      <w:rPr>
        <w:rFonts w:ascii="Wingdings" w:hAnsi="Wingdings" w:hint="default"/>
        <w:sz w:val="20"/>
      </w:rPr>
    </w:lvl>
    <w:lvl w:ilvl="8" w:tplc="D812A62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67D53"/>
    <w:multiLevelType w:val="multilevel"/>
    <w:tmpl w:val="E0326D26"/>
    <w:lvl w:ilvl="0">
      <w:start w:val="5"/>
      <w:numFmt w:val="decimal"/>
      <w:lvlText w:val="%1."/>
      <w:lvlJc w:val="left"/>
      <w:pPr>
        <w:ind w:left="720" w:hanging="360"/>
      </w:pPr>
      <w:rPr>
        <w:rFonts w:hint="default"/>
      </w:rPr>
    </w:lvl>
    <w:lvl w:ilvl="1">
      <w:start w:val="1"/>
      <w:numFmt w:val="decimal"/>
      <w:isLgl/>
      <w:lvlText w:val="%1.%2"/>
      <w:lvlJc w:val="left"/>
      <w:pPr>
        <w:ind w:left="1210" w:hanging="36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762" w:hanging="108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670" w:hanging="144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578" w:hanging="1800"/>
      </w:pPr>
      <w:rPr>
        <w:rFonts w:hint="default"/>
      </w:rPr>
    </w:lvl>
    <w:lvl w:ilvl="8">
      <w:start w:val="1"/>
      <w:numFmt w:val="decimal"/>
      <w:isLgl/>
      <w:lvlText w:val="%1.%2.%3.%4.%5.%6.%7.%8.%9"/>
      <w:lvlJc w:val="left"/>
      <w:pPr>
        <w:ind w:left="8352" w:hanging="1800"/>
      </w:pPr>
      <w:rPr>
        <w:rFonts w:hint="default"/>
      </w:rPr>
    </w:lvl>
  </w:abstractNum>
  <w:abstractNum w:abstractNumId="2" w15:restartNumberingAfterBreak="0">
    <w:nsid w:val="07A91ABE"/>
    <w:multiLevelType w:val="hybridMultilevel"/>
    <w:tmpl w:val="44F82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D19BAF"/>
    <w:multiLevelType w:val="multilevel"/>
    <w:tmpl w:val="F1F86F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0EB1FF"/>
    <w:multiLevelType w:val="hybridMultilevel"/>
    <w:tmpl w:val="7110F1D6"/>
    <w:lvl w:ilvl="0" w:tplc="2EF00B3E">
      <w:start w:val="1"/>
      <w:numFmt w:val="upperLetter"/>
      <w:lvlText w:val="%1)"/>
      <w:lvlJc w:val="left"/>
      <w:pPr>
        <w:ind w:left="720" w:hanging="360"/>
      </w:pPr>
    </w:lvl>
    <w:lvl w:ilvl="1" w:tplc="CF2087EA">
      <w:start w:val="1"/>
      <w:numFmt w:val="lowerLetter"/>
      <w:lvlText w:val="%2."/>
      <w:lvlJc w:val="left"/>
      <w:pPr>
        <w:ind w:left="1440" w:hanging="360"/>
      </w:pPr>
    </w:lvl>
    <w:lvl w:ilvl="2" w:tplc="83107526">
      <w:start w:val="1"/>
      <w:numFmt w:val="lowerRoman"/>
      <w:lvlText w:val="%3."/>
      <w:lvlJc w:val="right"/>
      <w:pPr>
        <w:ind w:left="2160" w:hanging="180"/>
      </w:pPr>
    </w:lvl>
    <w:lvl w:ilvl="3" w:tplc="D528173C">
      <w:start w:val="1"/>
      <w:numFmt w:val="decimal"/>
      <w:lvlText w:val="%4."/>
      <w:lvlJc w:val="left"/>
      <w:pPr>
        <w:ind w:left="2880" w:hanging="360"/>
      </w:pPr>
    </w:lvl>
    <w:lvl w:ilvl="4" w:tplc="AFFAB950">
      <w:start w:val="1"/>
      <w:numFmt w:val="lowerLetter"/>
      <w:lvlText w:val="%5."/>
      <w:lvlJc w:val="left"/>
      <w:pPr>
        <w:ind w:left="3600" w:hanging="360"/>
      </w:pPr>
    </w:lvl>
    <w:lvl w:ilvl="5" w:tplc="ACA85690">
      <w:start w:val="1"/>
      <w:numFmt w:val="lowerRoman"/>
      <w:lvlText w:val="%6."/>
      <w:lvlJc w:val="right"/>
      <w:pPr>
        <w:ind w:left="4320" w:hanging="180"/>
      </w:pPr>
    </w:lvl>
    <w:lvl w:ilvl="6" w:tplc="41F838DC">
      <w:start w:val="1"/>
      <w:numFmt w:val="decimal"/>
      <w:lvlText w:val="%7."/>
      <w:lvlJc w:val="left"/>
      <w:pPr>
        <w:ind w:left="5040" w:hanging="360"/>
      </w:pPr>
    </w:lvl>
    <w:lvl w:ilvl="7" w:tplc="984AE6D8">
      <w:start w:val="1"/>
      <w:numFmt w:val="lowerLetter"/>
      <w:lvlText w:val="%8."/>
      <w:lvlJc w:val="left"/>
      <w:pPr>
        <w:ind w:left="5760" w:hanging="360"/>
      </w:pPr>
    </w:lvl>
    <w:lvl w:ilvl="8" w:tplc="7B82B07A">
      <w:start w:val="1"/>
      <w:numFmt w:val="lowerRoman"/>
      <w:lvlText w:val="%9."/>
      <w:lvlJc w:val="right"/>
      <w:pPr>
        <w:ind w:left="6480" w:hanging="180"/>
      </w:pPr>
    </w:lvl>
  </w:abstractNum>
  <w:abstractNum w:abstractNumId="5" w15:restartNumberingAfterBreak="0">
    <w:nsid w:val="14511ACC"/>
    <w:multiLevelType w:val="multilevel"/>
    <w:tmpl w:val="5366EDA0"/>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52845DC"/>
    <w:multiLevelType w:val="hybridMultilevel"/>
    <w:tmpl w:val="AB52E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A810AE"/>
    <w:multiLevelType w:val="hybridMultilevel"/>
    <w:tmpl w:val="FFFFFFFF"/>
    <w:lvl w:ilvl="0" w:tplc="BD1C5092">
      <w:start w:val="1"/>
      <w:numFmt w:val="bullet"/>
      <w:lvlText w:val="·"/>
      <w:lvlJc w:val="left"/>
      <w:pPr>
        <w:ind w:left="720" w:hanging="360"/>
      </w:pPr>
      <w:rPr>
        <w:rFonts w:ascii="Symbol" w:hAnsi="Symbol" w:hint="default"/>
      </w:rPr>
    </w:lvl>
    <w:lvl w:ilvl="1" w:tplc="69D80DD2">
      <w:start w:val="1"/>
      <w:numFmt w:val="bullet"/>
      <w:lvlText w:val="o"/>
      <w:lvlJc w:val="left"/>
      <w:pPr>
        <w:ind w:left="1440" w:hanging="360"/>
      </w:pPr>
      <w:rPr>
        <w:rFonts w:ascii="Courier New" w:hAnsi="Courier New" w:hint="default"/>
      </w:rPr>
    </w:lvl>
    <w:lvl w:ilvl="2" w:tplc="A4583BE8">
      <w:start w:val="1"/>
      <w:numFmt w:val="bullet"/>
      <w:lvlText w:val=""/>
      <w:lvlJc w:val="left"/>
      <w:pPr>
        <w:ind w:left="2160" w:hanging="360"/>
      </w:pPr>
      <w:rPr>
        <w:rFonts w:ascii="Wingdings" w:hAnsi="Wingdings" w:hint="default"/>
      </w:rPr>
    </w:lvl>
    <w:lvl w:ilvl="3" w:tplc="7FBCB710">
      <w:start w:val="1"/>
      <w:numFmt w:val="bullet"/>
      <w:lvlText w:val=""/>
      <w:lvlJc w:val="left"/>
      <w:pPr>
        <w:ind w:left="2880" w:hanging="360"/>
      </w:pPr>
      <w:rPr>
        <w:rFonts w:ascii="Symbol" w:hAnsi="Symbol" w:hint="default"/>
      </w:rPr>
    </w:lvl>
    <w:lvl w:ilvl="4" w:tplc="8DAA3896">
      <w:start w:val="1"/>
      <w:numFmt w:val="bullet"/>
      <w:lvlText w:val="o"/>
      <w:lvlJc w:val="left"/>
      <w:pPr>
        <w:ind w:left="3600" w:hanging="360"/>
      </w:pPr>
      <w:rPr>
        <w:rFonts w:ascii="Courier New" w:hAnsi="Courier New" w:hint="default"/>
      </w:rPr>
    </w:lvl>
    <w:lvl w:ilvl="5" w:tplc="33FA757C">
      <w:start w:val="1"/>
      <w:numFmt w:val="bullet"/>
      <w:lvlText w:val=""/>
      <w:lvlJc w:val="left"/>
      <w:pPr>
        <w:ind w:left="4320" w:hanging="360"/>
      </w:pPr>
      <w:rPr>
        <w:rFonts w:ascii="Wingdings" w:hAnsi="Wingdings" w:hint="default"/>
      </w:rPr>
    </w:lvl>
    <w:lvl w:ilvl="6" w:tplc="B0B6E2F6">
      <w:start w:val="1"/>
      <w:numFmt w:val="bullet"/>
      <w:lvlText w:val=""/>
      <w:lvlJc w:val="left"/>
      <w:pPr>
        <w:ind w:left="5040" w:hanging="360"/>
      </w:pPr>
      <w:rPr>
        <w:rFonts w:ascii="Symbol" w:hAnsi="Symbol" w:hint="default"/>
      </w:rPr>
    </w:lvl>
    <w:lvl w:ilvl="7" w:tplc="91923400">
      <w:start w:val="1"/>
      <w:numFmt w:val="bullet"/>
      <w:lvlText w:val="o"/>
      <w:lvlJc w:val="left"/>
      <w:pPr>
        <w:ind w:left="5760" w:hanging="360"/>
      </w:pPr>
      <w:rPr>
        <w:rFonts w:ascii="Courier New" w:hAnsi="Courier New" w:hint="default"/>
      </w:rPr>
    </w:lvl>
    <w:lvl w:ilvl="8" w:tplc="6A3283C2">
      <w:start w:val="1"/>
      <w:numFmt w:val="bullet"/>
      <w:lvlText w:val=""/>
      <w:lvlJc w:val="left"/>
      <w:pPr>
        <w:ind w:left="6480" w:hanging="360"/>
      </w:pPr>
      <w:rPr>
        <w:rFonts w:ascii="Wingdings" w:hAnsi="Wingdings" w:hint="default"/>
      </w:rPr>
    </w:lvl>
  </w:abstractNum>
  <w:abstractNum w:abstractNumId="8" w15:restartNumberingAfterBreak="0">
    <w:nsid w:val="1C407BDC"/>
    <w:multiLevelType w:val="hybridMultilevel"/>
    <w:tmpl w:val="0DDE65E4"/>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261107D0"/>
    <w:multiLevelType w:val="hybridMultilevel"/>
    <w:tmpl w:val="70004242"/>
    <w:lvl w:ilvl="0" w:tplc="08090001">
      <w:start w:val="1"/>
      <w:numFmt w:val="bullet"/>
      <w:lvlText w:val=""/>
      <w:lvlJc w:val="left"/>
      <w:pPr>
        <w:ind w:left="720" w:hanging="360"/>
      </w:pPr>
      <w:rPr>
        <w:rFonts w:ascii="Symbol" w:hAnsi="Symbol" w:hint="default"/>
      </w:rPr>
    </w:lvl>
    <w:lvl w:ilvl="1" w:tplc="68E46B38">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4363B7"/>
    <w:multiLevelType w:val="hybridMultilevel"/>
    <w:tmpl w:val="7C601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807E13"/>
    <w:multiLevelType w:val="hybridMultilevel"/>
    <w:tmpl w:val="0554C29C"/>
    <w:lvl w:ilvl="0" w:tplc="C74E9484">
      <w:start w:val="1"/>
      <w:numFmt w:val="bullet"/>
      <w:lvlText w:val=""/>
      <w:lvlJc w:val="left"/>
      <w:pPr>
        <w:tabs>
          <w:tab w:val="num" w:pos="720"/>
        </w:tabs>
        <w:ind w:left="720" w:hanging="360"/>
      </w:pPr>
      <w:rPr>
        <w:rFonts w:ascii="Symbol" w:hAnsi="Symbol" w:hint="default"/>
        <w:sz w:val="20"/>
      </w:rPr>
    </w:lvl>
    <w:lvl w:ilvl="1" w:tplc="27E4DC06" w:tentative="1">
      <w:start w:val="1"/>
      <w:numFmt w:val="bullet"/>
      <w:lvlText w:val="o"/>
      <w:lvlJc w:val="left"/>
      <w:pPr>
        <w:tabs>
          <w:tab w:val="num" w:pos="1440"/>
        </w:tabs>
        <w:ind w:left="1440" w:hanging="360"/>
      </w:pPr>
      <w:rPr>
        <w:rFonts w:ascii="Courier New" w:hAnsi="Courier New" w:hint="default"/>
        <w:sz w:val="20"/>
      </w:rPr>
    </w:lvl>
    <w:lvl w:ilvl="2" w:tplc="8BA0DF7E" w:tentative="1">
      <w:start w:val="1"/>
      <w:numFmt w:val="bullet"/>
      <w:lvlText w:val=""/>
      <w:lvlJc w:val="left"/>
      <w:pPr>
        <w:tabs>
          <w:tab w:val="num" w:pos="2160"/>
        </w:tabs>
        <w:ind w:left="2160" w:hanging="360"/>
      </w:pPr>
      <w:rPr>
        <w:rFonts w:ascii="Wingdings" w:hAnsi="Wingdings" w:hint="default"/>
        <w:sz w:val="20"/>
      </w:rPr>
    </w:lvl>
    <w:lvl w:ilvl="3" w:tplc="6ECE59A0" w:tentative="1">
      <w:start w:val="1"/>
      <w:numFmt w:val="bullet"/>
      <w:lvlText w:val=""/>
      <w:lvlJc w:val="left"/>
      <w:pPr>
        <w:tabs>
          <w:tab w:val="num" w:pos="2880"/>
        </w:tabs>
        <w:ind w:left="2880" w:hanging="360"/>
      </w:pPr>
      <w:rPr>
        <w:rFonts w:ascii="Wingdings" w:hAnsi="Wingdings" w:hint="default"/>
        <w:sz w:val="20"/>
      </w:rPr>
    </w:lvl>
    <w:lvl w:ilvl="4" w:tplc="B34C0866" w:tentative="1">
      <w:start w:val="1"/>
      <w:numFmt w:val="bullet"/>
      <w:lvlText w:val=""/>
      <w:lvlJc w:val="left"/>
      <w:pPr>
        <w:tabs>
          <w:tab w:val="num" w:pos="3600"/>
        </w:tabs>
        <w:ind w:left="3600" w:hanging="360"/>
      </w:pPr>
      <w:rPr>
        <w:rFonts w:ascii="Wingdings" w:hAnsi="Wingdings" w:hint="default"/>
        <w:sz w:val="20"/>
      </w:rPr>
    </w:lvl>
    <w:lvl w:ilvl="5" w:tplc="9DB22378" w:tentative="1">
      <w:start w:val="1"/>
      <w:numFmt w:val="bullet"/>
      <w:lvlText w:val=""/>
      <w:lvlJc w:val="left"/>
      <w:pPr>
        <w:tabs>
          <w:tab w:val="num" w:pos="4320"/>
        </w:tabs>
        <w:ind w:left="4320" w:hanging="360"/>
      </w:pPr>
      <w:rPr>
        <w:rFonts w:ascii="Wingdings" w:hAnsi="Wingdings" w:hint="default"/>
        <w:sz w:val="20"/>
      </w:rPr>
    </w:lvl>
    <w:lvl w:ilvl="6" w:tplc="13C4B978" w:tentative="1">
      <w:start w:val="1"/>
      <w:numFmt w:val="bullet"/>
      <w:lvlText w:val=""/>
      <w:lvlJc w:val="left"/>
      <w:pPr>
        <w:tabs>
          <w:tab w:val="num" w:pos="5040"/>
        </w:tabs>
        <w:ind w:left="5040" w:hanging="360"/>
      </w:pPr>
      <w:rPr>
        <w:rFonts w:ascii="Wingdings" w:hAnsi="Wingdings" w:hint="default"/>
        <w:sz w:val="20"/>
      </w:rPr>
    </w:lvl>
    <w:lvl w:ilvl="7" w:tplc="AF8C2FDE" w:tentative="1">
      <w:start w:val="1"/>
      <w:numFmt w:val="bullet"/>
      <w:lvlText w:val=""/>
      <w:lvlJc w:val="left"/>
      <w:pPr>
        <w:tabs>
          <w:tab w:val="num" w:pos="5760"/>
        </w:tabs>
        <w:ind w:left="5760" w:hanging="360"/>
      </w:pPr>
      <w:rPr>
        <w:rFonts w:ascii="Wingdings" w:hAnsi="Wingdings" w:hint="default"/>
        <w:sz w:val="20"/>
      </w:rPr>
    </w:lvl>
    <w:lvl w:ilvl="8" w:tplc="E648E850"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B56D32"/>
    <w:multiLevelType w:val="hybridMultilevel"/>
    <w:tmpl w:val="AD422CB4"/>
    <w:styleLink w:val="ImportedStyle1"/>
    <w:lvl w:ilvl="0" w:tplc="58A2CDA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804CE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9A6EC5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C07D0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9C26E9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F27F3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34A32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1DE92E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DC392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96D3DAD"/>
    <w:multiLevelType w:val="hybridMultilevel"/>
    <w:tmpl w:val="B4EC4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CC1145"/>
    <w:multiLevelType w:val="hybridMultilevel"/>
    <w:tmpl w:val="512C65E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984E01"/>
    <w:multiLevelType w:val="hybridMultilevel"/>
    <w:tmpl w:val="8DC08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C62843"/>
    <w:multiLevelType w:val="hybridMultilevel"/>
    <w:tmpl w:val="FF38CCDE"/>
    <w:lvl w:ilvl="0" w:tplc="0809000F">
      <w:start w:val="8"/>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7" w15:restartNumberingAfterBreak="0">
    <w:nsid w:val="413542A2"/>
    <w:multiLevelType w:val="multilevel"/>
    <w:tmpl w:val="F9E8E42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40DCC04"/>
    <w:multiLevelType w:val="hybridMultilevel"/>
    <w:tmpl w:val="E4484C7C"/>
    <w:lvl w:ilvl="0" w:tplc="94CCBBB2">
      <w:start w:val="1"/>
      <w:numFmt w:val="decimal"/>
      <w:lvlText w:val="%1)"/>
      <w:lvlJc w:val="left"/>
      <w:pPr>
        <w:ind w:left="720" w:hanging="360"/>
      </w:pPr>
    </w:lvl>
    <w:lvl w:ilvl="1" w:tplc="22A0A2B8">
      <w:start w:val="1"/>
      <w:numFmt w:val="lowerLetter"/>
      <w:lvlText w:val="%2."/>
      <w:lvlJc w:val="left"/>
      <w:pPr>
        <w:ind w:left="1440" w:hanging="360"/>
      </w:pPr>
    </w:lvl>
    <w:lvl w:ilvl="2" w:tplc="03A2AC4E">
      <w:start w:val="1"/>
      <w:numFmt w:val="lowerRoman"/>
      <w:lvlText w:val="%3."/>
      <w:lvlJc w:val="right"/>
      <w:pPr>
        <w:ind w:left="2160" w:hanging="180"/>
      </w:pPr>
    </w:lvl>
    <w:lvl w:ilvl="3" w:tplc="BA6C5D74">
      <w:start w:val="1"/>
      <w:numFmt w:val="decimal"/>
      <w:lvlText w:val="%4."/>
      <w:lvlJc w:val="left"/>
      <w:pPr>
        <w:ind w:left="2880" w:hanging="360"/>
      </w:pPr>
    </w:lvl>
    <w:lvl w:ilvl="4" w:tplc="ADAAF4F0">
      <w:start w:val="1"/>
      <w:numFmt w:val="lowerLetter"/>
      <w:lvlText w:val="%5."/>
      <w:lvlJc w:val="left"/>
      <w:pPr>
        <w:ind w:left="3600" w:hanging="360"/>
      </w:pPr>
    </w:lvl>
    <w:lvl w:ilvl="5" w:tplc="273CAC64">
      <w:start w:val="1"/>
      <w:numFmt w:val="lowerRoman"/>
      <w:lvlText w:val="%6."/>
      <w:lvlJc w:val="right"/>
      <w:pPr>
        <w:ind w:left="4320" w:hanging="180"/>
      </w:pPr>
    </w:lvl>
    <w:lvl w:ilvl="6" w:tplc="26E2F5CE">
      <w:start w:val="1"/>
      <w:numFmt w:val="decimal"/>
      <w:lvlText w:val="%7."/>
      <w:lvlJc w:val="left"/>
      <w:pPr>
        <w:ind w:left="5040" w:hanging="360"/>
      </w:pPr>
    </w:lvl>
    <w:lvl w:ilvl="7" w:tplc="A7C6DE56">
      <w:start w:val="1"/>
      <w:numFmt w:val="lowerLetter"/>
      <w:lvlText w:val="%8."/>
      <w:lvlJc w:val="left"/>
      <w:pPr>
        <w:ind w:left="5760" w:hanging="360"/>
      </w:pPr>
    </w:lvl>
    <w:lvl w:ilvl="8" w:tplc="32BE05E6">
      <w:start w:val="1"/>
      <w:numFmt w:val="lowerRoman"/>
      <w:lvlText w:val="%9."/>
      <w:lvlJc w:val="right"/>
      <w:pPr>
        <w:ind w:left="6480" w:hanging="180"/>
      </w:pPr>
    </w:lvl>
  </w:abstractNum>
  <w:abstractNum w:abstractNumId="19" w15:restartNumberingAfterBreak="0">
    <w:nsid w:val="45BB533E"/>
    <w:multiLevelType w:val="multilevel"/>
    <w:tmpl w:val="53DA4C0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8B766DE"/>
    <w:multiLevelType w:val="hybridMultilevel"/>
    <w:tmpl w:val="905A6B4C"/>
    <w:lvl w:ilvl="0" w:tplc="5148B37E">
      <w:start w:val="7"/>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1" w15:restartNumberingAfterBreak="0">
    <w:nsid w:val="48B9293F"/>
    <w:multiLevelType w:val="hybridMultilevel"/>
    <w:tmpl w:val="AF141FFC"/>
    <w:lvl w:ilvl="0" w:tplc="0CA6A4FA">
      <w:start w:val="10"/>
      <w:numFmt w:val="decimal"/>
      <w:lvlText w:val="%1."/>
      <w:lvlJc w:val="left"/>
      <w:pPr>
        <w:ind w:left="400" w:hanging="40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C0D573E"/>
    <w:multiLevelType w:val="hybridMultilevel"/>
    <w:tmpl w:val="5120B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D251B6"/>
    <w:multiLevelType w:val="hybridMultilevel"/>
    <w:tmpl w:val="06B21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2518B3"/>
    <w:multiLevelType w:val="hybridMultilevel"/>
    <w:tmpl w:val="87D45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97370E"/>
    <w:multiLevelType w:val="hybridMultilevel"/>
    <w:tmpl w:val="A11A0D14"/>
    <w:styleLink w:val="ImportedStyle11"/>
    <w:lvl w:ilvl="0" w:tplc="1AAA720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5FABF2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112ED0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D48DE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9C7F9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A6BDE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122D2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7E778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5884E1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54B61EC4"/>
    <w:multiLevelType w:val="hybridMultilevel"/>
    <w:tmpl w:val="DCDA2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590F16"/>
    <w:multiLevelType w:val="multilevel"/>
    <w:tmpl w:val="C2F0E6DE"/>
    <w:lvl w:ilvl="0">
      <w:start w:val="1"/>
      <w:numFmt w:val="bullet"/>
      <w:lvlText w:val=""/>
      <w:lvlJc w:val="left"/>
      <w:pPr>
        <w:ind w:left="720" w:hanging="360"/>
      </w:pPr>
      <w:rPr>
        <w:rFonts w:ascii="Symbol" w:hAnsi="Symbol"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762" w:hanging="108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670" w:hanging="144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578" w:hanging="1800"/>
      </w:pPr>
      <w:rPr>
        <w:rFonts w:hint="default"/>
      </w:rPr>
    </w:lvl>
    <w:lvl w:ilvl="8">
      <w:start w:val="1"/>
      <w:numFmt w:val="decimal"/>
      <w:isLgl/>
      <w:lvlText w:val="%1.%2.%3.%4.%5.%6.%7.%8.%9"/>
      <w:lvlJc w:val="left"/>
      <w:pPr>
        <w:ind w:left="8352" w:hanging="1800"/>
      </w:pPr>
      <w:rPr>
        <w:rFonts w:hint="default"/>
      </w:rPr>
    </w:lvl>
  </w:abstractNum>
  <w:abstractNum w:abstractNumId="28" w15:restartNumberingAfterBreak="0">
    <w:nsid w:val="564277AB"/>
    <w:multiLevelType w:val="hybridMultilevel"/>
    <w:tmpl w:val="B1F20B8E"/>
    <w:lvl w:ilvl="0" w:tplc="240093B2">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D376C6"/>
    <w:multiLevelType w:val="hybridMultilevel"/>
    <w:tmpl w:val="3466AF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8112B6"/>
    <w:multiLevelType w:val="hybridMultilevel"/>
    <w:tmpl w:val="26C80A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B4F1FF3"/>
    <w:multiLevelType w:val="hybridMultilevel"/>
    <w:tmpl w:val="D0EA1B9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933EF9"/>
    <w:multiLevelType w:val="hybridMultilevel"/>
    <w:tmpl w:val="3E780B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2D75CF"/>
    <w:multiLevelType w:val="multilevel"/>
    <w:tmpl w:val="A09C214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77A08E7"/>
    <w:multiLevelType w:val="hybridMultilevel"/>
    <w:tmpl w:val="7D06F1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6E0408"/>
    <w:multiLevelType w:val="multilevel"/>
    <w:tmpl w:val="F0DE3B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B526EE4"/>
    <w:multiLevelType w:val="hybridMultilevel"/>
    <w:tmpl w:val="9720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6F484A"/>
    <w:multiLevelType w:val="hybridMultilevel"/>
    <w:tmpl w:val="279C0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E334D5"/>
    <w:multiLevelType w:val="multilevel"/>
    <w:tmpl w:val="0CE63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4692A40"/>
    <w:multiLevelType w:val="hybridMultilevel"/>
    <w:tmpl w:val="285A5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295CA6"/>
    <w:multiLevelType w:val="hybridMultilevel"/>
    <w:tmpl w:val="31B68BEE"/>
    <w:lvl w:ilvl="0" w:tplc="1C2AF282">
      <w:start w:val="1"/>
      <w:numFmt w:val="bullet"/>
      <w:lvlText w:val=""/>
      <w:lvlJc w:val="left"/>
      <w:pPr>
        <w:tabs>
          <w:tab w:val="num" w:pos="720"/>
        </w:tabs>
        <w:ind w:left="720" w:hanging="360"/>
      </w:pPr>
      <w:rPr>
        <w:rFonts w:ascii="Symbol" w:hAnsi="Symbol" w:hint="default"/>
        <w:sz w:val="20"/>
      </w:rPr>
    </w:lvl>
    <w:lvl w:ilvl="1" w:tplc="28C8D526" w:tentative="1">
      <w:start w:val="1"/>
      <w:numFmt w:val="bullet"/>
      <w:lvlText w:val="o"/>
      <w:lvlJc w:val="left"/>
      <w:pPr>
        <w:tabs>
          <w:tab w:val="num" w:pos="1440"/>
        </w:tabs>
        <w:ind w:left="1440" w:hanging="360"/>
      </w:pPr>
      <w:rPr>
        <w:rFonts w:ascii="Courier New" w:hAnsi="Courier New" w:hint="default"/>
        <w:sz w:val="20"/>
      </w:rPr>
    </w:lvl>
    <w:lvl w:ilvl="2" w:tplc="B6D48D96" w:tentative="1">
      <w:start w:val="1"/>
      <w:numFmt w:val="bullet"/>
      <w:lvlText w:val=""/>
      <w:lvlJc w:val="left"/>
      <w:pPr>
        <w:tabs>
          <w:tab w:val="num" w:pos="2160"/>
        </w:tabs>
        <w:ind w:left="2160" w:hanging="360"/>
      </w:pPr>
      <w:rPr>
        <w:rFonts w:ascii="Wingdings" w:hAnsi="Wingdings" w:hint="default"/>
        <w:sz w:val="20"/>
      </w:rPr>
    </w:lvl>
    <w:lvl w:ilvl="3" w:tplc="52363432" w:tentative="1">
      <w:start w:val="1"/>
      <w:numFmt w:val="bullet"/>
      <w:lvlText w:val=""/>
      <w:lvlJc w:val="left"/>
      <w:pPr>
        <w:tabs>
          <w:tab w:val="num" w:pos="2880"/>
        </w:tabs>
        <w:ind w:left="2880" w:hanging="360"/>
      </w:pPr>
      <w:rPr>
        <w:rFonts w:ascii="Wingdings" w:hAnsi="Wingdings" w:hint="default"/>
        <w:sz w:val="20"/>
      </w:rPr>
    </w:lvl>
    <w:lvl w:ilvl="4" w:tplc="E85825A0" w:tentative="1">
      <w:start w:val="1"/>
      <w:numFmt w:val="bullet"/>
      <w:lvlText w:val=""/>
      <w:lvlJc w:val="left"/>
      <w:pPr>
        <w:tabs>
          <w:tab w:val="num" w:pos="3600"/>
        </w:tabs>
        <w:ind w:left="3600" w:hanging="360"/>
      </w:pPr>
      <w:rPr>
        <w:rFonts w:ascii="Wingdings" w:hAnsi="Wingdings" w:hint="default"/>
        <w:sz w:val="20"/>
      </w:rPr>
    </w:lvl>
    <w:lvl w:ilvl="5" w:tplc="F55445AA" w:tentative="1">
      <w:start w:val="1"/>
      <w:numFmt w:val="bullet"/>
      <w:lvlText w:val=""/>
      <w:lvlJc w:val="left"/>
      <w:pPr>
        <w:tabs>
          <w:tab w:val="num" w:pos="4320"/>
        </w:tabs>
        <w:ind w:left="4320" w:hanging="360"/>
      </w:pPr>
      <w:rPr>
        <w:rFonts w:ascii="Wingdings" w:hAnsi="Wingdings" w:hint="default"/>
        <w:sz w:val="20"/>
      </w:rPr>
    </w:lvl>
    <w:lvl w:ilvl="6" w:tplc="FFF87072" w:tentative="1">
      <w:start w:val="1"/>
      <w:numFmt w:val="bullet"/>
      <w:lvlText w:val=""/>
      <w:lvlJc w:val="left"/>
      <w:pPr>
        <w:tabs>
          <w:tab w:val="num" w:pos="5040"/>
        </w:tabs>
        <w:ind w:left="5040" w:hanging="360"/>
      </w:pPr>
      <w:rPr>
        <w:rFonts w:ascii="Wingdings" w:hAnsi="Wingdings" w:hint="default"/>
        <w:sz w:val="20"/>
      </w:rPr>
    </w:lvl>
    <w:lvl w:ilvl="7" w:tplc="26DC4482" w:tentative="1">
      <w:start w:val="1"/>
      <w:numFmt w:val="bullet"/>
      <w:lvlText w:val=""/>
      <w:lvlJc w:val="left"/>
      <w:pPr>
        <w:tabs>
          <w:tab w:val="num" w:pos="5760"/>
        </w:tabs>
        <w:ind w:left="5760" w:hanging="360"/>
      </w:pPr>
      <w:rPr>
        <w:rFonts w:ascii="Wingdings" w:hAnsi="Wingdings" w:hint="default"/>
        <w:sz w:val="20"/>
      </w:rPr>
    </w:lvl>
    <w:lvl w:ilvl="8" w:tplc="97FAC65C"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381A0F"/>
    <w:multiLevelType w:val="multilevel"/>
    <w:tmpl w:val="CB0C3988"/>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42" w15:restartNumberingAfterBreak="0">
    <w:nsid w:val="7BEC6708"/>
    <w:multiLevelType w:val="hybridMultilevel"/>
    <w:tmpl w:val="E4C28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DD6FD0"/>
    <w:multiLevelType w:val="hybridMultilevel"/>
    <w:tmpl w:val="57802F30"/>
    <w:lvl w:ilvl="0" w:tplc="B3984AA8">
      <w:start w:val="1"/>
      <w:numFmt w:val="lowerLetter"/>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D702E36"/>
    <w:multiLevelType w:val="multilevel"/>
    <w:tmpl w:val="7F9890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EEC7F13"/>
    <w:multiLevelType w:val="hybridMultilevel"/>
    <w:tmpl w:val="50E847DC"/>
    <w:lvl w:ilvl="0" w:tplc="3850D2CA">
      <w:start w:val="1"/>
      <w:numFmt w:val="lowerLetter"/>
      <w:lvlText w:val="%1."/>
      <w:lvlJc w:val="left"/>
      <w:pPr>
        <w:ind w:left="720" w:hanging="360"/>
      </w:pPr>
      <w:rPr>
        <w:rFonts w:hint="default"/>
        <w:i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01418324">
    <w:abstractNumId w:val="2"/>
  </w:num>
  <w:num w:numId="2" w16cid:durableId="1996178148">
    <w:abstractNumId w:val="12"/>
  </w:num>
  <w:num w:numId="3" w16cid:durableId="221449407">
    <w:abstractNumId w:val="25"/>
  </w:num>
  <w:num w:numId="4" w16cid:durableId="1316447609">
    <w:abstractNumId w:val="37"/>
  </w:num>
  <w:num w:numId="5" w16cid:durableId="930115970">
    <w:abstractNumId w:val="36"/>
  </w:num>
  <w:num w:numId="6" w16cid:durableId="228658486">
    <w:abstractNumId w:val="40"/>
  </w:num>
  <w:num w:numId="7" w16cid:durableId="1505438372">
    <w:abstractNumId w:val="31"/>
  </w:num>
  <w:num w:numId="8" w16cid:durableId="131484678">
    <w:abstractNumId w:val="9"/>
  </w:num>
  <w:num w:numId="9" w16cid:durableId="756249644">
    <w:abstractNumId w:val="0"/>
  </w:num>
  <w:num w:numId="10" w16cid:durableId="1743988022">
    <w:abstractNumId w:val="11"/>
  </w:num>
  <w:num w:numId="11" w16cid:durableId="1185678523">
    <w:abstractNumId w:val="32"/>
  </w:num>
  <w:num w:numId="12" w16cid:durableId="141430147">
    <w:abstractNumId w:val="24"/>
  </w:num>
  <w:num w:numId="13" w16cid:durableId="1915045370">
    <w:abstractNumId w:val="8"/>
  </w:num>
  <w:num w:numId="14" w16cid:durableId="663440554">
    <w:abstractNumId w:val="14"/>
  </w:num>
  <w:num w:numId="15" w16cid:durableId="1959022140">
    <w:abstractNumId w:val="43"/>
  </w:num>
  <w:num w:numId="16" w16cid:durableId="1972127308">
    <w:abstractNumId w:val="21"/>
  </w:num>
  <w:num w:numId="17" w16cid:durableId="1091699464">
    <w:abstractNumId w:val="35"/>
  </w:num>
  <w:num w:numId="18" w16cid:durableId="1195774010">
    <w:abstractNumId w:val="1"/>
  </w:num>
  <w:num w:numId="19" w16cid:durableId="103428666">
    <w:abstractNumId w:val="10"/>
  </w:num>
  <w:num w:numId="20" w16cid:durableId="60060678">
    <w:abstractNumId w:val="27"/>
  </w:num>
  <w:num w:numId="21" w16cid:durableId="101654768">
    <w:abstractNumId w:val="15"/>
  </w:num>
  <w:num w:numId="22" w16cid:durableId="97219524">
    <w:abstractNumId w:val="38"/>
  </w:num>
  <w:num w:numId="23" w16cid:durableId="922224178">
    <w:abstractNumId w:val="41"/>
  </w:num>
  <w:num w:numId="24" w16cid:durableId="532303368">
    <w:abstractNumId w:val="17"/>
  </w:num>
  <w:num w:numId="25" w16cid:durableId="901326263">
    <w:abstractNumId w:val="19"/>
  </w:num>
  <w:num w:numId="26" w16cid:durableId="1431320597">
    <w:abstractNumId w:val="5"/>
  </w:num>
  <w:num w:numId="27" w16cid:durableId="726532348">
    <w:abstractNumId w:val="16"/>
  </w:num>
  <w:num w:numId="28" w16cid:durableId="370805224">
    <w:abstractNumId w:val="4"/>
  </w:num>
  <w:num w:numId="29" w16cid:durableId="796030655">
    <w:abstractNumId w:val="22"/>
  </w:num>
  <w:num w:numId="30" w16cid:durableId="1631790159">
    <w:abstractNumId w:val="45"/>
  </w:num>
  <w:num w:numId="31" w16cid:durableId="1123116559">
    <w:abstractNumId w:val="28"/>
  </w:num>
  <w:num w:numId="32" w16cid:durableId="1490361830">
    <w:abstractNumId w:val="7"/>
  </w:num>
  <w:num w:numId="33" w16cid:durableId="1795638116">
    <w:abstractNumId w:val="18"/>
  </w:num>
  <w:num w:numId="34" w16cid:durableId="1648245813">
    <w:abstractNumId w:val="44"/>
  </w:num>
  <w:num w:numId="35" w16cid:durableId="95642098">
    <w:abstractNumId w:val="3"/>
  </w:num>
  <w:num w:numId="36" w16cid:durableId="7801004">
    <w:abstractNumId w:val="34"/>
  </w:num>
  <w:num w:numId="37" w16cid:durableId="1879776036">
    <w:abstractNumId w:val="30"/>
  </w:num>
  <w:num w:numId="38" w16cid:durableId="2069910405">
    <w:abstractNumId w:val="33"/>
  </w:num>
  <w:num w:numId="39" w16cid:durableId="144129683">
    <w:abstractNumId w:val="26"/>
  </w:num>
  <w:num w:numId="40" w16cid:durableId="2070837993">
    <w:abstractNumId w:val="6"/>
  </w:num>
  <w:num w:numId="41" w16cid:durableId="1046756430">
    <w:abstractNumId w:val="13"/>
  </w:num>
  <w:num w:numId="42" w16cid:durableId="1115640693">
    <w:abstractNumId w:val="39"/>
  </w:num>
  <w:num w:numId="43" w16cid:durableId="758214256">
    <w:abstractNumId w:val="29"/>
  </w:num>
  <w:num w:numId="44" w16cid:durableId="1978560167">
    <w:abstractNumId w:val="23"/>
  </w:num>
  <w:num w:numId="45" w16cid:durableId="1435856492">
    <w:abstractNumId w:val="42"/>
  </w:num>
  <w:num w:numId="46" w16cid:durableId="2038461688">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7"/>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621"/>
    <w:rsid w:val="0000018E"/>
    <w:rsid w:val="00000A89"/>
    <w:rsid w:val="00000BD3"/>
    <w:rsid w:val="0000256D"/>
    <w:rsid w:val="00002C83"/>
    <w:rsid w:val="00003B6E"/>
    <w:rsid w:val="00003C3C"/>
    <w:rsid w:val="00003FB4"/>
    <w:rsid w:val="00006223"/>
    <w:rsid w:val="000064BE"/>
    <w:rsid w:val="00007DA7"/>
    <w:rsid w:val="000126EC"/>
    <w:rsid w:val="00012E6D"/>
    <w:rsid w:val="00013432"/>
    <w:rsid w:val="000220C7"/>
    <w:rsid w:val="0002334B"/>
    <w:rsid w:val="00023F58"/>
    <w:rsid w:val="0002460A"/>
    <w:rsid w:val="00025FB4"/>
    <w:rsid w:val="00036205"/>
    <w:rsid w:val="000371D1"/>
    <w:rsid w:val="00040C58"/>
    <w:rsid w:val="000415EC"/>
    <w:rsid w:val="00046117"/>
    <w:rsid w:val="00053C70"/>
    <w:rsid w:val="00056798"/>
    <w:rsid w:val="00056F32"/>
    <w:rsid w:val="000570CE"/>
    <w:rsid w:val="00060330"/>
    <w:rsid w:val="00061678"/>
    <w:rsid w:val="000635EE"/>
    <w:rsid w:val="00063B61"/>
    <w:rsid w:val="00064FA6"/>
    <w:rsid w:val="00065860"/>
    <w:rsid w:val="00065870"/>
    <w:rsid w:val="00065E05"/>
    <w:rsid w:val="00067814"/>
    <w:rsid w:val="000733D0"/>
    <w:rsid w:val="00074033"/>
    <w:rsid w:val="000743B8"/>
    <w:rsid w:val="000748C3"/>
    <w:rsid w:val="00082C06"/>
    <w:rsid w:val="000834C6"/>
    <w:rsid w:val="000900A0"/>
    <w:rsid w:val="00093A49"/>
    <w:rsid w:val="00094DBE"/>
    <w:rsid w:val="0009712D"/>
    <w:rsid w:val="000A16B3"/>
    <w:rsid w:val="000A3CD5"/>
    <w:rsid w:val="000A44B9"/>
    <w:rsid w:val="000A6B15"/>
    <w:rsid w:val="000B113E"/>
    <w:rsid w:val="000B313C"/>
    <w:rsid w:val="000B41A3"/>
    <w:rsid w:val="000B45D8"/>
    <w:rsid w:val="000B5A30"/>
    <w:rsid w:val="000B6360"/>
    <w:rsid w:val="000C104B"/>
    <w:rsid w:val="000C328C"/>
    <w:rsid w:val="000C3F43"/>
    <w:rsid w:val="000C41BB"/>
    <w:rsid w:val="000C55E3"/>
    <w:rsid w:val="000C70D8"/>
    <w:rsid w:val="000D3D79"/>
    <w:rsid w:val="000D48EF"/>
    <w:rsid w:val="000E0519"/>
    <w:rsid w:val="000E193C"/>
    <w:rsid w:val="000E4917"/>
    <w:rsid w:val="000E53D2"/>
    <w:rsid w:val="000F3B35"/>
    <w:rsid w:val="000F4247"/>
    <w:rsid w:val="000F56DE"/>
    <w:rsid w:val="000F7496"/>
    <w:rsid w:val="0010159B"/>
    <w:rsid w:val="001031EC"/>
    <w:rsid w:val="0010447B"/>
    <w:rsid w:val="00107D9A"/>
    <w:rsid w:val="001101B4"/>
    <w:rsid w:val="001128E6"/>
    <w:rsid w:val="00113CD7"/>
    <w:rsid w:val="00115314"/>
    <w:rsid w:val="00116D51"/>
    <w:rsid w:val="001175C7"/>
    <w:rsid w:val="00121960"/>
    <w:rsid w:val="001247B1"/>
    <w:rsid w:val="00125F91"/>
    <w:rsid w:val="00127B60"/>
    <w:rsid w:val="00130B7F"/>
    <w:rsid w:val="0013121C"/>
    <w:rsid w:val="001318AD"/>
    <w:rsid w:val="0013407C"/>
    <w:rsid w:val="001359E4"/>
    <w:rsid w:val="00136E3C"/>
    <w:rsid w:val="00137556"/>
    <w:rsid w:val="00146A28"/>
    <w:rsid w:val="00146EA2"/>
    <w:rsid w:val="001529F8"/>
    <w:rsid w:val="0015367B"/>
    <w:rsid w:val="001538D7"/>
    <w:rsid w:val="001541F5"/>
    <w:rsid w:val="001559AF"/>
    <w:rsid w:val="00156BB8"/>
    <w:rsid w:val="00156C80"/>
    <w:rsid w:val="001577DD"/>
    <w:rsid w:val="00160750"/>
    <w:rsid w:val="00160E4A"/>
    <w:rsid w:val="00162CF8"/>
    <w:rsid w:val="001643CE"/>
    <w:rsid w:val="0016525E"/>
    <w:rsid w:val="00165C8E"/>
    <w:rsid w:val="00166AB8"/>
    <w:rsid w:val="00170CD3"/>
    <w:rsid w:val="001731BA"/>
    <w:rsid w:val="001746F2"/>
    <w:rsid w:val="001751EE"/>
    <w:rsid w:val="00177308"/>
    <w:rsid w:val="001773D0"/>
    <w:rsid w:val="00177799"/>
    <w:rsid w:val="001779FC"/>
    <w:rsid w:val="00181996"/>
    <w:rsid w:val="00182063"/>
    <w:rsid w:val="001848D8"/>
    <w:rsid w:val="001849A8"/>
    <w:rsid w:val="00186CE7"/>
    <w:rsid w:val="00187836"/>
    <w:rsid w:val="0019104C"/>
    <w:rsid w:val="001A0AAD"/>
    <w:rsid w:val="001A26F4"/>
    <w:rsid w:val="001A59E5"/>
    <w:rsid w:val="001B1C9E"/>
    <w:rsid w:val="001B1EB5"/>
    <w:rsid w:val="001B3066"/>
    <w:rsid w:val="001B4ACF"/>
    <w:rsid w:val="001B5F73"/>
    <w:rsid w:val="001B6C5F"/>
    <w:rsid w:val="001B77C4"/>
    <w:rsid w:val="001B7868"/>
    <w:rsid w:val="001B7BBE"/>
    <w:rsid w:val="001C4B41"/>
    <w:rsid w:val="001C5D9F"/>
    <w:rsid w:val="001C7C61"/>
    <w:rsid w:val="001C9F97"/>
    <w:rsid w:val="001D558A"/>
    <w:rsid w:val="001D57DC"/>
    <w:rsid w:val="001D7D04"/>
    <w:rsid w:val="001E2C36"/>
    <w:rsid w:val="001E5F95"/>
    <w:rsid w:val="001E7C5B"/>
    <w:rsid w:val="001F6D8B"/>
    <w:rsid w:val="00201E25"/>
    <w:rsid w:val="002020C8"/>
    <w:rsid w:val="002028D4"/>
    <w:rsid w:val="002035CB"/>
    <w:rsid w:val="002044C9"/>
    <w:rsid w:val="00204F31"/>
    <w:rsid w:val="00207038"/>
    <w:rsid w:val="00212882"/>
    <w:rsid w:val="00216981"/>
    <w:rsid w:val="00216F16"/>
    <w:rsid w:val="00221C37"/>
    <w:rsid w:val="00224191"/>
    <w:rsid w:val="0022623D"/>
    <w:rsid w:val="0023340C"/>
    <w:rsid w:val="00235457"/>
    <w:rsid w:val="0024144E"/>
    <w:rsid w:val="00242E56"/>
    <w:rsid w:val="00244D91"/>
    <w:rsid w:val="002469E4"/>
    <w:rsid w:val="00247890"/>
    <w:rsid w:val="0024E6E3"/>
    <w:rsid w:val="002521CA"/>
    <w:rsid w:val="00253B54"/>
    <w:rsid w:val="00255027"/>
    <w:rsid w:val="002556DF"/>
    <w:rsid w:val="002570AA"/>
    <w:rsid w:val="00260EEC"/>
    <w:rsid w:val="00264874"/>
    <w:rsid w:val="0026651E"/>
    <w:rsid w:val="002707E4"/>
    <w:rsid w:val="00270997"/>
    <w:rsid w:val="002715CA"/>
    <w:rsid w:val="00271DFC"/>
    <w:rsid w:val="00271E89"/>
    <w:rsid w:val="0027708E"/>
    <w:rsid w:val="002813B4"/>
    <w:rsid w:val="00282806"/>
    <w:rsid w:val="00283E8E"/>
    <w:rsid w:val="002847A0"/>
    <w:rsid w:val="0028630F"/>
    <w:rsid w:val="00287D75"/>
    <w:rsid w:val="00292599"/>
    <w:rsid w:val="00292B2F"/>
    <w:rsid w:val="00294E6F"/>
    <w:rsid w:val="0029569C"/>
    <w:rsid w:val="002977B7"/>
    <w:rsid w:val="002A0023"/>
    <w:rsid w:val="002A3604"/>
    <w:rsid w:val="002A3A9A"/>
    <w:rsid w:val="002A4001"/>
    <w:rsid w:val="002A5F9D"/>
    <w:rsid w:val="002A6334"/>
    <w:rsid w:val="002B0416"/>
    <w:rsid w:val="002B1C89"/>
    <w:rsid w:val="002B48C4"/>
    <w:rsid w:val="002C0812"/>
    <w:rsid w:val="002C0DAA"/>
    <w:rsid w:val="002C35DF"/>
    <w:rsid w:val="002C36C8"/>
    <w:rsid w:val="002C58FF"/>
    <w:rsid w:val="002C63F2"/>
    <w:rsid w:val="002D3823"/>
    <w:rsid w:val="002D4230"/>
    <w:rsid w:val="002D737D"/>
    <w:rsid w:val="002D7EC8"/>
    <w:rsid w:val="002E04D7"/>
    <w:rsid w:val="002E09CC"/>
    <w:rsid w:val="002E33FE"/>
    <w:rsid w:val="002E5D4A"/>
    <w:rsid w:val="002F1334"/>
    <w:rsid w:val="002F1A87"/>
    <w:rsid w:val="002F1C80"/>
    <w:rsid w:val="002F4983"/>
    <w:rsid w:val="00303DD4"/>
    <w:rsid w:val="003053E4"/>
    <w:rsid w:val="003060CD"/>
    <w:rsid w:val="00306213"/>
    <w:rsid w:val="003068AD"/>
    <w:rsid w:val="00307851"/>
    <w:rsid w:val="00307BDB"/>
    <w:rsid w:val="003109A7"/>
    <w:rsid w:val="0031278C"/>
    <w:rsid w:val="00314255"/>
    <w:rsid w:val="00317488"/>
    <w:rsid w:val="0032440A"/>
    <w:rsid w:val="00324848"/>
    <w:rsid w:val="003254E9"/>
    <w:rsid w:val="0032595B"/>
    <w:rsid w:val="00330045"/>
    <w:rsid w:val="00330926"/>
    <w:rsid w:val="00333771"/>
    <w:rsid w:val="00340098"/>
    <w:rsid w:val="003408DF"/>
    <w:rsid w:val="00341CC8"/>
    <w:rsid w:val="0034342A"/>
    <w:rsid w:val="00345FE6"/>
    <w:rsid w:val="003511A9"/>
    <w:rsid w:val="00355A59"/>
    <w:rsid w:val="00355B6C"/>
    <w:rsid w:val="00357532"/>
    <w:rsid w:val="0035770B"/>
    <w:rsid w:val="0036027C"/>
    <w:rsid w:val="00363180"/>
    <w:rsid w:val="003661FE"/>
    <w:rsid w:val="00370B45"/>
    <w:rsid w:val="00371271"/>
    <w:rsid w:val="00374103"/>
    <w:rsid w:val="003743E5"/>
    <w:rsid w:val="003773D1"/>
    <w:rsid w:val="00380451"/>
    <w:rsid w:val="00380D26"/>
    <w:rsid w:val="0038167A"/>
    <w:rsid w:val="003817D7"/>
    <w:rsid w:val="00382707"/>
    <w:rsid w:val="0038275F"/>
    <w:rsid w:val="00385AA6"/>
    <w:rsid w:val="0038AAF6"/>
    <w:rsid w:val="003937C4"/>
    <w:rsid w:val="003944F9"/>
    <w:rsid w:val="003954F3"/>
    <w:rsid w:val="003A04D6"/>
    <w:rsid w:val="003A11CF"/>
    <w:rsid w:val="003A230D"/>
    <w:rsid w:val="003A343E"/>
    <w:rsid w:val="003A65C5"/>
    <w:rsid w:val="003A717C"/>
    <w:rsid w:val="003B023A"/>
    <w:rsid w:val="003B039E"/>
    <w:rsid w:val="003B3C03"/>
    <w:rsid w:val="003B79D5"/>
    <w:rsid w:val="003B7F8B"/>
    <w:rsid w:val="003C2A01"/>
    <w:rsid w:val="003C3412"/>
    <w:rsid w:val="003C3872"/>
    <w:rsid w:val="003C38EE"/>
    <w:rsid w:val="003C4C86"/>
    <w:rsid w:val="003C4FD5"/>
    <w:rsid w:val="003C6183"/>
    <w:rsid w:val="003C79CD"/>
    <w:rsid w:val="003D1828"/>
    <w:rsid w:val="003D5319"/>
    <w:rsid w:val="003D6CB4"/>
    <w:rsid w:val="003D6D2B"/>
    <w:rsid w:val="003E06B3"/>
    <w:rsid w:val="003E1689"/>
    <w:rsid w:val="003E16AF"/>
    <w:rsid w:val="003E26EB"/>
    <w:rsid w:val="003E4BB0"/>
    <w:rsid w:val="003F011B"/>
    <w:rsid w:val="003F0296"/>
    <w:rsid w:val="003F1AF9"/>
    <w:rsid w:val="003F1D05"/>
    <w:rsid w:val="003F3B75"/>
    <w:rsid w:val="003F3C4D"/>
    <w:rsid w:val="003F3F7B"/>
    <w:rsid w:val="003F5591"/>
    <w:rsid w:val="003F7833"/>
    <w:rsid w:val="00402F53"/>
    <w:rsid w:val="00402FC5"/>
    <w:rsid w:val="00406966"/>
    <w:rsid w:val="00407DD8"/>
    <w:rsid w:val="00407F52"/>
    <w:rsid w:val="00410239"/>
    <w:rsid w:val="004121C6"/>
    <w:rsid w:val="00413D5A"/>
    <w:rsid w:val="00415296"/>
    <w:rsid w:val="00416759"/>
    <w:rsid w:val="0042017D"/>
    <w:rsid w:val="0042064E"/>
    <w:rsid w:val="00420FA6"/>
    <w:rsid w:val="0042129D"/>
    <w:rsid w:val="00424D68"/>
    <w:rsid w:val="00424F5F"/>
    <w:rsid w:val="00427C8C"/>
    <w:rsid w:val="00430652"/>
    <w:rsid w:val="00431026"/>
    <w:rsid w:val="00431DC5"/>
    <w:rsid w:val="00437100"/>
    <w:rsid w:val="00437DC6"/>
    <w:rsid w:val="0044098F"/>
    <w:rsid w:val="00445E88"/>
    <w:rsid w:val="004474D4"/>
    <w:rsid w:val="004501B6"/>
    <w:rsid w:val="004505B3"/>
    <w:rsid w:val="00456263"/>
    <w:rsid w:val="00456607"/>
    <w:rsid w:val="00456F82"/>
    <w:rsid w:val="004612F1"/>
    <w:rsid w:val="00461774"/>
    <w:rsid w:val="00462488"/>
    <w:rsid w:val="004624DE"/>
    <w:rsid w:val="00462576"/>
    <w:rsid w:val="00462CC0"/>
    <w:rsid w:val="00464490"/>
    <w:rsid w:val="00465D67"/>
    <w:rsid w:val="00467A68"/>
    <w:rsid w:val="00470172"/>
    <w:rsid w:val="004712F5"/>
    <w:rsid w:val="00473BA2"/>
    <w:rsid w:val="00473D80"/>
    <w:rsid w:val="00475C8B"/>
    <w:rsid w:val="00475FCD"/>
    <w:rsid w:val="00480BED"/>
    <w:rsid w:val="0048236C"/>
    <w:rsid w:val="00483509"/>
    <w:rsid w:val="00485174"/>
    <w:rsid w:val="00486C78"/>
    <w:rsid w:val="00486E27"/>
    <w:rsid w:val="0049087C"/>
    <w:rsid w:val="004908C1"/>
    <w:rsid w:val="00493D03"/>
    <w:rsid w:val="004951D4"/>
    <w:rsid w:val="00496CEB"/>
    <w:rsid w:val="00497675"/>
    <w:rsid w:val="004A0997"/>
    <w:rsid w:val="004A3BC4"/>
    <w:rsid w:val="004A4154"/>
    <w:rsid w:val="004A645D"/>
    <w:rsid w:val="004B1703"/>
    <w:rsid w:val="004B27F7"/>
    <w:rsid w:val="004B3BA8"/>
    <w:rsid w:val="004B3D44"/>
    <w:rsid w:val="004B4361"/>
    <w:rsid w:val="004C2987"/>
    <w:rsid w:val="004C4970"/>
    <w:rsid w:val="004D1667"/>
    <w:rsid w:val="004D1D73"/>
    <w:rsid w:val="004D31D3"/>
    <w:rsid w:val="004D37EE"/>
    <w:rsid w:val="004D545D"/>
    <w:rsid w:val="004D5F39"/>
    <w:rsid w:val="004E00EF"/>
    <w:rsid w:val="004E13D9"/>
    <w:rsid w:val="004E27D8"/>
    <w:rsid w:val="004E530E"/>
    <w:rsid w:val="004E6405"/>
    <w:rsid w:val="004F037E"/>
    <w:rsid w:val="004F0752"/>
    <w:rsid w:val="004F0E24"/>
    <w:rsid w:val="004F1476"/>
    <w:rsid w:val="004F1E20"/>
    <w:rsid w:val="004F444C"/>
    <w:rsid w:val="004F53FA"/>
    <w:rsid w:val="004F5662"/>
    <w:rsid w:val="004F58E2"/>
    <w:rsid w:val="004F5B3F"/>
    <w:rsid w:val="00513B3B"/>
    <w:rsid w:val="00515543"/>
    <w:rsid w:val="00517F29"/>
    <w:rsid w:val="00520B2B"/>
    <w:rsid w:val="00521857"/>
    <w:rsid w:val="00527225"/>
    <w:rsid w:val="00530DA8"/>
    <w:rsid w:val="00531FA2"/>
    <w:rsid w:val="00537DF8"/>
    <w:rsid w:val="0054135D"/>
    <w:rsid w:val="005435C0"/>
    <w:rsid w:val="0054530A"/>
    <w:rsid w:val="00545F24"/>
    <w:rsid w:val="005464C1"/>
    <w:rsid w:val="00547176"/>
    <w:rsid w:val="00552A95"/>
    <w:rsid w:val="00555685"/>
    <w:rsid w:val="00557439"/>
    <w:rsid w:val="0055DEAB"/>
    <w:rsid w:val="00562D9B"/>
    <w:rsid w:val="00565353"/>
    <w:rsid w:val="005657F7"/>
    <w:rsid w:val="00565CF7"/>
    <w:rsid w:val="00571BC4"/>
    <w:rsid w:val="00572BE5"/>
    <w:rsid w:val="005744CE"/>
    <w:rsid w:val="005821F5"/>
    <w:rsid w:val="0058724B"/>
    <w:rsid w:val="005875CA"/>
    <w:rsid w:val="00587BCF"/>
    <w:rsid w:val="005904FD"/>
    <w:rsid w:val="005914FA"/>
    <w:rsid w:val="00594D7A"/>
    <w:rsid w:val="005956A6"/>
    <w:rsid w:val="00596356"/>
    <w:rsid w:val="00596F4C"/>
    <w:rsid w:val="005A2CF6"/>
    <w:rsid w:val="005A4FD1"/>
    <w:rsid w:val="005A56EC"/>
    <w:rsid w:val="005A573D"/>
    <w:rsid w:val="005A6BC5"/>
    <w:rsid w:val="005AB9E2"/>
    <w:rsid w:val="005B0DE1"/>
    <w:rsid w:val="005B16DD"/>
    <w:rsid w:val="005B5237"/>
    <w:rsid w:val="005B707B"/>
    <w:rsid w:val="005C11B3"/>
    <w:rsid w:val="005C1837"/>
    <w:rsid w:val="005C36E1"/>
    <w:rsid w:val="005C7D44"/>
    <w:rsid w:val="005D163F"/>
    <w:rsid w:val="005D35E8"/>
    <w:rsid w:val="005D3819"/>
    <w:rsid w:val="005D5189"/>
    <w:rsid w:val="005D538B"/>
    <w:rsid w:val="005D5BAD"/>
    <w:rsid w:val="005E24DD"/>
    <w:rsid w:val="005E362E"/>
    <w:rsid w:val="005E628B"/>
    <w:rsid w:val="005E75FA"/>
    <w:rsid w:val="005F14A7"/>
    <w:rsid w:val="005F18B3"/>
    <w:rsid w:val="005F231B"/>
    <w:rsid w:val="005F36F9"/>
    <w:rsid w:val="005F401A"/>
    <w:rsid w:val="005F5D51"/>
    <w:rsid w:val="005F604A"/>
    <w:rsid w:val="005F6787"/>
    <w:rsid w:val="005F75E2"/>
    <w:rsid w:val="00600426"/>
    <w:rsid w:val="00602076"/>
    <w:rsid w:val="00604AB2"/>
    <w:rsid w:val="0060574C"/>
    <w:rsid w:val="00606547"/>
    <w:rsid w:val="00606D06"/>
    <w:rsid w:val="006077EF"/>
    <w:rsid w:val="006106F8"/>
    <w:rsid w:val="006107B6"/>
    <w:rsid w:val="00616F46"/>
    <w:rsid w:val="00621DAF"/>
    <w:rsid w:val="00624442"/>
    <w:rsid w:val="00624948"/>
    <w:rsid w:val="00626219"/>
    <w:rsid w:val="0063152E"/>
    <w:rsid w:val="00632B80"/>
    <w:rsid w:val="00632DD1"/>
    <w:rsid w:val="00641C51"/>
    <w:rsid w:val="00644436"/>
    <w:rsid w:val="00644820"/>
    <w:rsid w:val="00645339"/>
    <w:rsid w:val="00646219"/>
    <w:rsid w:val="006556EF"/>
    <w:rsid w:val="00655BA9"/>
    <w:rsid w:val="00657F81"/>
    <w:rsid w:val="00664352"/>
    <w:rsid w:val="006654D8"/>
    <w:rsid w:val="00672BAF"/>
    <w:rsid w:val="006753A0"/>
    <w:rsid w:val="00676C58"/>
    <w:rsid w:val="0067705A"/>
    <w:rsid w:val="0067715B"/>
    <w:rsid w:val="0067742F"/>
    <w:rsid w:val="006811DC"/>
    <w:rsid w:val="006836E5"/>
    <w:rsid w:val="00684CFE"/>
    <w:rsid w:val="00687DAC"/>
    <w:rsid w:val="0069167B"/>
    <w:rsid w:val="00691D7E"/>
    <w:rsid w:val="00691DCF"/>
    <w:rsid w:val="00691ECA"/>
    <w:rsid w:val="00695252"/>
    <w:rsid w:val="00696A30"/>
    <w:rsid w:val="006A505C"/>
    <w:rsid w:val="006A5B2F"/>
    <w:rsid w:val="006A6589"/>
    <w:rsid w:val="006A7DCE"/>
    <w:rsid w:val="006B19F1"/>
    <w:rsid w:val="006B1C30"/>
    <w:rsid w:val="006B3553"/>
    <w:rsid w:val="006C0BCE"/>
    <w:rsid w:val="006C11DC"/>
    <w:rsid w:val="006C2536"/>
    <w:rsid w:val="006C5E07"/>
    <w:rsid w:val="006C702D"/>
    <w:rsid w:val="006D365E"/>
    <w:rsid w:val="006D6155"/>
    <w:rsid w:val="006D64D3"/>
    <w:rsid w:val="006D7FA6"/>
    <w:rsid w:val="006DDFF0"/>
    <w:rsid w:val="006E2615"/>
    <w:rsid w:val="006E2CAF"/>
    <w:rsid w:val="006E5320"/>
    <w:rsid w:val="006F0C6A"/>
    <w:rsid w:val="006F1376"/>
    <w:rsid w:val="006F196F"/>
    <w:rsid w:val="006F21AE"/>
    <w:rsid w:val="006F28D3"/>
    <w:rsid w:val="006F4B76"/>
    <w:rsid w:val="006F4DE9"/>
    <w:rsid w:val="006F6025"/>
    <w:rsid w:val="00702707"/>
    <w:rsid w:val="00703612"/>
    <w:rsid w:val="007040DE"/>
    <w:rsid w:val="00705939"/>
    <w:rsid w:val="00710983"/>
    <w:rsid w:val="007125D2"/>
    <w:rsid w:val="00717A09"/>
    <w:rsid w:val="007209B3"/>
    <w:rsid w:val="00721732"/>
    <w:rsid w:val="0072483B"/>
    <w:rsid w:val="007302B8"/>
    <w:rsid w:val="00732BAA"/>
    <w:rsid w:val="007332A4"/>
    <w:rsid w:val="0073572E"/>
    <w:rsid w:val="00735E86"/>
    <w:rsid w:val="00736CB4"/>
    <w:rsid w:val="007372EA"/>
    <w:rsid w:val="0074035B"/>
    <w:rsid w:val="00741F30"/>
    <w:rsid w:val="00742F35"/>
    <w:rsid w:val="00742FB6"/>
    <w:rsid w:val="00743D90"/>
    <w:rsid w:val="007443D8"/>
    <w:rsid w:val="0074612D"/>
    <w:rsid w:val="00747FED"/>
    <w:rsid w:val="00751393"/>
    <w:rsid w:val="007531F5"/>
    <w:rsid w:val="00753809"/>
    <w:rsid w:val="007549ED"/>
    <w:rsid w:val="00754C85"/>
    <w:rsid w:val="00755D5A"/>
    <w:rsid w:val="00762886"/>
    <w:rsid w:val="00763831"/>
    <w:rsid w:val="00765B03"/>
    <w:rsid w:val="00770D24"/>
    <w:rsid w:val="007719F2"/>
    <w:rsid w:val="00773137"/>
    <w:rsid w:val="00775357"/>
    <w:rsid w:val="00783780"/>
    <w:rsid w:val="0078405C"/>
    <w:rsid w:val="00784522"/>
    <w:rsid w:val="0078549C"/>
    <w:rsid w:val="007854D7"/>
    <w:rsid w:val="007874F6"/>
    <w:rsid w:val="00790458"/>
    <w:rsid w:val="00791E4B"/>
    <w:rsid w:val="00795F70"/>
    <w:rsid w:val="00795F95"/>
    <w:rsid w:val="007A27A5"/>
    <w:rsid w:val="007A5076"/>
    <w:rsid w:val="007A5F0B"/>
    <w:rsid w:val="007A793A"/>
    <w:rsid w:val="007A7BC8"/>
    <w:rsid w:val="007B24F1"/>
    <w:rsid w:val="007C4D3A"/>
    <w:rsid w:val="007C6EA3"/>
    <w:rsid w:val="007D1460"/>
    <w:rsid w:val="007D62E3"/>
    <w:rsid w:val="007E1343"/>
    <w:rsid w:val="007E1A3F"/>
    <w:rsid w:val="007E22C1"/>
    <w:rsid w:val="007E404A"/>
    <w:rsid w:val="007E517B"/>
    <w:rsid w:val="007F03F1"/>
    <w:rsid w:val="007F27DD"/>
    <w:rsid w:val="007F50F0"/>
    <w:rsid w:val="008006A1"/>
    <w:rsid w:val="008014A6"/>
    <w:rsid w:val="00804DA0"/>
    <w:rsid w:val="0080600F"/>
    <w:rsid w:val="008100A0"/>
    <w:rsid w:val="0081050D"/>
    <w:rsid w:val="00814DE1"/>
    <w:rsid w:val="008210A0"/>
    <w:rsid w:val="00821136"/>
    <w:rsid w:val="00822F96"/>
    <w:rsid w:val="0082342F"/>
    <w:rsid w:val="0082369E"/>
    <w:rsid w:val="00823EEA"/>
    <w:rsid w:val="00830381"/>
    <w:rsid w:val="008311F3"/>
    <w:rsid w:val="008323AA"/>
    <w:rsid w:val="008330C0"/>
    <w:rsid w:val="00833196"/>
    <w:rsid w:val="00834F53"/>
    <w:rsid w:val="008362E5"/>
    <w:rsid w:val="008374E3"/>
    <w:rsid w:val="008408D3"/>
    <w:rsid w:val="00841269"/>
    <w:rsid w:val="008424C0"/>
    <w:rsid w:val="0084268A"/>
    <w:rsid w:val="00843907"/>
    <w:rsid w:val="0084580B"/>
    <w:rsid w:val="00846BE2"/>
    <w:rsid w:val="00847669"/>
    <w:rsid w:val="0084781A"/>
    <w:rsid w:val="00852498"/>
    <w:rsid w:val="00854AB1"/>
    <w:rsid w:val="008577FA"/>
    <w:rsid w:val="00857923"/>
    <w:rsid w:val="00860503"/>
    <w:rsid w:val="008609C6"/>
    <w:rsid w:val="00862872"/>
    <w:rsid w:val="00867D84"/>
    <w:rsid w:val="00867EAF"/>
    <w:rsid w:val="00874056"/>
    <w:rsid w:val="0087524D"/>
    <w:rsid w:val="008777B2"/>
    <w:rsid w:val="00880EC5"/>
    <w:rsid w:val="0088464D"/>
    <w:rsid w:val="00884FF0"/>
    <w:rsid w:val="00885B09"/>
    <w:rsid w:val="00885C65"/>
    <w:rsid w:val="00886664"/>
    <w:rsid w:val="00895225"/>
    <w:rsid w:val="008956C2"/>
    <w:rsid w:val="008967B0"/>
    <w:rsid w:val="008975E9"/>
    <w:rsid w:val="008A0813"/>
    <w:rsid w:val="008A18E5"/>
    <w:rsid w:val="008A4474"/>
    <w:rsid w:val="008A6760"/>
    <w:rsid w:val="008A7055"/>
    <w:rsid w:val="008B1D56"/>
    <w:rsid w:val="008B39A7"/>
    <w:rsid w:val="008B7B94"/>
    <w:rsid w:val="008C11A6"/>
    <w:rsid w:val="008C1914"/>
    <w:rsid w:val="008C1B6D"/>
    <w:rsid w:val="008C4D84"/>
    <w:rsid w:val="008D0669"/>
    <w:rsid w:val="008D0871"/>
    <w:rsid w:val="008D3115"/>
    <w:rsid w:val="008E42FF"/>
    <w:rsid w:val="008E49A6"/>
    <w:rsid w:val="008E50D2"/>
    <w:rsid w:val="008E6258"/>
    <w:rsid w:val="008E6D81"/>
    <w:rsid w:val="008F022D"/>
    <w:rsid w:val="008F4C0C"/>
    <w:rsid w:val="008F5620"/>
    <w:rsid w:val="008F6C54"/>
    <w:rsid w:val="009051E1"/>
    <w:rsid w:val="0090582C"/>
    <w:rsid w:val="009070A1"/>
    <w:rsid w:val="00910801"/>
    <w:rsid w:val="00913D97"/>
    <w:rsid w:val="00916DD5"/>
    <w:rsid w:val="00916EEF"/>
    <w:rsid w:val="009216D2"/>
    <w:rsid w:val="00921E09"/>
    <w:rsid w:val="0092302C"/>
    <w:rsid w:val="00924627"/>
    <w:rsid w:val="00924E55"/>
    <w:rsid w:val="00931074"/>
    <w:rsid w:val="00931EB7"/>
    <w:rsid w:val="00933D2E"/>
    <w:rsid w:val="00934C1A"/>
    <w:rsid w:val="00942649"/>
    <w:rsid w:val="00942F8F"/>
    <w:rsid w:val="00944737"/>
    <w:rsid w:val="00946525"/>
    <w:rsid w:val="00946631"/>
    <w:rsid w:val="009467F8"/>
    <w:rsid w:val="00952234"/>
    <w:rsid w:val="00953779"/>
    <w:rsid w:val="00954374"/>
    <w:rsid w:val="00954EBF"/>
    <w:rsid w:val="00955052"/>
    <w:rsid w:val="00955BA0"/>
    <w:rsid w:val="00957824"/>
    <w:rsid w:val="00961455"/>
    <w:rsid w:val="00964A1E"/>
    <w:rsid w:val="00964DCF"/>
    <w:rsid w:val="00965BC2"/>
    <w:rsid w:val="009674B3"/>
    <w:rsid w:val="00972562"/>
    <w:rsid w:val="009727D5"/>
    <w:rsid w:val="009772D5"/>
    <w:rsid w:val="00977899"/>
    <w:rsid w:val="00977A2E"/>
    <w:rsid w:val="00981B99"/>
    <w:rsid w:val="0098252C"/>
    <w:rsid w:val="0098433B"/>
    <w:rsid w:val="00984621"/>
    <w:rsid w:val="00986243"/>
    <w:rsid w:val="00987610"/>
    <w:rsid w:val="00987F43"/>
    <w:rsid w:val="0099024D"/>
    <w:rsid w:val="009974CC"/>
    <w:rsid w:val="00997F76"/>
    <w:rsid w:val="009A6266"/>
    <w:rsid w:val="009B10EE"/>
    <w:rsid w:val="009B1C7D"/>
    <w:rsid w:val="009B6FF9"/>
    <w:rsid w:val="009C167E"/>
    <w:rsid w:val="009C29E1"/>
    <w:rsid w:val="009C2FAF"/>
    <w:rsid w:val="009C4862"/>
    <w:rsid w:val="009C7EC8"/>
    <w:rsid w:val="009D0BB2"/>
    <w:rsid w:val="009D1E88"/>
    <w:rsid w:val="009D266D"/>
    <w:rsid w:val="009D6874"/>
    <w:rsid w:val="009E151D"/>
    <w:rsid w:val="009E3258"/>
    <w:rsid w:val="009E4734"/>
    <w:rsid w:val="009E5D9B"/>
    <w:rsid w:val="009F016A"/>
    <w:rsid w:val="009F21E5"/>
    <w:rsid w:val="009F77D8"/>
    <w:rsid w:val="00A0017B"/>
    <w:rsid w:val="00A026A7"/>
    <w:rsid w:val="00A03618"/>
    <w:rsid w:val="00A03A3B"/>
    <w:rsid w:val="00A1004A"/>
    <w:rsid w:val="00A10402"/>
    <w:rsid w:val="00A10B52"/>
    <w:rsid w:val="00A145F1"/>
    <w:rsid w:val="00A15380"/>
    <w:rsid w:val="00A1542F"/>
    <w:rsid w:val="00A15F77"/>
    <w:rsid w:val="00A1774F"/>
    <w:rsid w:val="00A20DD9"/>
    <w:rsid w:val="00A216A5"/>
    <w:rsid w:val="00A22294"/>
    <w:rsid w:val="00A31909"/>
    <w:rsid w:val="00A31A48"/>
    <w:rsid w:val="00A321CC"/>
    <w:rsid w:val="00A32BCB"/>
    <w:rsid w:val="00A33168"/>
    <w:rsid w:val="00A4039C"/>
    <w:rsid w:val="00A4451C"/>
    <w:rsid w:val="00A46F55"/>
    <w:rsid w:val="00A4716A"/>
    <w:rsid w:val="00A476C8"/>
    <w:rsid w:val="00A52C14"/>
    <w:rsid w:val="00A52DF6"/>
    <w:rsid w:val="00A54BCC"/>
    <w:rsid w:val="00A55637"/>
    <w:rsid w:val="00A62681"/>
    <w:rsid w:val="00A62810"/>
    <w:rsid w:val="00A63887"/>
    <w:rsid w:val="00A64B1A"/>
    <w:rsid w:val="00A7142D"/>
    <w:rsid w:val="00A7160E"/>
    <w:rsid w:val="00A73F9C"/>
    <w:rsid w:val="00A75D12"/>
    <w:rsid w:val="00A81037"/>
    <w:rsid w:val="00A83B8E"/>
    <w:rsid w:val="00A83DE5"/>
    <w:rsid w:val="00A90DDF"/>
    <w:rsid w:val="00A952EF"/>
    <w:rsid w:val="00A95385"/>
    <w:rsid w:val="00A95B9E"/>
    <w:rsid w:val="00AA0C97"/>
    <w:rsid w:val="00AA13E5"/>
    <w:rsid w:val="00AA1B9B"/>
    <w:rsid w:val="00AA4253"/>
    <w:rsid w:val="00AA5A5D"/>
    <w:rsid w:val="00AA6345"/>
    <w:rsid w:val="00AA68F8"/>
    <w:rsid w:val="00AA70E4"/>
    <w:rsid w:val="00AB0216"/>
    <w:rsid w:val="00AB72A2"/>
    <w:rsid w:val="00AB7726"/>
    <w:rsid w:val="00AB7E8A"/>
    <w:rsid w:val="00AC44A9"/>
    <w:rsid w:val="00AC6CA0"/>
    <w:rsid w:val="00AC703C"/>
    <w:rsid w:val="00AC79DF"/>
    <w:rsid w:val="00AD0889"/>
    <w:rsid w:val="00AD2192"/>
    <w:rsid w:val="00AD255D"/>
    <w:rsid w:val="00AE587D"/>
    <w:rsid w:val="00AE5CFE"/>
    <w:rsid w:val="00AE6E0A"/>
    <w:rsid w:val="00B066A1"/>
    <w:rsid w:val="00B06C36"/>
    <w:rsid w:val="00B07E8B"/>
    <w:rsid w:val="00B10E84"/>
    <w:rsid w:val="00B11D2E"/>
    <w:rsid w:val="00B1730E"/>
    <w:rsid w:val="00B17F47"/>
    <w:rsid w:val="00B337EB"/>
    <w:rsid w:val="00B41378"/>
    <w:rsid w:val="00B44E1D"/>
    <w:rsid w:val="00B459F1"/>
    <w:rsid w:val="00B479F1"/>
    <w:rsid w:val="00B50DB0"/>
    <w:rsid w:val="00B51D33"/>
    <w:rsid w:val="00B51E52"/>
    <w:rsid w:val="00B54044"/>
    <w:rsid w:val="00B55464"/>
    <w:rsid w:val="00B56907"/>
    <w:rsid w:val="00B5729D"/>
    <w:rsid w:val="00B613A4"/>
    <w:rsid w:val="00B64B2A"/>
    <w:rsid w:val="00B71E33"/>
    <w:rsid w:val="00B73C18"/>
    <w:rsid w:val="00B73D1F"/>
    <w:rsid w:val="00B74196"/>
    <w:rsid w:val="00B74CC8"/>
    <w:rsid w:val="00B766C7"/>
    <w:rsid w:val="00B8297A"/>
    <w:rsid w:val="00B848AA"/>
    <w:rsid w:val="00B8519A"/>
    <w:rsid w:val="00B85372"/>
    <w:rsid w:val="00B856DE"/>
    <w:rsid w:val="00B87B6E"/>
    <w:rsid w:val="00B9336B"/>
    <w:rsid w:val="00B93A8E"/>
    <w:rsid w:val="00B94A85"/>
    <w:rsid w:val="00B97CA2"/>
    <w:rsid w:val="00BA298C"/>
    <w:rsid w:val="00BA3316"/>
    <w:rsid w:val="00BB0A1D"/>
    <w:rsid w:val="00BB150B"/>
    <w:rsid w:val="00BB2253"/>
    <w:rsid w:val="00BB41DD"/>
    <w:rsid w:val="00BB4246"/>
    <w:rsid w:val="00BB7D1A"/>
    <w:rsid w:val="00BC311C"/>
    <w:rsid w:val="00BC483A"/>
    <w:rsid w:val="00BC5E9F"/>
    <w:rsid w:val="00BD0C8A"/>
    <w:rsid w:val="00BD6AF7"/>
    <w:rsid w:val="00BE04B4"/>
    <w:rsid w:val="00BE20D2"/>
    <w:rsid w:val="00BE4754"/>
    <w:rsid w:val="00BE4E16"/>
    <w:rsid w:val="00BE7C54"/>
    <w:rsid w:val="00BF1263"/>
    <w:rsid w:val="00BF2FB5"/>
    <w:rsid w:val="00BF5C32"/>
    <w:rsid w:val="00BF5D34"/>
    <w:rsid w:val="00BF7D37"/>
    <w:rsid w:val="00C01490"/>
    <w:rsid w:val="00C0479B"/>
    <w:rsid w:val="00C05C5D"/>
    <w:rsid w:val="00C064B2"/>
    <w:rsid w:val="00C10F94"/>
    <w:rsid w:val="00C11A6B"/>
    <w:rsid w:val="00C12D2C"/>
    <w:rsid w:val="00C17425"/>
    <w:rsid w:val="00C20126"/>
    <w:rsid w:val="00C226A2"/>
    <w:rsid w:val="00C24C8A"/>
    <w:rsid w:val="00C2551C"/>
    <w:rsid w:val="00C26012"/>
    <w:rsid w:val="00C27F5D"/>
    <w:rsid w:val="00C301B2"/>
    <w:rsid w:val="00C32657"/>
    <w:rsid w:val="00C330DA"/>
    <w:rsid w:val="00C42215"/>
    <w:rsid w:val="00C500B9"/>
    <w:rsid w:val="00C51D05"/>
    <w:rsid w:val="00C52087"/>
    <w:rsid w:val="00C52101"/>
    <w:rsid w:val="00C52818"/>
    <w:rsid w:val="00C5403F"/>
    <w:rsid w:val="00C6107B"/>
    <w:rsid w:val="00C64DAE"/>
    <w:rsid w:val="00C64EE8"/>
    <w:rsid w:val="00C65A78"/>
    <w:rsid w:val="00C65E59"/>
    <w:rsid w:val="00C67DBF"/>
    <w:rsid w:val="00C71990"/>
    <w:rsid w:val="00C71B05"/>
    <w:rsid w:val="00C73A62"/>
    <w:rsid w:val="00C73F5C"/>
    <w:rsid w:val="00C76D2A"/>
    <w:rsid w:val="00C82AED"/>
    <w:rsid w:val="00C8539D"/>
    <w:rsid w:val="00C859A4"/>
    <w:rsid w:val="00C85F33"/>
    <w:rsid w:val="00C9124B"/>
    <w:rsid w:val="00C912A6"/>
    <w:rsid w:val="00C92816"/>
    <w:rsid w:val="00C92BEE"/>
    <w:rsid w:val="00C94CD1"/>
    <w:rsid w:val="00C97067"/>
    <w:rsid w:val="00C974FD"/>
    <w:rsid w:val="00CA466A"/>
    <w:rsid w:val="00CA7E8F"/>
    <w:rsid w:val="00CB0ED9"/>
    <w:rsid w:val="00CB2337"/>
    <w:rsid w:val="00CB3257"/>
    <w:rsid w:val="00CB6DE6"/>
    <w:rsid w:val="00CB6FB2"/>
    <w:rsid w:val="00CC418E"/>
    <w:rsid w:val="00CC4404"/>
    <w:rsid w:val="00CC4E60"/>
    <w:rsid w:val="00CD38CD"/>
    <w:rsid w:val="00CD3D95"/>
    <w:rsid w:val="00CD49C4"/>
    <w:rsid w:val="00CE1048"/>
    <w:rsid w:val="00CE1172"/>
    <w:rsid w:val="00CE16EF"/>
    <w:rsid w:val="00CE31A8"/>
    <w:rsid w:val="00CE35E5"/>
    <w:rsid w:val="00CE4143"/>
    <w:rsid w:val="00CE6BEF"/>
    <w:rsid w:val="00CE70E9"/>
    <w:rsid w:val="00CE776F"/>
    <w:rsid w:val="00CF0F72"/>
    <w:rsid w:val="00CF1258"/>
    <w:rsid w:val="00CF1645"/>
    <w:rsid w:val="00CF175E"/>
    <w:rsid w:val="00CF3D65"/>
    <w:rsid w:val="00CF5D0D"/>
    <w:rsid w:val="00D00781"/>
    <w:rsid w:val="00D015F1"/>
    <w:rsid w:val="00D06084"/>
    <w:rsid w:val="00D066FA"/>
    <w:rsid w:val="00D075CB"/>
    <w:rsid w:val="00D113C6"/>
    <w:rsid w:val="00D122D2"/>
    <w:rsid w:val="00D1273E"/>
    <w:rsid w:val="00D13382"/>
    <w:rsid w:val="00D13D62"/>
    <w:rsid w:val="00D144E1"/>
    <w:rsid w:val="00D14D1D"/>
    <w:rsid w:val="00D14EDF"/>
    <w:rsid w:val="00D1564D"/>
    <w:rsid w:val="00D17F75"/>
    <w:rsid w:val="00D22AFC"/>
    <w:rsid w:val="00D27086"/>
    <w:rsid w:val="00D31A01"/>
    <w:rsid w:val="00D355A1"/>
    <w:rsid w:val="00D37872"/>
    <w:rsid w:val="00D41618"/>
    <w:rsid w:val="00D42C62"/>
    <w:rsid w:val="00D47D30"/>
    <w:rsid w:val="00D50347"/>
    <w:rsid w:val="00D5069F"/>
    <w:rsid w:val="00D533FA"/>
    <w:rsid w:val="00D55532"/>
    <w:rsid w:val="00D604CB"/>
    <w:rsid w:val="00D622F0"/>
    <w:rsid w:val="00D62766"/>
    <w:rsid w:val="00D628E5"/>
    <w:rsid w:val="00D6452E"/>
    <w:rsid w:val="00D66C32"/>
    <w:rsid w:val="00D66FF0"/>
    <w:rsid w:val="00D7088A"/>
    <w:rsid w:val="00D724B9"/>
    <w:rsid w:val="00D73F23"/>
    <w:rsid w:val="00D766CC"/>
    <w:rsid w:val="00D80A8F"/>
    <w:rsid w:val="00D823A9"/>
    <w:rsid w:val="00D83FBD"/>
    <w:rsid w:val="00D90534"/>
    <w:rsid w:val="00D9504E"/>
    <w:rsid w:val="00D96341"/>
    <w:rsid w:val="00D96F5A"/>
    <w:rsid w:val="00D975E9"/>
    <w:rsid w:val="00D97998"/>
    <w:rsid w:val="00DA6BB2"/>
    <w:rsid w:val="00DB0016"/>
    <w:rsid w:val="00DB5BF9"/>
    <w:rsid w:val="00DB62AC"/>
    <w:rsid w:val="00DB683C"/>
    <w:rsid w:val="00DC191A"/>
    <w:rsid w:val="00DC25DE"/>
    <w:rsid w:val="00DC31FB"/>
    <w:rsid w:val="00DC3847"/>
    <w:rsid w:val="00DC6111"/>
    <w:rsid w:val="00DC6793"/>
    <w:rsid w:val="00DC69CB"/>
    <w:rsid w:val="00DD0839"/>
    <w:rsid w:val="00DD1610"/>
    <w:rsid w:val="00DD2511"/>
    <w:rsid w:val="00DD2F46"/>
    <w:rsid w:val="00DE34D3"/>
    <w:rsid w:val="00DE3988"/>
    <w:rsid w:val="00DE59FA"/>
    <w:rsid w:val="00DE7130"/>
    <w:rsid w:val="00DE7466"/>
    <w:rsid w:val="00DE785B"/>
    <w:rsid w:val="00DF4361"/>
    <w:rsid w:val="00E0153F"/>
    <w:rsid w:val="00E0191C"/>
    <w:rsid w:val="00E03A0E"/>
    <w:rsid w:val="00E06AD0"/>
    <w:rsid w:val="00E11442"/>
    <w:rsid w:val="00E12A26"/>
    <w:rsid w:val="00E152BC"/>
    <w:rsid w:val="00E17DB2"/>
    <w:rsid w:val="00E21B83"/>
    <w:rsid w:val="00E21CF7"/>
    <w:rsid w:val="00E23201"/>
    <w:rsid w:val="00E23D2C"/>
    <w:rsid w:val="00E24FDE"/>
    <w:rsid w:val="00E26DFF"/>
    <w:rsid w:val="00E277A4"/>
    <w:rsid w:val="00E27C6B"/>
    <w:rsid w:val="00E2C1E3"/>
    <w:rsid w:val="00E31BED"/>
    <w:rsid w:val="00E3209E"/>
    <w:rsid w:val="00E323E8"/>
    <w:rsid w:val="00E34992"/>
    <w:rsid w:val="00E35012"/>
    <w:rsid w:val="00E36E58"/>
    <w:rsid w:val="00E3796E"/>
    <w:rsid w:val="00E46536"/>
    <w:rsid w:val="00E47A06"/>
    <w:rsid w:val="00E509AA"/>
    <w:rsid w:val="00E50E92"/>
    <w:rsid w:val="00E50EFC"/>
    <w:rsid w:val="00E51418"/>
    <w:rsid w:val="00E51583"/>
    <w:rsid w:val="00E51BE9"/>
    <w:rsid w:val="00E531A1"/>
    <w:rsid w:val="00E54487"/>
    <w:rsid w:val="00E54D26"/>
    <w:rsid w:val="00E57AFA"/>
    <w:rsid w:val="00E57ED3"/>
    <w:rsid w:val="00E608BC"/>
    <w:rsid w:val="00E60C76"/>
    <w:rsid w:val="00E6154A"/>
    <w:rsid w:val="00E6462A"/>
    <w:rsid w:val="00E64F81"/>
    <w:rsid w:val="00E64FBE"/>
    <w:rsid w:val="00E65A82"/>
    <w:rsid w:val="00E66709"/>
    <w:rsid w:val="00E70B95"/>
    <w:rsid w:val="00E72725"/>
    <w:rsid w:val="00E72E98"/>
    <w:rsid w:val="00E75A3D"/>
    <w:rsid w:val="00E77A9C"/>
    <w:rsid w:val="00E81843"/>
    <w:rsid w:val="00E84C6C"/>
    <w:rsid w:val="00E861EC"/>
    <w:rsid w:val="00E961F7"/>
    <w:rsid w:val="00E9647B"/>
    <w:rsid w:val="00E968E4"/>
    <w:rsid w:val="00E96E03"/>
    <w:rsid w:val="00EA0DD6"/>
    <w:rsid w:val="00EA591D"/>
    <w:rsid w:val="00EA5A80"/>
    <w:rsid w:val="00EA7A2C"/>
    <w:rsid w:val="00EB2F6B"/>
    <w:rsid w:val="00EB3260"/>
    <w:rsid w:val="00EB4EA2"/>
    <w:rsid w:val="00EC2D97"/>
    <w:rsid w:val="00EC2EC1"/>
    <w:rsid w:val="00EC3337"/>
    <w:rsid w:val="00EC7140"/>
    <w:rsid w:val="00ED0357"/>
    <w:rsid w:val="00ED0378"/>
    <w:rsid w:val="00ED4B61"/>
    <w:rsid w:val="00EE153F"/>
    <w:rsid w:val="00EE37DB"/>
    <w:rsid w:val="00EE465E"/>
    <w:rsid w:val="00EE5A8E"/>
    <w:rsid w:val="00EF1268"/>
    <w:rsid w:val="00EF228C"/>
    <w:rsid w:val="00EF54B5"/>
    <w:rsid w:val="00EF5C89"/>
    <w:rsid w:val="00EF7C74"/>
    <w:rsid w:val="00F02043"/>
    <w:rsid w:val="00F03136"/>
    <w:rsid w:val="00F0672C"/>
    <w:rsid w:val="00F0683E"/>
    <w:rsid w:val="00F07045"/>
    <w:rsid w:val="00F0756A"/>
    <w:rsid w:val="00F078AA"/>
    <w:rsid w:val="00F15564"/>
    <w:rsid w:val="00F17763"/>
    <w:rsid w:val="00F17A06"/>
    <w:rsid w:val="00F23973"/>
    <w:rsid w:val="00F246D8"/>
    <w:rsid w:val="00F30337"/>
    <w:rsid w:val="00F3115F"/>
    <w:rsid w:val="00F31A40"/>
    <w:rsid w:val="00F33545"/>
    <w:rsid w:val="00F44823"/>
    <w:rsid w:val="00F452E8"/>
    <w:rsid w:val="00F4555F"/>
    <w:rsid w:val="00F50173"/>
    <w:rsid w:val="00F50EAB"/>
    <w:rsid w:val="00F51E3B"/>
    <w:rsid w:val="00F51FCE"/>
    <w:rsid w:val="00F5438F"/>
    <w:rsid w:val="00F54460"/>
    <w:rsid w:val="00F56B12"/>
    <w:rsid w:val="00F57626"/>
    <w:rsid w:val="00F60646"/>
    <w:rsid w:val="00F61D35"/>
    <w:rsid w:val="00F61DDC"/>
    <w:rsid w:val="00F624BC"/>
    <w:rsid w:val="00F62E57"/>
    <w:rsid w:val="00F63061"/>
    <w:rsid w:val="00F641AC"/>
    <w:rsid w:val="00F64C8B"/>
    <w:rsid w:val="00F65F2C"/>
    <w:rsid w:val="00F66B69"/>
    <w:rsid w:val="00F70169"/>
    <w:rsid w:val="00F720A0"/>
    <w:rsid w:val="00F73D36"/>
    <w:rsid w:val="00F73F61"/>
    <w:rsid w:val="00F801BA"/>
    <w:rsid w:val="00F83CC3"/>
    <w:rsid w:val="00F8554B"/>
    <w:rsid w:val="00F86CCD"/>
    <w:rsid w:val="00F92FA0"/>
    <w:rsid w:val="00F935F0"/>
    <w:rsid w:val="00F93735"/>
    <w:rsid w:val="00F97C3C"/>
    <w:rsid w:val="00FA0564"/>
    <w:rsid w:val="00FA1E92"/>
    <w:rsid w:val="00FA23AA"/>
    <w:rsid w:val="00FB2AA7"/>
    <w:rsid w:val="00FB30BB"/>
    <w:rsid w:val="00FB58D8"/>
    <w:rsid w:val="00FB7CAC"/>
    <w:rsid w:val="00FC6577"/>
    <w:rsid w:val="00FC7DDC"/>
    <w:rsid w:val="00FD0E89"/>
    <w:rsid w:val="00FD1788"/>
    <w:rsid w:val="00FD2F71"/>
    <w:rsid w:val="00FE744A"/>
    <w:rsid w:val="00FF302E"/>
    <w:rsid w:val="00FF7DEE"/>
    <w:rsid w:val="01000E41"/>
    <w:rsid w:val="01158118"/>
    <w:rsid w:val="013F6655"/>
    <w:rsid w:val="015230A0"/>
    <w:rsid w:val="0177949D"/>
    <w:rsid w:val="01812839"/>
    <w:rsid w:val="0199B33A"/>
    <w:rsid w:val="01A826FF"/>
    <w:rsid w:val="01B4FA9A"/>
    <w:rsid w:val="01C9F9ED"/>
    <w:rsid w:val="01D21E72"/>
    <w:rsid w:val="01E405DD"/>
    <w:rsid w:val="01E9F396"/>
    <w:rsid w:val="020D1B07"/>
    <w:rsid w:val="024013F2"/>
    <w:rsid w:val="030561AF"/>
    <w:rsid w:val="0339D90A"/>
    <w:rsid w:val="0349C1A9"/>
    <w:rsid w:val="034CD972"/>
    <w:rsid w:val="035098C1"/>
    <w:rsid w:val="0360D5D2"/>
    <w:rsid w:val="0362C038"/>
    <w:rsid w:val="0384AC9D"/>
    <w:rsid w:val="03862B42"/>
    <w:rsid w:val="039355D0"/>
    <w:rsid w:val="03B4C309"/>
    <w:rsid w:val="03DE0AE4"/>
    <w:rsid w:val="03F0BA83"/>
    <w:rsid w:val="04079E39"/>
    <w:rsid w:val="043508A1"/>
    <w:rsid w:val="043A5718"/>
    <w:rsid w:val="046CD731"/>
    <w:rsid w:val="049D8C3F"/>
    <w:rsid w:val="05207CFE"/>
    <w:rsid w:val="05596644"/>
    <w:rsid w:val="055F324C"/>
    <w:rsid w:val="058FEA36"/>
    <w:rsid w:val="05D5FBC2"/>
    <w:rsid w:val="05D62779"/>
    <w:rsid w:val="05EBB2A3"/>
    <w:rsid w:val="06225325"/>
    <w:rsid w:val="062E0FF7"/>
    <w:rsid w:val="064131B8"/>
    <w:rsid w:val="0653726C"/>
    <w:rsid w:val="06543C7E"/>
    <w:rsid w:val="065BE2E2"/>
    <w:rsid w:val="066C3403"/>
    <w:rsid w:val="06725734"/>
    <w:rsid w:val="06A54B4E"/>
    <w:rsid w:val="06E709C0"/>
    <w:rsid w:val="06EDB01C"/>
    <w:rsid w:val="070F8168"/>
    <w:rsid w:val="07143B94"/>
    <w:rsid w:val="0714656F"/>
    <w:rsid w:val="07378FA1"/>
    <w:rsid w:val="073A0DC4"/>
    <w:rsid w:val="074881FA"/>
    <w:rsid w:val="075D16C8"/>
    <w:rsid w:val="077C2490"/>
    <w:rsid w:val="078306FA"/>
    <w:rsid w:val="07AB1464"/>
    <w:rsid w:val="07B417CE"/>
    <w:rsid w:val="07B8BB7A"/>
    <w:rsid w:val="07C17224"/>
    <w:rsid w:val="07F63277"/>
    <w:rsid w:val="08813589"/>
    <w:rsid w:val="08885FB0"/>
    <w:rsid w:val="08917E3E"/>
    <w:rsid w:val="08DD1D6F"/>
    <w:rsid w:val="08E89668"/>
    <w:rsid w:val="09AF78B4"/>
    <w:rsid w:val="0A88D748"/>
    <w:rsid w:val="0AD710B0"/>
    <w:rsid w:val="0AE095FE"/>
    <w:rsid w:val="0AFC4148"/>
    <w:rsid w:val="0B1A273F"/>
    <w:rsid w:val="0B26648A"/>
    <w:rsid w:val="0B4AE54A"/>
    <w:rsid w:val="0B517A53"/>
    <w:rsid w:val="0B65A012"/>
    <w:rsid w:val="0B66E8AD"/>
    <w:rsid w:val="0B900A71"/>
    <w:rsid w:val="0C8974C7"/>
    <w:rsid w:val="0CAAF6B1"/>
    <w:rsid w:val="0CC27946"/>
    <w:rsid w:val="0D07375F"/>
    <w:rsid w:val="0D1983B5"/>
    <w:rsid w:val="0D1E21D4"/>
    <w:rsid w:val="0D449122"/>
    <w:rsid w:val="0D483FC5"/>
    <w:rsid w:val="0D52A1BA"/>
    <w:rsid w:val="0D52B6D5"/>
    <w:rsid w:val="0D6E9549"/>
    <w:rsid w:val="0D8EABAE"/>
    <w:rsid w:val="0D8FB0D5"/>
    <w:rsid w:val="0D9E5DC4"/>
    <w:rsid w:val="0DB8D7E0"/>
    <w:rsid w:val="0DE8A256"/>
    <w:rsid w:val="0E07E587"/>
    <w:rsid w:val="0E1AAE32"/>
    <w:rsid w:val="0E2545C1"/>
    <w:rsid w:val="0E4A42E9"/>
    <w:rsid w:val="0E8811BA"/>
    <w:rsid w:val="0EA9B874"/>
    <w:rsid w:val="0ECA67D5"/>
    <w:rsid w:val="0EE06183"/>
    <w:rsid w:val="0EEB5455"/>
    <w:rsid w:val="0F1F3AA6"/>
    <w:rsid w:val="0F2BACE7"/>
    <w:rsid w:val="0F4A43B8"/>
    <w:rsid w:val="0F7CDE08"/>
    <w:rsid w:val="0F8CA560"/>
    <w:rsid w:val="0F8DBF15"/>
    <w:rsid w:val="0FCA7329"/>
    <w:rsid w:val="100C1B9D"/>
    <w:rsid w:val="1042FECF"/>
    <w:rsid w:val="105491DB"/>
    <w:rsid w:val="1069FAFF"/>
    <w:rsid w:val="107099E1"/>
    <w:rsid w:val="10CA54AA"/>
    <w:rsid w:val="1104D852"/>
    <w:rsid w:val="1123F401"/>
    <w:rsid w:val="112EF055"/>
    <w:rsid w:val="11428022"/>
    <w:rsid w:val="115EEE77"/>
    <w:rsid w:val="116E8850"/>
    <w:rsid w:val="118CEBD4"/>
    <w:rsid w:val="11A44B48"/>
    <w:rsid w:val="11A607B0"/>
    <w:rsid w:val="11B25804"/>
    <w:rsid w:val="11B8D405"/>
    <w:rsid w:val="11C0BBD7"/>
    <w:rsid w:val="11CCC683"/>
    <w:rsid w:val="121564B4"/>
    <w:rsid w:val="122A6793"/>
    <w:rsid w:val="122CBC32"/>
    <w:rsid w:val="125A9F65"/>
    <w:rsid w:val="1260B7A8"/>
    <w:rsid w:val="1287CB35"/>
    <w:rsid w:val="128C54E1"/>
    <w:rsid w:val="12B59A35"/>
    <w:rsid w:val="1326C73E"/>
    <w:rsid w:val="139533F5"/>
    <w:rsid w:val="13BCCC96"/>
    <w:rsid w:val="13EAC87B"/>
    <w:rsid w:val="145EC51D"/>
    <w:rsid w:val="147F7330"/>
    <w:rsid w:val="1484F597"/>
    <w:rsid w:val="148F9984"/>
    <w:rsid w:val="149AC427"/>
    <w:rsid w:val="14B89514"/>
    <w:rsid w:val="14E2E9C6"/>
    <w:rsid w:val="1522F523"/>
    <w:rsid w:val="15292E49"/>
    <w:rsid w:val="152DF1EB"/>
    <w:rsid w:val="15532D83"/>
    <w:rsid w:val="15653C51"/>
    <w:rsid w:val="1582D322"/>
    <w:rsid w:val="161F5DA8"/>
    <w:rsid w:val="16282B38"/>
    <w:rsid w:val="168929A1"/>
    <w:rsid w:val="168D4A90"/>
    <w:rsid w:val="16E60A4B"/>
    <w:rsid w:val="16F11D56"/>
    <w:rsid w:val="16F23212"/>
    <w:rsid w:val="173950A4"/>
    <w:rsid w:val="17450AD4"/>
    <w:rsid w:val="175AE3F1"/>
    <w:rsid w:val="1779AFDA"/>
    <w:rsid w:val="17A85AE4"/>
    <w:rsid w:val="17AA3A27"/>
    <w:rsid w:val="17C6531C"/>
    <w:rsid w:val="17CD101C"/>
    <w:rsid w:val="17DE4244"/>
    <w:rsid w:val="17E396B6"/>
    <w:rsid w:val="17F5546D"/>
    <w:rsid w:val="17F6760C"/>
    <w:rsid w:val="17FFAC7D"/>
    <w:rsid w:val="18023590"/>
    <w:rsid w:val="1856ACC4"/>
    <w:rsid w:val="185BEC13"/>
    <w:rsid w:val="188741CA"/>
    <w:rsid w:val="188EDFE7"/>
    <w:rsid w:val="1938ADBA"/>
    <w:rsid w:val="193B2055"/>
    <w:rsid w:val="197ADAAA"/>
    <w:rsid w:val="198251CE"/>
    <w:rsid w:val="19D66D25"/>
    <w:rsid w:val="1A3A9AFF"/>
    <w:rsid w:val="1A46E85A"/>
    <w:rsid w:val="1A6A5D92"/>
    <w:rsid w:val="1AA96AA0"/>
    <w:rsid w:val="1AD6C38B"/>
    <w:rsid w:val="1AD9CDC8"/>
    <w:rsid w:val="1AECA860"/>
    <w:rsid w:val="1B049C1B"/>
    <w:rsid w:val="1B4B69F4"/>
    <w:rsid w:val="1B6E65A0"/>
    <w:rsid w:val="1B6F5806"/>
    <w:rsid w:val="1B73E3C1"/>
    <w:rsid w:val="1BA98932"/>
    <w:rsid w:val="1BB43D38"/>
    <w:rsid w:val="1BB44D43"/>
    <w:rsid w:val="1BBEAABE"/>
    <w:rsid w:val="1BC112D3"/>
    <w:rsid w:val="1BC55B31"/>
    <w:rsid w:val="1BCCD715"/>
    <w:rsid w:val="1C4B6004"/>
    <w:rsid w:val="1C583E85"/>
    <w:rsid w:val="1D01C4F3"/>
    <w:rsid w:val="1D73B11D"/>
    <w:rsid w:val="1D774CE6"/>
    <w:rsid w:val="1D7CCBCF"/>
    <w:rsid w:val="1D7DECE8"/>
    <w:rsid w:val="1D888ED6"/>
    <w:rsid w:val="1D9BC608"/>
    <w:rsid w:val="1DC024C6"/>
    <w:rsid w:val="1DC1FD9C"/>
    <w:rsid w:val="1E18CD0E"/>
    <w:rsid w:val="1E29A195"/>
    <w:rsid w:val="1E4D858C"/>
    <w:rsid w:val="1E88118D"/>
    <w:rsid w:val="1E9D0FBE"/>
    <w:rsid w:val="1EABC035"/>
    <w:rsid w:val="1ED12F90"/>
    <w:rsid w:val="1EDF3310"/>
    <w:rsid w:val="1EFD7D9C"/>
    <w:rsid w:val="1F05317D"/>
    <w:rsid w:val="1F19442B"/>
    <w:rsid w:val="1F240548"/>
    <w:rsid w:val="1F45BB84"/>
    <w:rsid w:val="1F67CCD2"/>
    <w:rsid w:val="1F83210B"/>
    <w:rsid w:val="1FA6D227"/>
    <w:rsid w:val="1FAB5CBF"/>
    <w:rsid w:val="1FB839CB"/>
    <w:rsid w:val="1FCEC591"/>
    <w:rsid w:val="1FD3D1FB"/>
    <w:rsid w:val="20265225"/>
    <w:rsid w:val="204C8A80"/>
    <w:rsid w:val="2051D0E4"/>
    <w:rsid w:val="2068DB74"/>
    <w:rsid w:val="206D9C68"/>
    <w:rsid w:val="20954271"/>
    <w:rsid w:val="2096B9F4"/>
    <w:rsid w:val="20ACFEB2"/>
    <w:rsid w:val="20DA3EDF"/>
    <w:rsid w:val="20EB91BB"/>
    <w:rsid w:val="213B5186"/>
    <w:rsid w:val="213F1A31"/>
    <w:rsid w:val="21493C95"/>
    <w:rsid w:val="214EC213"/>
    <w:rsid w:val="217B8E92"/>
    <w:rsid w:val="2195DE50"/>
    <w:rsid w:val="219BD85E"/>
    <w:rsid w:val="21CDEA55"/>
    <w:rsid w:val="21D12900"/>
    <w:rsid w:val="21D3A0A5"/>
    <w:rsid w:val="21D4AE8D"/>
    <w:rsid w:val="21FA4BBC"/>
    <w:rsid w:val="2213E3BA"/>
    <w:rsid w:val="22241CA8"/>
    <w:rsid w:val="228867FE"/>
    <w:rsid w:val="228D9A1E"/>
    <w:rsid w:val="22EF6BCA"/>
    <w:rsid w:val="22F021A4"/>
    <w:rsid w:val="22F9CC79"/>
    <w:rsid w:val="231E5ED3"/>
    <w:rsid w:val="23381745"/>
    <w:rsid w:val="235B05E1"/>
    <w:rsid w:val="23903FA8"/>
    <w:rsid w:val="23A568E1"/>
    <w:rsid w:val="23B7B19F"/>
    <w:rsid w:val="23BF6AC8"/>
    <w:rsid w:val="23F77FD7"/>
    <w:rsid w:val="23F78665"/>
    <w:rsid w:val="24017BF1"/>
    <w:rsid w:val="2403DA56"/>
    <w:rsid w:val="24A72580"/>
    <w:rsid w:val="24A93ABA"/>
    <w:rsid w:val="24BA2F34"/>
    <w:rsid w:val="2549CDB7"/>
    <w:rsid w:val="2553B9EC"/>
    <w:rsid w:val="255F2110"/>
    <w:rsid w:val="256F0D8B"/>
    <w:rsid w:val="257D9052"/>
    <w:rsid w:val="25A65741"/>
    <w:rsid w:val="25E91AF9"/>
    <w:rsid w:val="25F2D6E2"/>
    <w:rsid w:val="25F9FBD7"/>
    <w:rsid w:val="2625EA56"/>
    <w:rsid w:val="266D9BD2"/>
    <w:rsid w:val="26C3B58F"/>
    <w:rsid w:val="26D26B5E"/>
    <w:rsid w:val="26DC0FCF"/>
    <w:rsid w:val="26FBD8D5"/>
    <w:rsid w:val="271DCFB0"/>
    <w:rsid w:val="271F0C45"/>
    <w:rsid w:val="2743CB8A"/>
    <w:rsid w:val="27615501"/>
    <w:rsid w:val="2769B59A"/>
    <w:rsid w:val="27799F40"/>
    <w:rsid w:val="278F469E"/>
    <w:rsid w:val="2791449E"/>
    <w:rsid w:val="279B3D83"/>
    <w:rsid w:val="27AAB069"/>
    <w:rsid w:val="27D99437"/>
    <w:rsid w:val="27FB2C25"/>
    <w:rsid w:val="282050C8"/>
    <w:rsid w:val="284D8FD0"/>
    <w:rsid w:val="288483B9"/>
    <w:rsid w:val="28B86018"/>
    <w:rsid w:val="28D7C691"/>
    <w:rsid w:val="2914B1D8"/>
    <w:rsid w:val="2916E714"/>
    <w:rsid w:val="2928A941"/>
    <w:rsid w:val="2950DD3C"/>
    <w:rsid w:val="295D41CF"/>
    <w:rsid w:val="296B5568"/>
    <w:rsid w:val="29C25867"/>
    <w:rsid w:val="29D1F348"/>
    <w:rsid w:val="29D4D49B"/>
    <w:rsid w:val="29E5F612"/>
    <w:rsid w:val="29E9F7CB"/>
    <w:rsid w:val="2A0463FF"/>
    <w:rsid w:val="2A28077A"/>
    <w:rsid w:val="2A81CE2C"/>
    <w:rsid w:val="2A92F8F7"/>
    <w:rsid w:val="2ACDAF52"/>
    <w:rsid w:val="2ADB5AE1"/>
    <w:rsid w:val="2ADF7F43"/>
    <w:rsid w:val="2B0C9561"/>
    <w:rsid w:val="2B204C5C"/>
    <w:rsid w:val="2B754943"/>
    <w:rsid w:val="2B945EDB"/>
    <w:rsid w:val="2BDD3963"/>
    <w:rsid w:val="2BE7A034"/>
    <w:rsid w:val="2BE9718D"/>
    <w:rsid w:val="2BEB424B"/>
    <w:rsid w:val="2BF7B1A5"/>
    <w:rsid w:val="2BF9B203"/>
    <w:rsid w:val="2C9F26CA"/>
    <w:rsid w:val="2CA7DD0A"/>
    <w:rsid w:val="2CB1D570"/>
    <w:rsid w:val="2CB57593"/>
    <w:rsid w:val="2CC6CB4F"/>
    <w:rsid w:val="2CE2DEAC"/>
    <w:rsid w:val="2D0A428C"/>
    <w:rsid w:val="2D3C1C76"/>
    <w:rsid w:val="2DBE7AE6"/>
    <w:rsid w:val="2DD7FE45"/>
    <w:rsid w:val="2DF8C5DA"/>
    <w:rsid w:val="2E5231F6"/>
    <w:rsid w:val="2E663147"/>
    <w:rsid w:val="2EEAF078"/>
    <w:rsid w:val="2F422D99"/>
    <w:rsid w:val="2F64E7B8"/>
    <w:rsid w:val="2F8FFD3F"/>
    <w:rsid w:val="2FB227DE"/>
    <w:rsid w:val="2FD4C7B5"/>
    <w:rsid w:val="3007D8D0"/>
    <w:rsid w:val="30125B6C"/>
    <w:rsid w:val="301B3A26"/>
    <w:rsid w:val="3054CA33"/>
    <w:rsid w:val="30672714"/>
    <w:rsid w:val="307E8F93"/>
    <w:rsid w:val="30C11CEC"/>
    <w:rsid w:val="3142608F"/>
    <w:rsid w:val="31432F38"/>
    <w:rsid w:val="3152993C"/>
    <w:rsid w:val="3152B919"/>
    <w:rsid w:val="3189D2B8"/>
    <w:rsid w:val="318E4327"/>
    <w:rsid w:val="318F857F"/>
    <w:rsid w:val="31CBA40B"/>
    <w:rsid w:val="31E15F65"/>
    <w:rsid w:val="3222AEA5"/>
    <w:rsid w:val="322344BF"/>
    <w:rsid w:val="32269640"/>
    <w:rsid w:val="3238D55D"/>
    <w:rsid w:val="3249BE3A"/>
    <w:rsid w:val="3287FF3E"/>
    <w:rsid w:val="32CAE89A"/>
    <w:rsid w:val="32CC7777"/>
    <w:rsid w:val="32D03DAE"/>
    <w:rsid w:val="32E86F8F"/>
    <w:rsid w:val="3318DF20"/>
    <w:rsid w:val="3348D1E2"/>
    <w:rsid w:val="334AC42D"/>
    <w:rsid w:val="335A6C2B"/>
    <w:rsid w:val="336A252C"/>
    <w:rsid w:val="336CC529"/>
    <w:rsid w:val="339CEF3D"/>
    <w:rsid w:val="339E84A2"/>
    <w:rsid w:val="33AD3E64"/>
    <w:rsid w:val="33E38BF1"/>
    <w:rsid w:val="33F5FA4A"/>
    <w:rsid w:val="346BE949"/>
    <w:rsid w:val="347A6492"/>
    <w:rsid w:val="34890A6E"/>
    <w:rsid w:val="34946D17"/>
    <w:rsid w:val="34B0DEB2"/>
    <w:rsid w:val="34D153C3"/>
    <w:rsid w:val="34FE311E"/>
    <w:rsid w:val="3525463D"/>
    <w:rsid w:val="356FDAD7"/>
    <w:rsid w:val="358EBAD9"/>
    <w:rsid w:val="3591CAAB"/>
    <w:rsid w:val="359FBB57"/>
    <w:rsid w:val="35C415F1"/>
    <w:rsid w:val="35D72641"/>
    <w:rsid w:val="35EE340E"/>
    <w:rsid w:val="3613E4B7"/>
    <w:rsid w:val="362A3027"/>
    <w:rsid w:val="362D8B80"/>
    <w:rsid w:val="3631CBEB"/>
    <w:rsid w:val="363D917A"/>
    <w:rsid w:val="3646F96F"/>
    <w:rsid w:val="364793CB"/>
    <w:rsid w:val="365A53B1"/>
    <w:rsid w:val="3680E668"/>
    <w:rsid w:val="369E6E62"/>
    <w:rsid w:val="36B82841"/>
    <w:rsid w:val="36D711D5"/>
    <w:rsid w:val="3719BAC1"/>
    <w:rsid w:val="3739CC03"/>
    <w:rsid w:val="374711BA"/>
    <w:rsid w:val="3747AA93"/>
    <w:rsid w:val="377D83E5"/>
    <w:rsid w:val="3785E414"/>
    <w:rsid w:val="37FA46A8"/>
    <w:rsid w:val="38698BD3"/>
    <w:rsid w:val="387D5785"/>
    <w:rsid w:val="38D2048C"/>
    <w:rsid w:val="3921B475"/>
    <w:rsid w:val="392D5D53"/>
    <w:rsid w:val="3934A682"/>
    <w:rsid w:val="39A3BC15"/>
    <w:rsid w:val="39D07A28"/>
    <w:rsid w:val="39DAE8B2"/>
    <w:rsid w:val="39DDF074"/>
    <w:rsid w:val="39F27DEE"/>
    <w:rsid w:val="3A4BA8CD"/>
    <w:rsid w:val="3A84EA02"/>
    <w:rsid w:val="3AACA045"/>
    <w:rsid w:val="3AC9FFDA"/>
    <w:rsid w:val="3B058DE3"/>
    <w:rsid w:val="3B183DB2"/>
    <w:rsid w:val="3B31C2BB"/>
    <w:rsid w:val="3B7A3DB2"/>
    <w:rsid w:val="3BC672D9"/>
    <w:rsid w:val="3BEBA3BA"/>
    <w:rsid w:val="3BF414C9"/>
    <w:rsid w:val="3BF5F7D7"/>
    <w:rsid w:val="3C4C82FC"/>
    <w:rsid w:val="3C5120E9"/>
    <w:rsid w:val="3C766DCD"/>
    <w:rsid w:val="3C8A4FAA"/>
    <w:rsid w:val="3C900142"/>
    <w:rsid w:val="3CC84DB1"/>
    <w:rsid w:val="3CD472E5"/>
    <w:rsid w:val="3D8FBE5E"/>
    <w:rsid w:val="3D9AE003"/>
    <w:rsid w:val="3DBEBB8F"/>
    <w:rsid w:val="3DC64CBC"/>
    <w:rsid w:val="3DCADC3C"/>
    <w:rsid w:val="3DD745EA"/>
    <w:rsid w:val="3DE75AA0"/>
    <w:rsid w:val="3DF7248D"/>
    <w:rsid w:val="3E05FA6B"/>
    <w:rsid w:val="3E0E568B"/>
    <w:rsid w:val="3E22A440"/>
    <w:rsid w:val="3E24DA4D"/>
    <w:rsid w:val="3E789E30"/>
    <w:rsid w:val="3E81CFE9"/>
    <w:rsid w:val="3EAC9BC8"/>
    <w:rsid w:val="3EC208C0"/>
    <w:rsid w:val="3ED08E68"/>
    <w:rsid w:val="3ED3DCA8"/>
    <w:rsid w:val="3EFC03E0"/>
    <w:rsid w:val="3F564C61"/>
    <w:rsid w:val="3FDD0319"/>
    <w:rsid w:val="3FFA1090"/>
    <w:rsid w:val="40095790"/>
    <w:rsid w:val="400C116F"/>
    <w:rsid w:val="4069D6DE"/>
    <w:rsid w:val="406CAB95"/>
    <w:rsid w:val="408CC3BD"/>
    <w:rsid w:val="40C2EC3F"/>
    <w:rsid w:val="40C429A5"/>
    <w:rsid w:val="40EDD17A"/>
    <w:rsid w:val="410122A4"/>
    <w:rsid w:val="4126ACFE"/>
    <w:rsid w:val="4130B693"/>
    <w:rsid w:val="414A6788"/>
    <w:rsid w:val="41538E4B"/>
    <w:rsid w:val="41745922"/>
    <w:rsid w:val="41D6B41C"/>
    <w:rsid w:val="41E01C6D"/>
    <w:rsid w:val="41E97CD8"/>
    <w:rsid w:val="421C5A2F"/>
    <w:rsid w:val="4224A53D"/>
    <w:rsid w:val="42621DD1"/>
    <w:rsid w:val="42795B2F"/>
    <w:rsid w:val="42AE31F2"/>
    <w:rsid w:val="42C4E1CD"/>
    <w:rsid w:val="42D4F350"/>
    <w:rsid w:val="431C245F"/>
    <w:rsid w:val="43439BDD"/>
    <w:rsid w:val="436B3695"/>
    <w:rsid w:val="43C6E05A"/>
    <w:rsid w:val="43CBCE1D"/>
    <w:rsid w:val="4442359F"/>
    <w:rsid w:val="444711ED"/>
    <w:rsid w:val="445B30A1"/>
    <w:rsid w:val="4464EC52"/>
    <w:rsid w:val="446E7C58"/>
    <w:rsid w:val="447D0FF5"/>
    <w:rsid w:val="44AD0287"/>
    <w:rsid w:val="44D410FB"/>
    <w:rsid w:val="451B3038"/>
    <w:rsid w:val="451E7ACA"/>
    <w:rsid w:val="4522D688"/>
    <w:rsid w:val="452FAC4A"/>
    <w:rsid w:val="4530BB38"/>
    <w:rsid w:val="45388AF4"/>
    <w:rsid w:val="45538011"/>
    <w:rsid w:val="456F666C"/>
    <w:rsid w:val="4599BE93"/>
    <w:rsid w:val="45B22C57"/>
    <w:rsid w:val="45C875BA"/>
    <w:rsid w:val="45ED82DF"/>
    <w:rsid w:val="461D5013"/>
    <w:rsid w:val="4627D1C6"/>
    <w:rsid w:val="462F889B"/>
    <w:rsid w:val="463B13D5"/>
    <w:rsid w:val="4648C310"/>
    <w:rsid w:val="467700E8"/>
    <w:rsid w:val="467CDBE5"/>
    <w:rsid w:val="468C1D56"/>
    <w:rsid w:val="469B7598"/>
    <w:rsid w:val="46E5697E"/>
    <w:rsid w:val="473E2AB7"/>
    <w:rsid w:val="477F94C7"/>
    <w:rsid w:val="480978E7"/>
    <w:rsid w:val="48685BFA"/>
    <w:rsid w:val="486E9AD0"/>
    <w:rsid w:val="487BC12D"/>
    <w:rsid w:val="48960ED3"/>
    <w:rsid w:val="48C9A421"/>
    <w:rsid w:val="48CCC80D"/>
    <w:rsid w:val="48EE64E4"/>
    <w:rsid w:val="491061F7"/>
    <w:rsid w:val="49220A3A"/>
    <w:rsid w:val="492ADC46"/>
    <w:rsid w:val="493BC878"/>
    <w:rsid w:val="4964CE4A"/>
    <w:rsid w:val="499AACC8"/>
    <w:rsid w:val="49C23F3F"/>
    <w:rsid w:val="49EADEDB"/>
    <w:rsid w:val="49F923D7"/>
    <w:rsid w:val="4A044E18"/>
    <w:rsid w:val="4A3E015D"/>
    <w:rsid w:val="4A6843FB"/>
    <w:rsid w:val="4A8A0819"/>
    <w:rsid w:val="4A92062E"/>
    <w:rsid w:val="4AA1E6E1"/>
    <w:rsid w:val="4AB69FFA"/>
    <w:rsid w:val="4AD4F8C0"/>
    <w:rsid w:val="4AF9D395"/>
    <w:rsid w:val="4B6F3F24"/>
    <w:rsid w:val="4B88025C"/>
    <w:rsid w:val="4B8D79B9"/>
    <w:rsid w:val="4B8F949B"/>
    <w:rsid w:val="4BAC1C90"/>
    <w:rsid w:val="4BAC39A6"/>
    <w:rsid w:val="4BE065FC"/>
    <w:rsid w:val="4BE1619E"/>
    <w:rsid w:val="4C0C46A9"/>
    <w:rsid w:val="4C2AE9F8"/>
    <w:rsid w:val="4C59652A"/>
    <w:rsid w:val="4CBA61C6"/>
    <w:rsid w:val="4CCFDABB"/>
    <w:rsid w:val="4CDC0A42"/>
    <w:rsid w:val="4D1D01D4"/>
    <w:rsid w:val="4D1E221E"/>
    <w:rsid w:val="4D4DCD9B"/>
    <w:rsid w:val="4D6D7EF5"/>
    <w:rsid w:val="4DAD75D8"/>
    <w:rsid w:val="4DEC26C2"/>
    <w:rsid w:val="4E2E6692"/>
    <w:rsid w:val="4E2F297B"/>
    <w:rsid w:val="4E3FD24F"/>
    <w:rsid w:val="4E503799"/>
    <w:rsid w:val="4E68FC7E"/>
    <w:rsid w:val="4E701CA4"/>
    <w:rsid w:val="4E828D6F"/>
    <w:rsid w:val="4E82CE34"/>
    <w:rsid w:val="4EF42F4F"/>
    <w:rsid w:val="4F0B7689"/>
    <w:rsid w:val="4F3A07E2"/>
    <w:rsid w:val="4FE9280D"/>
    <w:rsid w:val="4FF59B8B"/>
    <w:rsid w:val="4FFE861E"/>
    <w:rsid w:val="50032D47"/>
    <w:rsid w:val="50296B51"/>
    <w:rsid w:val="5030D52A"/>
    <w:rsid w:val="50466582"/>
    <w:rsid w:val="507E66C6"/>
    <w:rsid w:val="5086AC6C"/>
    <w:rsid w:val="5093DEAB"/>
    <w:rsid w:val="509FC5F1"/>
    <w:rsid w:val="50C340E9"/>
    <w:rsid w:val="5163B93C"/>
    <w:rsid w:val="51928FE2"/>
    <w:rsid w:val="51AD2C1A"/>
    <w:rsid w:val="51E1CC31"/>
    <w:rsid w:val="51FFC74E"/>
    <w:rsid w:val="52180A08"/>
    <w:rsid w:val="521FEE3E"/>
    <w:rsid w:val="522174F3"/>
    <w:rsid w:val="523A5194"/>
    <w:rsid w:val="5249D82B"/>
    <w:rsid w:val="52552458"/>
    <w:rsid w:val="525672DD"/>
    <w:rsid w:val="525EFDF9"/>
    <w:rsid w:val="5265A294"/>
    <w:rsid w:val="52823CB0"/>
    <w:rsid w:val="5291C29F"/>
    <w:rsid w:val="5298A268"/>
    <w:rsid w:val="52A868E5"/>
    <w:rsid w:val="533623E5"/>
    <w:rsid w:val="53A0BBB9"/>
    <w:rsid w:val="53E427C8"/>
    <w:rsid w:val="53F368D5"/>
    <w:rsid w:val="5429D85C"/>
    <w:rsid w:val="54329E9F"/>
    <w:rsid w:val="5443524D"/>
    <w:rsid w:val="5457A5AE"/>
    <w:rsid w:val="5479B0EC"/>
    <w:rsid w:val="54958BF7"/>
    <w:rsid w:val="54AE4EFD"/>
    <w:rsid w:val="54EC976E"/>
    <w:rsid w:val="54F29156"/>
    <w:rsid w:val="54F45A87"/>
    <w:rsid w:val="556CE9E8"/>
    <w:rsid w:val="55DE5D19"/>
    <w:rsid w:val="55EAD5F8"/>
    <w:rsid w:val="56C5E93C"/>
    <w:rsid w:val="56DF0600"/>
    <w:rsid w:val="56F4E616"/>
    <w:rsid w:val="57250CA4"/>
    <w:rsid w:val="5734135F"/>
    <w:rsid w:val="57406AFB"/>
    <w:rsid w:val="57834606"/>
    <w:rsid w:val="57982E77"/>
    <w:rsid w:val="57E81BFE"/>
    <w:rsid w:val="58013C4C"/>
    <w:rsid w:val="582785D0"/>
    <w:rsid w:val="58284D0B"/>
    <w:rsid w:val="585D06D8"/>
    <w:rsid w:val="5890B677"/>
    <w:rsid w:val="58A90A10"/>
    <w:rsid w:val="58DB45A0"/>
    <w:rsid w:val="58F0A921"/>
    <w:rsid w:val="5904E0DC"/>
    <w:rsid w:val="59479B67"/>
    <w:rsid w:val="5970568D"/>
    <w:rsid w:val="5984A521"/>
    <w:rsid w:val="59C35631"/>
    <w:rsid w:val="59E677ED"/>
    <w:rsid w:val="5A5213E0"/>
    <w:rsid w:val="5A5D0030"/>
    <w:rsid w:val="5A5FEC4E"/>
    <w:rsid w:val="5A71FA40"/>
    <w:rsid w:val="5AA7E619"/>
    <w:rsid w:val="5AACFB65"/>
    <w:rsid w:val="5AC02831"/>
    <w:rsid w:val="5ADE5350"/>
    <w:rsid w:val="5AE01895"/>
    <w:rsid w:val="5AFF7020"/>
    <w:rsid w:val="5B20EDF6"/>
    <w:rsid w:val="5B423B79"/>
    <w:rsid w:val="5B53AF41"/>
    <w:rsid w:val="5B8B5620"/>
    <w:rsid w:val="5BB3B7CB"/>
    <w:rsid w:val="5BC85739"/>
    <w:rsid w:val="5BD786A4"/>
    <w:rsid w:val="5C6B377C"/>
    <w:rsid w:val="5CA62EFB"/>
    <w:rsid w:val="5CE3B87B"/>
    <w:rsid w:val="5CF0AD83"/>
    <w:rsid w:val="5CFA1063"/>
    <w:rsid w:val="5CFAC941"/>
    <w:rsid w:val="5D0DDDAE"/>
    <w:rsid w:val="5D365791"/>
    <w:rsid w:val="5D8B65FE"/>
    <w:rsid w:val="5DA551D6"/>
    <w:rsid w:val="5DBEDB07"/>
    <w:rsid w:val="5DE3A1B4"/>
    <w:rsid w:val="5E11B180"/>
    <w:rsid w:val="5E3A1901"/>
    <w:rsid w:val="5E3C0B0F"/>
    <w:rsid w:val="5E49ED0D"/>
    <w:rsid w:val="5E4CC9B4"/>
    <w:rsid w:val="5E5294C8"/>
    <w:rsid w:val="5E6E0030"/>
    <w:rsid w:val="5E94011C"/>
    <w:rsid w:val="5EF6892E"/>
    <w:rsid w:val="5F1E30C0"/>
    <w:rsid w:val="5F43B0B4"/>
    <w:rsid w:val="5F6A14BF"/>
    <w:rsid w:val="5F6C997F"/>
    <w:rsid w:val="5F880C43"/>
    <w:rsid w:val="5F8CD8D3"/>
    <w:rsid w:val="5FAF5C1C"/>
    <w:rsid w:val="5FB1B990"/>
    <w:rsid w:val="5FED8E6E"/>
    <w:rsid w:val="600FF1B5"/>
    <w:rsid w:val="6010AF51"/>
    <w:rsid w:val="60200243"/>
    <w:rsid w:val="605A61A7"/>
    <w:rsid w:val="60D85E58"/>
    <w:rsid w:val="6109F6E0"/>
    <w:rsid w:val="6151B969"/>
    <w:rsid w:val="615300A5"/>
    <w:rsid w:val="615CBD6A"/>
    <w:rsid w:val="61A0CC54"/>
    <w:rsid w:val="61A7B192"/>
    <w:rsid w:val="61B6F1E4"/>
    <w:rsid w:val="61E184CB"/>
    <w:rsid w:val="61FA9188"/>
    <w:rsid w:val="62569596"/>
    <w:rsid w:val="62714B25"/>
    <w:rsid w:val="6296CBB6"/>
    <w:rsid w:val="629905B9"/>
    <w:rsid w:val="62AD74EA"/>
    <w:rsid w:val="62FE9AC6"/>
    <w:rsid w:val="6328EAA2"/>
    <w:rsid w:val="6336DFE6"/>
    <w:rsid w:val="63375A40"/>
    <w:rsid w:val="63461FB1"/>
    <w:rsid w:val="634915A2"/>
    <w:rsid w:val="6375BFB5"/>
    <w:rsid w:val="63A5F267"/>
    <w:rsid w:val="63C1FA1A"/>
    <w:rsid w:val="63FAB0F7"/>
    <w:rsid w:val="641A663C"/>
    <w:rsid w:val="6423DC76"/>
    <w:rsid w:val="64325FDC"/>
    <w:rsid w:val="645C53D7"/>
    <w:rsid w:val="64667D4C"/>
    <w:rsid w:val="64C696F7"/>
    <w:rsid w:val="64C7E05B"/>
    <w:rsid w:val="64E2CC7D"/>
    <w:rsid w:val="64E2DABE"/>
    <w:rsid w:val="650E00F6"/>
    <w:rsid w:val="65217404"/>
    <w:rsid w:val="65772705"/>
    <w:rsid w:val="65E36549"/>
    <w:rsid w:val="6628FAE9"/>
    <w:rsid w:val="6645F103"/>
    <w:rsid w:val="664C7E1F"/>
    <w:rsid w:val="668FB539"/>
    <w:rsid w:val="66BAE0F7"/>
    <w:rsid w:val="66BDC15E"/>
    <w:rsid w:val="66E6CF71"/>
    <w:rsid w:val="66FA1872"/>
    <w:rsid w:val="66FE22C9"/>
    <w:rsid w:val="670849B7"/>
    <w:rsid w:val="671C44C3"/>
    <w:rsid w:val="671E7B9C"/>
    <w:rsid w:val="67360F0B"/>
    <w:rsid w:val="674F3067"/>
    <w:rsid w:val="675FE4C8"/>
    <w:rsid w:val="676E5CA8"/>
    <w:rsid w:val="67776B17"/>
    <w:rsid w:val="67ADE564"/>
    <w:rsid w:val="67D9F1DF"/>
    <w:rsid w:val="67FE37B9"/>
    <w:rsid w:val="6817F530"/>
    <w:rsid w:val="681A0238"/>
    <w:rsid w:val="6845A1B8"/>
    <w:rsid w:val="684DA8A3"/>
    <w:rsid w:val="68FAB9FD"/>
    <w:rsid w:val="6915A784"/>
    <w:rsid w:val="692FC557"/>
    <w:rsid w:val="6965D50D"/>
    <w:rsid w:val="69951B0A"/>
    <w:rsid w:val="699A7BFD"/>
    <w:rsid w:val="69A45E5C"/>
    <w:rsid w:val="69DBF466"/>
    <w:rsid w:val="69E2D524"/>
    <w:rsid w:val="69FE1FA4"/>
    <w:rsid w:val="6A12FE16"/>
    <w:rsid w:val="6A4A9828"/>
    <w:rsid w:val="6A526BA5"/>
    <w:rsid w:val="6AB1DB7F"/>
    <w:rsid w:val="6ACC6B83"/>
    <w:rsid w:val="6AF503CA"/>
    <w:rsid w:val="6B33523E"/>
    <w:rsid w:val="6B4F1717"/>
    <w:rsid w:val="6B5B0268"/>
    <w:rsid w:val="6B7D27C5"/>
    <w:rsid w:val="6B7F30B7"/>
    <w:rsid w:val="6BA272F9"/>
    <w:rsid w:val="6BF1ECBF"/>
    <w:rsid w:val="6C2051EB"/>
    <w:rsid w:val="6C2FD893"/>
    <w:rsid w:val="6C35B4BE"/>
    <w:rsid w:val="6C464484"/>
    <w:rsid w:val="6C816855"/>
    <w:rsid w:val="6CBC07CA"/>
    <w:rsid w:val="6CD1A931"/>
    <w:rsid w:val="6CD97374"/>
    <w:rsid w:val="6CE6B3C8"/>
    <w:rsid w:val="6CF0989D"/>
    <w:rsid w:val="6D06F291"/>
    <w:rsid w:val="6D0B33C2"/>
    <w:rsid w:val="6D1FBC52"/>
    <w:rsid w:val="6D3D9DED"/>
    <w:rsid w:val="6D52D169"/>
    <w:rsid w:val="6DAD0443"/>
    <w:rsid w:val="6DAD8EC5"/>
    <w:rsid w:val="6DAF51C0"/>
    <w:rsid w:val="6DC4F4AA"/>
    <w:rsid w:val="6DE4461C"/>
    <w:rsid w:val="6E02D3FA"/>
    <w:rsid w:val="6E092C71"/>
    <w:rsid w:val="6E17666C"/>
    <w:rsid w:val="6E385C5F"/>
    <w:rsid w:val="6E50F5C1"/>
    <w:rsid w:val="6E690AC0"/>
    <w:rsid w:val="6E7222CB"/>
    <w:rsid w:val="6E9B9AB1"/>
    <w:rsid w:val="6EB5DB5C"/>
    <w:rsid w:val="6ED170F9"/>
    <w:rsid w:val="6EE837A2"/>
    <w:rsid w:val="6F3CF68E"/>
    <w:rsid w:val="6F5879D1"/>
    <w:rsid w:val="6F5AFC8D"/>
    <w:rsid w:val="6F70F851"/>
    <w:rsid w:val="6F8C99DA"/>
    <w:rsid w:val="6F8EA410"/>
    <w:rsid w:val="6F984EEE"/>
    <w:rsid w:val="6FAFAE79"/>
    <w:rsid w:val="6FDB9D6A"/>
    <w:rsid w:val="6FFB653D"/>
    <w:rsid w:val="7060AA40"/>
    <w:rsid w:val="706EFE41"/>
    <w:rsid w:val="709D4867"/>
    <w:rsid w:val="70A45178"/>
    <w:rsid w:val="710DF4E0"/>
    <w:rsid w:val="7130968B"/>
    <w:rsid w:val="715BDDC7"/>
    <w:rsid w:val="716308E0"/>
    <w:rsid w:val="716F3D76"/>
    <w:rsid w:val="718AFF8E"/>
    <w:rsid w:val="71AD66CA"/>
    <w:rsid w:val="71D71F7B"/>
    <w:rsid w:val="71E0B65D"/>
    <w:rsid w:val="721B2BCA"/>
    <w:rsid w:val="7246B18C"/>
    <w:rsid w:val="725DF703"/>
    <w:rsid w:val="7262B729"/>
    <w:rsid w:val="727152DD"/>
    <w:rsid w:val="72C411AE"/>
    <w:rsid w:val="72E2B811"/>
    <w:rsid w:val="72E3B884"/>
    <w:rsid w:val="72EB916E"/>
    <w:rsid w:val="73086931"/>
    <w:rsid w:val="739FE07B"/>
    <w:rsid w:val="73D461D8"/>
    <w:rsid w:val="73EAA29F"/>
    <w:rsid w:val="73EE57E3"/>
    <w:rsid w:val="73FA3E58"/>
    <w:rsid w:val="73FE9CD3"/>
    <w:rsid w:val="73FF564B"/>
    <w:rsid w:val="7404F519"/>
    <w:rsid w:val="7434AD53"/>
    <w:rsid w:val="744A0D92"/>
    <w:rsid w:val="747BE7B8"/>
    <w:rsid w:val="752D1998"/>
    <w:rsid w:val="7532D282"/>
    <w:rsid w:val="754C1D1E"/>
    <w:rsid w:val="754F5A62"/>
    <w:rsid w:val="7580A8B7"/>
    <w:rsid w:val="7597F754"/>
    <w:rsid w:val="75CEF0A9"/>
    <w:rsid w:val="75E988BD"/>
    <w:rsid w:val="760C4453"/>
    <w:rsid w:val="7638031D"/>
    <w:rsid w:val="763B2FB0"/>
    <w:rsid w:val="763E7722"/>
    <w:rsid w:val="763F775A"/>
    <w:rsid w:val="766A31D6"/>
    <w:rsid w:val="76783CBA"/>
    <w:rsid w:val="7689ECCB"/>
    <w:rsid w:val="76A6C22C"/>
    <w:rsid w:val="76D6054D"/>
    <w:rsid w:val="76EFABE4"/>
    <w:rsid w:val="77281A40"/>
    <w:rsid w:val="773AF3D2"/>
    <w:rsid w:val="773F8CF5"/>
    <w:rsid w:val="77433C96"/>
    <w:rsid w:val="775149C4"/>
    <w:rsid w:val="77584DA9"/>
    <w:rsid w:val="778FEEC0"/>
    <w:rsid w:val="77BEE530"/>
    <w:rsid w:val="780E0E33"/>
    <w:rsid w:val="7826CD84"/>
    <w:rsid w:val="783564F1"/>
    <w:rsid w:val="7863B308"/>
    <w:rsid w:val="787C8650"/>
    <w:rsid w:val="78A95226"/>
    <w:rsid w:val="78DEB401"/>
    <w:rsid w:val="79594D1A"/>
    <w:rsid w:val="79D056A0"/>
    <w:rsid w:val="7A0773CE"/>
    <w:rsid w:val="7A3A4F68"/>
    <w:rsid w:val="7A45F436"/>
    <w:rsid w:val="7A4DE5CC"/>
    <w:rsid w:val="7A78C520"/>
    <w:rsid w:val="7AE79220"/>
    <w:rsid w:val="7B223F57"/>
    <w:rsid w:val="7B2795E0"/>
    <w:rsid w:val="7B3EBA4E"/>
    <w:rsid w:val="7B5B446B"/>
    <w:rsid w:val="7B5F6707"/>
    <w:rsid w:val="7B87C8A8"/>
    <w:rsid w:val="7B9B53CA"/>
    <w:rsid w:val="7BB31242"/>
    <w:rsid w:val="7BC1D80A"/>
    <w:rsid w:val="7BC6FEAE"/>
    <w:rsid w:val="7BD40FCF"/>
    <w:rsid w:val="7BFD8863"/>
    <w:rsid w:val="7C0C83E6"/>
    <w:rsid w:val="7C388167"/>
    <w:rsid w:val="7C46CFF7"/>
    <w:rsid w:val="7C8AC5FF"/>
    <w:rsid w:val="7CA3E14A"/>
    <w:rsid w:val="7CD342A5"/>
    <w:rsid w:val="7CF4CEA4"/>
    <w:rsid w:val="7D051A6B"/>
    <w:rsid w:val="7D14CB34"/>
    <w:rsid w:val="7D1A6370"/>
    <w:rsid w:val="7D1F27AD"/>
    <w:rsid w:val="7D4BDE28"/>
    <w:rsid w:val="7D56111C"/>
    <w:rsid w:val="7D5C51D9"/>
    <w:rsid w:val="7D73E1A1"/>
    <w:rsid w:val="7DD63F15"/>
    <w:rsid w:val="7DF19D20"/>
    <w:rsid w:val="7E1803E4"/>
    <w:rsid w:val="7E1BC143"/>
    <w:rsid w:val="7E296B46"/>
    <w:rsid w:val="7E410834"/>
    <w:rsid w:val="7E62C44B"/>
    <w:rsid w:val="7EA4C929"/>
    <w:rsid w:val="7F58F2DC"/>
    <w:rsid w:val="7F73A9DD"/>
    <w:rsid w:val="7FA4B194"/>
    <w:rsid w:val="7FD3A4DD"/>
    <w:rsid w:val="7FD5FA2C"/>
    <w:rsid w:val="7FF5EE23"/>
    <w:rsid w:val="7FFA01F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0B8F4"/>
  <w15:docId w15:val="{397CBF98-0612-4E9C-8ECB-CBA721F22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621"/>
    <w:rPr>
      <w:rFonts w:ascii="Arial" w:hAnsi="Arial" w:cs="Arial"/>
      <w:sz w:val="24"/>
      <w:szCs w:val="24"/>
    </w:rPr>
  </w:style>
  <w:style w:type="paragraph" w:styleId="Heading1">
    <w:name w:val="heading 1"/>
    <w:basedOn w:val="Normal"/>
    <w:next w:val="Normal"/>
    <w:link w:val="Heading1Char"/>
    <w:uiPriority w:val="9"/>
    <w:qFormat/>
    <w:rsid w:val="00984621"/>
    <w:pPr>
      <w:keepNext/>
      <w:keepLines/>
      <w:spacing w:before="480" w:after="0"/>
      <w:outlineLvl w:val="0"/>
    </w:pPr>
    <w:rPr>
      <w:rFonts w:eastAsiaTheme="majorEastAsia"/>
      <w:b/>
      <w:bCs/>
      <w:sz w:val="28"/>
      <w:szCs w:val="28"/>
    </w:rPr>
  </w:style>
  <w:style w:type="paragraph" w:styleId="Heading2">
    <w:name w:val="heading 2"/>
    <w:basedOn w:val="Normal"/>
    <w:next w:val="Normal"/>
    <w:link w:val="Heading2Char"/>
    <w:uiPriority w:val="9"/>
    <w:unhideWhenUsed/>
    <w:qFormat/>
    <w:rsid w:val="00984621"/>
    <w:pPr>
      <w:keepNext/>
      <w:keepLines/>
      <w:spacing w:before="200" w:after="0"/>
      <w:outlineLvl w:val="1"/>
    </w:pPr>
    <w:rPr>
      <w:rFonts w:eastAsiaTheme="majorEastAsia"/>
      <w:b/>
      <w:bCs/>
    </w:rPr>
  </w:style>
  <w:style w:type="paragraph" w:styleId="Heading3">
    <w:name w:val="heading 3"/>
    <w:basedOn w:val="Normal"/>
    <w:next w:val="Normal"/>
    <w:link w:val="Heading3Char"/>
    <w:uiPriority w:val="9"/>
    <w:unhideWhenUsed/>
    <w:qFormat/>
    <w:rsid w:val="009D6874"/>
    <w:pPr>
      <w:keepNext/>
      <w:keepLines/>
      <w:spacing w:before="200" w:after="0"/>
      <w:outlineLvl w:val="2"/>
    </w:pPr>
    <w:rPr>
      <w:rFonts w:eastAsiaTheme="majorEastAsia"/>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621"/>
    <w:rPr>
      <w:rFonts w:ascii="Arial" w:eastAsiaTheme="majorEastAsia" w:hAnsi="Arial" w:cs="Arial"/>
      <w:b/>
      <w:bCs/>
      <w:sz w:val="28"/>
      <w:szCs w:val="28"/>
    </w:rPr>
  </w:style>
  <w:style w:type="character" w:customStyle="1" w:styleId="Heading2Char">
    <w:name w:val="Heading 2 Char"/>
    <w:basedOn w:val="DefaultParagraphFont"/>
    <w:link w:val="Heading2"/>
    <w:uiPriority w:val="9"/>
    <w:rsid w:val="00984621"/>
    <w:rPr>
      <w:rFonts w:ascii="Arial" w:eastAsiaTheme="majorEastAsia" w:hAnsi="Arial" w:cs="Arial"/>
      <w:b/>
      <w:bCs/>
      <w:sz w:val="24"/>
      <w:szCs w:val="24"/>
    </w:rPr>
  </w:style>
  <w:style w:type="paragraph" w:styleId="ListParagraph">
    <w:name w:val="List Paragraph"/>
    <w:basedOn w:val="Normal"/>
    <w:uiPriority w:val="34"/>
    <w:qFormat/>
    <w:rsid w:val="00984621"/>
    <w:pPr>
      <w:ind w:left="720"/>
      <w:contextualSpacing/>
    </w:pPr>
  </w:style>
  <w:style w:type="character" w:styleId="CommentReference">
    <w:name w:val="annotation reference"/>
    <w:basedOn w:val="DefaultParagraphFont"/>
    <w:uiPriority w:val="99"/>
    <w:semiHidden/>
    <w:unhideWhenUsed/>
    <w:rsid w:val="00984621"/>
    <w:rPr>
      <w:sz w:val="16"/>
      <w:szCs w:val="16"/>
    </w:rPr>
  </w:style>
  <w:style w:type="paragraph" w:styleId="CommentText">
    <w:name w:val="annotation text"/>
    <w:basedOn w:val="Normal"/>
    <w:link w:val="CommentTextChar"/>
    <w:uiPriority w:val="99"/>
    <w:unhideWhenUsed/>
    <w:rsid w:val="00984621"/>
    <w:pPr>
      <w:spacing w:line="240" w:lineRule="auto"/>
    </w:pPr>
    <w:rPr>
      <w:sz w:val="20"/>
      <w:szCs w:val="20"/>
    </w:rPr>
  </w:style>
  <w:style w:type="character" w:customStyle="1" w:styleId="CommentTextChar">
    <w:name w:val="Comment Text Char"/>
    <w:basedOn w:val="DefaultParagraphFont"/>
    <w:link w:val="CommentText"/>
    <w:uiPriority w:val="99"/>
    <w:rsid w:val="00984621"/>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984621"/>
    <w:rPr>
      <w:b/>
      <w:bCs/>
    </w:rPr>
  </w:style>
  <w:style w:type="character" w:customStyle="1" w:styleId="CommentSubjectChar">
    <w:name w:val="Comment Subject Char"/>
    <w:basedOn w:val="CommentTextChar"/>
    <w:link w:val="CommentSubject"/>
    <w:uiPriority w:val="99"/>
    <w:semiHidden/>
    <w:rsid w:val="00984621"/>
    <w:rPr>
      <w:rFonts w:ascii="Arial" w:hAnsi="Arial" w:cs="Arial"/>
      <w:b/>
      <w:bCs/>
      <w:sz w:val="20"/>
      <w:szCs w:val="20"/>
    </w:rPr>
  </w:style>
  <w:style w:type="paragraph" w:styleId="BalloonText">
    <w:name w:val="Balloon Text"/>
    <w:basedOn w:val="Normal"/>
    <w:link w:val="BalloonTextChar"/>
    <w:uiPriority w:val="99"/>
    <w:semiHidden/>
    <w:unhideWhenUsed/>
    <w:rsid w:val="009846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4621"/>
    <w:rPr>
      <w:rFonts w:ascii="Tahoma" w:hAnsi="Tahoma" w:cs="Tahoma"/>
      <w:sz w:val="16"/>
      <w:szCs w:val="16"/>
    </w:rPr>
  </w:style>
  <w:style w:type="character" w:styleId="Hyperlink">
    <w:name w:val="Hyperlink"/>
    <w:basedOn w:val="DefaultParagraphFont"/>
    <w:uiPriority w:val="99"/>
    <w:unhideWhenUsed/>
    <w:rsid w:val="00984621"/>
    <w:rPr>
      <w:color w:val="0000FF" w:themeColor="hyperlink"/>
      <w:u w:val="single"/>
    </w:rPr>
  </w:style>
  <w:style w:type="character" w:styleId="FollowedHyperlink">
    <w:name w:val="FollowedHyperlink"/>
    <w:basedOn w:val="DefaultParagraphFont"/>
    <w:uiPriority w:val="99"/>
    <w:semiHidden/>
    <w:unhideWhenUsed/>
    <w:rsid w:val="00984621"/>
    <w:rPr>
      <w:color w:val="800080" w:themeColor="followedHyperlink"/>
      <w:u w:val="single"/>
    </w:rPr>
  </w:style>
  <w:style w:type="character" w:customStyle="1" w:styleId="Heading3Char">
    <w:name w:val="Heading 3 Char"/>
    <w:basedOn w:val="DefaultParagraphFont"/>
    <w:link w:val="Heading3"/>
    <w:uiPriority w:val="9"/>
    <w:rsid w:val="009D6874"/>
    <w:rPr>
      <w:rFonts w:ascii="Arial" w:eastAsiaTheme="majorEastAsia" w:hAnsi="Arial" w:cs="Arial"/>
      <w:b/>
      <w:bCs/>
      <w:i/>
      <w:sz w:val="24"/>
      <w:szCs w:val="24"/>
    </w:rPr>
  </w:style>
  <w:style w:type="paragraph" w:customStyle="1" w:styleId="Body">
    <w:name w:val="Body"/>
    <w:rsid w:val="000A44B9"/>
    <w:pPr>
      <w:pBdr>
        <w:top w:val="nil"/>
        <w:left w:val="nil"/>
        <w:bottom w:val="nil"/>
        <w:right w:val="nil"/>
        <w:between w:val="nil"/>
        <w:bar w:val="nil"/>
      </w:pBdr>
    </w:pPr>
    <w:rPr>
      <w:rFonts w:ascii="Calibri" w:eastAsia="Calibri" w:hAnsi="Calibri" w:cs="Calibri"/>
      <w:color w:val="000000"/>
      <w:u w:color="000000"/>
      <w:bdr w:val="nil"/>
      <w:lang w:eastAsia="en-GB"/>
    </w:rPr>
  </w:style>
  <w:style w:type="numbering" w:customStyle="1" w:styleId="ImportedStyle1">
    <w:name w:val="Imported Style 1"/>
    <w:rsid w:val="000A44B9"/>
    <w:pPr>
      <w:numPr>
        <w:numId w:val="2"/>
      </w:numPr>
    </w:pPr>
  </w:style>
  <w:style w:type="paragraph" w:styleId="TOCHeading">
    <w:name w:val="TOC Heading"/>
    <w:basedOn w:val="Heading1"/>
    <w:next w:val="Normal"/>
    <w:uiPriority w:val="39"/>
    <w:unhideWhenUsed/>
    <w:qFormat/>
    <w:rsid w:val="00A83B8E"/>
    <w:pPr>
      <w:outlineLvl w:val="9"/>
    </w:pPr>
    <w:rPr>
      <w:rFonts w:asciiTheme="majorHAnsi" w:hAnsiTheme="majorHAnsi" w:cstheme="majorBidi"/>
      <w:color w:val="365F91" w:themeColor="accent1" w:themeShade="BF"/>
      <w:lang w:val="en-US" w:eastAsia="ja-JP"/>
    </w:rPr>
  </w:style>
  <w:style w:type="paragraph" w:styleId="TOC1">
    <w:name w:val="toc 1"/>
    <w:basedOn w:val="Normal"/>
    <w:next w:val="Normal"/>
    <w:autoRedefine/>
    <w:uiPriority w:val="39"/>
    <w:unhideWhenUsed/>
    <w:rsid w:val="00841269"/>
    <w:pPr>
      <w:tabs>
        <w:tab w:val="right" w:leader="dot" w:pos="9016"/>
      </w:tabs>
      <w:spacing w:after="100"/>
    </w:pPr>
    <w:rPr>
      <w:noProof/>
    </w:rPr>
  </w:style>
  <w:style w:type="paragraph" w:styleId="TOC2">
    <w:name w:val="toc 2"/>
    <w:basedOn w:val="Normal"/>
    <w:next w:val="Normal"/>
    <w:autoRedefine/>
    <w:uiPriority w:val="39"/>
    <w:unhideWhenUsed/>
    <w:rsid w:val="00841269"/>
    <w:pPr>
      <w:tabs>
        <w:tab w:val="right" w:leader="dot" w:pos="9016"/>
      </w:tabs>
      <w:spacing w:after="100"/>
    </w:pPr>
    <w:rPr>
      <w:noProof/>
      <w:color w:val="0D0D0D" w:themeColor="text1" w:themeTint="F2"/>
    </w:rPr>
  </w:style>
  <w:style w:type="paragraph" w:styleId="TOC3">
    <w:name w:val="toc 3"/>
    <w:basedOn w:val="Normal"/>
    <w:next w:val="Normal"/>
    <w:autoRedefine/>
    <w:uiPriority w:val="39"/>
    <w:unhideWhenUsed/>
    <w:rsid w:val="00DC3847"/>
    <w:pPr>
      <w:tabs>
        <w:tab w:val="left" w:pos="0"/>
        <w:tab w:val="left" w:pos="880"/>
        <w:tab w:val="right" w:leader="dot" w:pos="9016"/>
      </w:tabs>
      <w:spacing w:after="100"/>
      <w:ind w:left="142" w:hanging="142"/>
    </w:pPr>
  </w:style>
  <w:style w:type="paragraph" w:styleId="Header">
    <w:name w:val="header"/>
    <w:basedOn w:val="Normal"/>
    <w:link w:val="HeaderChar"/>
    <w:uiPriority w:val="99"/>
    <w:unhideWhenUsed/>
    <w:rsid w:val="00A83B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3B8E"/>
    <w:rPr>
      <w:rFonts w:ascii="Arial" w:hAnsi="Arial" w:cs="Arial"/>
      <w:sz w:val="24"/>
      <w:szCs w:val="24"/>
    </w:rPr>
  </w:style>
  <w:style w:type="paragraph" w:styleId="Footer">
    <w:name w:val="footer"/>
    <w:basedOn w:val="Normal"/>
    <w:link w:val="FooterChar"/>
    <w:uiPriority w:val="99"/>
    <w:unhideWhenUsed/>
    <w:rsid w:val="00A83B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3B8E"/>
    <w:rPr>
      <w:rFonts w:ascii="Arial" w:hAnsi="Arial" w:cs="Arial"/>
      <w:sz w:val="24"/>
      <w:szCs w:val="24"/>
    </w:rPr>
  </w:style>
  <w:style w:type="numbering" w:customStyle="1" w:styleId="ImportedStyle11">
    <w:name w:val="Imported Style 11"/>
    <w:rsid w:val="00743D90"/>
    <w:pPr>
      <w:numPr>
        <w:numId w:val="3"/>
      </w:numPr>
    </w:pPr>
  </w:style>
  <w:style w:type="table" w:styleId="TableGrid">
    <w:name w:val="Table Grid"/>
    <w:basedOn w:val="TableNormal"/>
    <w:uiPriority w:val="39"/>
    <w:rsid w:val="00736C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B27F7"/>
    <w:pPr>
      <w:spacing w:after="0" w:line="240" w:lineRule="auto"/>
    </w:pPr>
    <w:rPr>
      <w:rFonts w:ascii="Arial" w:hAnsi="Arial" w:cs="Arial"/>
      <w:sz w:val="24"/>
      <w:szCs w:val="24"/>
    </w:rPr>
  </w:style>
  <w:style w:type="paragraph" w:styleId="FootnoteText">
    <w:name w:val="footnote text"/>
    <w:basedOn w:val="Normal"/>
    <w:link w:val="FootnoteTextChar"/>
    <w:uiPriority w:val="99"/>
    <w:unhideWhenUsed/>
    <w:rsid w:val="00B459F1"/>
    <w:pPr>
      <w:spacing w:after="0" w:line="240" w:lineRule="auto"/>
    </w:pPr>
    <w:rPr>
      <w:rFonts w:eastAsia="Calibri"/>
      <w:sz w:val="20"/>
      <w:szCs w:val="20"/>
    </w:rPr>
  </w:style>
  <w:style w:type="character" w:customStyle="1" w:styleId="FootnoteTextChar">
    <w:name w:val="Footnote Text Char"/>
    <w:basedOn w:val="DefaultParagraphFont"/>
    <w:link w:val="FootnoteText"/>
    <w:uiPriority w:val="99"/>
    <w:rsid w:val="00B459F1"/>
    <w:rPr>
      <w:rFonts w:ascii="Arial" w:eastAsia="Calibri" w:hAnsi="Arial" w:cs="Arial"/>
      <w:sz w:val="20"/>
      <w:szCs w:val="20"/>
    </w:rPr>
  </w:style>
  <w:style w:type="character" w:styleId="FootnoteReference">
    <w:name w:val="footnote reference"/>
    <w:basedOn w:val="DefaultParagraphFont"/>
    <w:uiPriority w:val="99"/>
    <w:semiHidden/>
    <w:unhideWhenUsed/>
    <w:rsid w:val="00B459F1"/>
    <w:rPr>
      <w:vertAlign w:val="superscript"/>
    </w:rPr>
  </w:style>
  <w:style w:type="paragraph" w:styleId="Caption">
    <w:name w:val="caption"/>
    <w:basedOn w:val="Normal"/>
    <w:next w:val="Normal"/>
    <w:uiPriority w:val="35"/>
    <w:unhideWhenUsed/>
    <w:qFormat/>
    <w:rsid w:val="00B459F1"/>
    <w:pPr>
      <w:spacing w:after="0" w:line="240" w:lineRule="auto"/>
    </w:pPr>
    <w:rPr>
      <w:rFonts w:eastAsia="Calibri"/>
      <w:b/>
      <w:i/>
      <w:iCs/>
      <w:color w:val="4F81BD" w:themeColor="accent1"/>
      <w:sz w:val="16"/>
      <w:szCs w:val="18"/>
    </w:rPr>
  </w:style>
  <w:style w:type="paragraph" w:styleId="BodyText">
    <w:name w:val="Body Text"/>
    <w:basedOn w:val="Normal"/>
    <w:link w:val="BodyTextChar"/>
    <w:uiPriority w:val="1"/>
    <w:semiHidden/>
    <w:unhideWhenUsed/>
    <w:qFormat/>
    <w:rsid w:val="00AE587D"/>
    <w:pPr>
      <w:widowControl w:val="0"/>
      <w:spacing w:after="0" w:line="240" w:lineRule="auto"/>
      <w:ind w:left="1180" w:hanging="360"/>
    </w:pPr>
    <w:rPr>
      <w:rFonts w:ascii="Verdana" w:eastAsia="Verdana" w:hAnsi="Verdana" w:cstheme="minorBidi"/>
      <w:sz w:val="20"/>
      <w:szCs w:val="20"/>
      <w:lang w:val="en-US"/>
    </w:rPr>
  </w:style>
  <w:style w:type="character" w:customStyle="1" w:styleId="BodyTextChar">
    <w:name w:val="Body Text Char"/>
    <w:basedOn w:val="DefaultParagraphFont"/>
    <w:link w:val="BodyText"/>
    <w:uiPriority w:val="1"/>
    <w:semiHidden/>
    <w:rsid w:val="00AE587D"/>
    <w:rPr>
      <w:rFonts w:ascii="Verdana" w:eastAsia="Verdana" w:hAnsi="Verdana"/>
      <w:sz w:val="20"/>
      <w:szCs w:val="20"/>
      <w:lang w:val="en-US"/>
    </w:rPr>
  </w:style>
  <w:style w:type="paragraph" w:styleId="Revision">
    <w:name w:val="Revision"/>
    <w:hidden/>
    <w:uiPriority w:val="99"/>
    <w:semiHidden/>
    <w:rsid w:val="007209B3"/>
    <w:pPr>
      <w:spacing w:after="0" w:line="240" w:lineRule="auto"/>
    </w:pPr>
    <w:rPr>
      <w:rFonts w:ascii="Arial" w:hAnsi="Arial" w:cs="Arial"/>
      <w:sz w:val="24"/>
      <w:szCs w:val="24"/>
    </w:rPr>
  </w:style>
  <w:style w:type="paragraph" w:customStyle="1" w:styleId="Default">
    <w:name w:val="Default"/>
    <w:rsid w:val="00830381"/>
    <w:pPr>
      <w:autoSpaceDE w:val="0"/>
      <w:autoSpaceDN w:val="0"/>
      <w:adjustRightInd w:val="0"/>
      <w:spacing w:after="0" w:line="240" w:lineRule="auto"/>
    </w:pPr>
    <w:rPr>
      <w:rFonts w:ascii="Calibri" w:hAnsi="Calibri" w:cs="Calibri"/>
      <w:color w:val="000000"/>
      <w:sz w:val="24"/>
      <w:szCs w:val="24"/>
    </w:rPr>
  </w:style>
  <w:style w:type="character" w:customStyle="1" w:styleId="UnresolvedMention1">
    <w:name w:val="Unresolved Mention1"/>
    <w:basedOn w:val="DefaultParagraphFont"/>
    <w:uiPriority w:val="99"/>
    <w:unhideWhenUsed/>
    <w:rsid w:val="00D122D2"/>
    <w:rPr>
      <w:color w:val="605E5C"/>
      <w:shd w:val="clear" w:color="auto" w:fill="E1DFDD"/>
    </w:rPr>
  </w:style>
  <w:style w:type="character" w:customStyle="1" w:styleId="Mention1">
    <w:name w:val="Mention1"/>
    <w:basedOn w:val="DefaultParagraphFont"/>
    <w:uiPriority w:val="99"/>
    <w:unhideWhenUsed/>
    <w:rsid w:val="00D122D2"/>
    <w:rPr>
      <w:color w:val="2B579A"/>
      <w:shd w:val="clear" w:color="auto" w:fill="E1DFDD"/>
    </w:rPr>
  </w:style>
  <w:style w:type="character" w:customStyle="1" w:styleId="UnresolvedMention2">
    <w:name w:val="Unresolved Mention2"/>
    <w:basedOn w:val="DefaultParagraphFont"/>
    <w:uiPriority w:val="99"/>
    <w:unhideWhenUsed/>
    <w:rsid w:val="00E47A06"/>
    <w:rPr>
      <w:color w:val="605E5C"/>
      <w:shd w:val="clear" w:color="auto" w:fill="E1DFDD"/>
    </w:rPr>
  </w:style>
  <w:style w:type="paragraph" w:styleId="NormalWeb">
    <w:name w:val="Normal (Web)"/>
    <w:basedOn w:val="Normal"/>
    <w:uiPriority w:val="99"/>
    <w:unhideWhenUsed/>
    <w:rsid w:val="00355B6C"/>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Mention2">
    <w:name w:val="Mention2"/>
    <w:basedOn w:val="DefaultParagraphFont"/>
    <w:uiPriority w:val="99"/>
    <w:unhideWhenUsed/>
    <w:rsid w:val="002C0DAA"/>
    <w:rPr>
      <w:color w:val="2B579A"/>
      <w:shd w:val="clear" w:color="auto" w:fill="E1DFDD"/>
    </w:rPr>
  </w:style>
  <w:style w:type="character" w:styleId="UnresolvedMention">
    <w:name w:val="Unresolved Mention"/>
    <w:basedOn w:val="DefaultParagraphFont"/>
    <w:uiPriority w:val="99"/>
    <w:semiHidden/>
    <w:unhideWhenUsed/>
    <w:rsid w:val="008E49A6"/>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2C58FF"/>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2C58FF"/>
  </w:style>
  <w:style w:type="character" w:customStyle="1" w:styleId="eop">
    <w:name w:val="eop"/>
    <w:basedOn w:val="DefaultParagraphFont"/>
    <w:rsid w:val="002C58FF"/>
  </w:style>
  <w:style w:type="character" w:styleId="PageNumber">
    <w:name w:val="page number"/>
    <w:basedOn w:val="DefaultParagraphFont"/>
    <w:uiPriority w:val="99"/>
    <w:semiHidden/>
    <w:unhideWhenUsed/>
    <w:rsid w:val="003D53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138161">
      <w:bodyDiv w:val="1"/>
      <w:marLeft w:val="0"/>
      <w:marRight w:val="0"/>
      <w:marTop w:val="0"/>
      <w:marBottom w:val="0"/>
      <w:divBdr>
        <w:top w:val="none" w:sz="0" w:space="0" w:color="auto"/>
        <w:left w:val="none" w:sz="0" w:space="0" w:color="auto"/>
        <w:bottom w:val="none" w:sz="0" w:space="0" w:color="auto"/>
        <w:right w:val="none" w:sz="0" w:space="0" w:color="auto"/>
      </w:divBdr>
    </w:div>
    <w:div w:id="133836152">
      <w:bodyDiv w:val="1"/>
      <w:marLeft w:val="0"/>
      <w:marRight w:val="0"/>
      <w:marTop w:val="0"/>
      <w:marBottom w:val="0"/>
      <w:divBdr>
        <w:top w:val="none" w:sz="0" w:space="0" w:color="auto"/>
        <w:left w:val="none" w:sz="0" w:space="0" w:color="auto"/>
        <w:bottom w:val="none" w:sz="0" w:space="0" w:color="auto"/>
        <w:right w:val="none" w:sz="0" w:space="0" w:color="auto"/>
      </w:divBdr>
    </w:div>
    <w:div w:id="157961643">
      <w:bodyDiv w:val="1"/>
      <w:marLeft w:val="0"/>
      <w:marRight w:val="0"/>
      <w:marTop w:val="0"/>
      <w:marBottom w:val="0"/>
      <w:divBdr>
        <w:top w:val="none" w:sz="0" w:space="0" w:color="auto"/>
        <w:left w:val="none" w:sz="0" w:space="0" w:color="auto"/>
        <w:bottom w:val="none" w:sz="0" w:space="0" w:color="auto"/>
        <w:right w:val="none" w:sz="0" w:space="0" w:color="auto"/>
      </w:divBdr>
    </w:div>
    <w:div w:id="220480199">
      <w:bodyDiv w:val="1"/>
      <w:marLeft w:val="0"/>
      <w:marRight w:val="0"/>
      <w:marTop w:val="0"/>
      <w:marBottom w:val="0"/>
      <w:divBdr>
        <w:top w:val="none" w:sz="0" w:space="0" w:color="auto"/>
        <w:left w:val="none" w:sz="0" w:space="0" w:color="auto"/>
        <w:bottom w:val="none" w:sz="0" w:space="0" w:color="auto"/>
        <w:right w:val="none" w:sz="0" w:space="0" w:color="auto"/>
      </w:divBdr>
      <w:divsChild>
        <w:div w:id="101343036">
          <w:marLeft w:val="547"/>
          <w:marRight w:val="0"/>
          <w:marTop w:val="154"/>
          <w:marBottom w:val="0"/>
          <w:divBdr>
            <w:top w:val="none" w:sz="0" w:space="0" w:color="auto"/>
            <w:left w:val="none" w:sz="0" w:space="0" w:color="auto"/>
            <w:bottom w:val="none" w:sz="0" w:space="0" w:color="auto"/>
            <w:right w:val="none" w:sz="0" w:space="0" w:color="auto"/>
          </w:divBdr>
        </w:div>
        <w:div w:id="359286239">
          <w:marLeft w:val="547"/>
          <w:marRight w:val="0"/>
          <w:marTop w:val="154"/>
          <w:marBottom w:val="0"/>
          <w:divBdr>
            <w:top w:val="none" w:sz="0" w:space="0" w:color="auto"/>
            <w:left w:val="none" w:sz="0" w:space="0" w:color="auto"/>
            <w:bottom w:val="none" w:sz="0" w:space="0" w:color="auto"/>
            <w:right w:val="none" w:sz="0" w:space="0" w:color="auto"/>
          </w:divBdr>
        </w:div>
        <w:div w:id="895512292">
          <w:marLeft w:val="547"/>
          <w:marRight w:val="0"/>
          <w:marTop w:val="154"/>
          <w:marBottom w:val="0"/>
          <w:divBdr>
            <w:top w:val="none" w:sz="0" w:space="0" w:color="auto"/>
            <w:left w:val="none" w:sz="0" w:space="0" w:color="auto"/>
            <w:bottom w:val="none" w:sz="0" w:space="0" w:color="auto"/>
            <w:right w:val="none" w:sz="0" w:space="0" w:color="auto"/>
          </w:divBdr>
        </w:div>
        <w:div w:id="984310324">
          <w:marLeft w:val="547"/>
          <w:marRight w:val="0"/>
          <w:marTop w:val="154"/>
          <w:marBottom w:val="0"/>
          <w:divBdr>
            <w:top w:val="none" w:sz="0" w:space="0" w:color="auto"/>
            <w:left w:val="none" w:sz="0" w:space="0" w:color="auto"/>
            <w:bottom w:val="none" w:sz="0" w:space="0" w:color="auto"/>
            <w:right w:val="none" w:sz="0" w:space="0" w:color="auto"/>
          </w:divBdr>
        </w:div>
        <w:div w:id="1261451838">
          <w:marLeft w:val="547"/>
          <w:marRight w:val="0"/>
          <w:marTop w:val="154"/>
          <w:marBottom w:val="0"/>
          <w:divBdr>
            <w:top w:val="none" w:sz="0" w:space="0" w:color="auto"/>
            <w:left w:val="none" w:sz="0" w:space="0" w:color="auto"/>
            <w:bottom w:val="none" w:sz="0" w:space="0" w:color="auto"/>
            <w:right w:val="none" w:sz="0" w:space="0" w:color="auto"/>
          </w:divBdr>
        </w:div>
        <w:div w:id="1481725316">
          <w:marLeft w:val="547"/>
          <w:marRight w:val="0"/>
          <w:marTop w:val="154"/>
          <w:marBottom w:val="0"/>
          <w:divBdr>
            <w:top w:val="none" w:sz="0" w:space="0" w:color="auto"/>
            <w:left w:val="none" w:sz="0" w:space="0" w:color="auto"/>
            <w:bottom w:val="none" w:sz="0" w:space="0" w:color="auto"/>
            <w:right w:val="none" w:sz="0" w:space="0" w:color="auto"/>
          </w:divBdr>
        </w:div>
        <w:div w:id="1545799607">
          <w:marLeft w:val="547"/>
          <w:marRight w:val="0"/>
          <w:marTop w:val="154"/>
          <w:marBottom w:val="0"/>
          <w:divBdr>
            <w:top w:val="none" w:sz="0" w:space="0" w:color="auto"/>
            <w:left w:val="none" w:sz="0" w:space="0" w:color="auto"/>
            <w:bottom w:val="none" w:sz="0" w:space="0" w:color="auto"/>
            <w:right w:val="none" w:sz="0" w:space="0" w:color="auto"/>
          </w:divBdr>
        </w:div>
      </w:divsChild>
    </w:div>
    <w:div w:id="231014446">
      <w:bodyDiv w:val="1"/>
      <w:marLeft w:val="0"/>
      <w:marRight w:val="0"/>
      <w:marTop w:val="0"/>
      <w:marBottom w:val="0"/>
      <w:divBdr>
        <w:top w:val="none" w:sz="0" w:space="0" w:color="auto"/>
        <w:left w:val="none" w:sz="0" w:space="0" w:color="auto"/>
        <w:bottom w:val="none" w:sz="0" w:space="0" w:color="auto"/>
        <w:right w:val="none" w:sz="0" w:space="0" w:color="auto"/>
      </w:divBdr>
    </w:div>
    <w:div w:id="251208790">
      <w:bodyDiv w:val="1"/>
      <w:marLeft w:val="0"/>
      <w:marRight w:val="0"/>
      <w:marTop w:val="0"/>
      <w:marBottom w:val="0"/>
      <w:divBdr>
        <w:top w:val="none" w:sz="0" w:space="0" w:color="auto"/>
        <w:left w:val="none" w:sz="0" w:space="0" w:color="auto"/>
        <w:bottom w:val="none" w:sz="0" w:space="0" w:color="auto"/>
        <w:right w:val="none" w:sz="0" w:space="0" w:color="auto"/>
      </w:divBdr>
      <w:divsChild>
        <w:div w:id="147401761">
          <w:marLeft w:val="0"/>
          <w:marRight w:val="0"/>
          <w:marTop w:val="0"/>
          <w:marBottom w:val="0"/>
          <w:divBdr>
            <w:top w:val="none" w:sz="0" w:space="0" w:color="auto"/>
            <w:left w:val="none" w:sz="0" w:space="0" w:color="auto"/>
            <w:bottom w:val="none" w:sz="0" w:space="0" w:color="auto"/>
            <w:right w:val="none" w:sz="0" w:space="0" w:color="auto"/>
          </w:divBdr>
          <w:divsChild>
            <w:div w:id="342980503">
              <w:marLeft w:val="0"/>
              <w:marRight w:val="0"/>
              <w:marTop w:val="0"/>
              <w:marBottom w:val="0"/>
              <w:divBdr>
                <w:top w:val="none" w:sz="0" w:space="0" w:color="auto"/>
                <w:left w:val="none" w:sz="0" w:space="0" w:color="auto"/>
                <w:bottom w:val="none" w:sz="0" w:space="0" w:color="auto"/>
                <w:right w:val="none" w:sz="0" w:space="0" w:color="auto"/>
              </w:divBdr>
              <w:divsChild>
                <w:div w:id="140937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216433">
      <w:bodyDiv w:val="1"/>
      <w:marLeft w:val="0"/>
      <w:marRight w:val="0"/>
      <w:marTop w:val="0"/>
      <w:marBottom w:val="0"/>
      <w:divBdr>
        <w:top w:val="none" w:sz="0" w:space="0" w:color="auto"/>
        <w:left w:val="none" w:sz="0" w:space="0" w:color="auto"/>
        <w:bottom w:val="none" w:sz="0" w:space="0" w:color="auto"/>
        <w:right w:val="none" w:sz="0" w:space="0" w:color="auto"/>
      </w:divBdr>
      <w:divsChild>
        <w:div w:id="1275557053">
          <w:marLeft w:val="547"/>
          <w:marRight w:val="0"/>
          <w:marTop w:val="0"/>
          <w:marBottom w:val="0"/>
          <w:divBdr>
            <w:top w:val="none" w:sz="0" w:space="0" w:color="auto"/>
            <w:left w:val="none" w:sz="0" w:space="0" w:color="auto"/>
            <w:bottom w:val="none" w:sz="0" w:space="0" w:color="auto"/>
            <w:right w:val="none" w:sz="0" w:space="0" w:color="auto"/>
          </w:divBdr>
        </w:div>
      </w:divsChild>
    </w:div>
    <w:div w:id="272594963">
      <w:bodyDiv w:val="1"/>
      <w:marLeft w:val="0"/>
      <w:marRight w:val="0"/>
      <w:marTop w:val="0"/>
      <w:marBottom w:val="0"/>
      <w:divBdr>
        <w:top w:val="none" w:sz="0" w:space="0" w:color="auto"/>
        <w:left w:val="none" w:sz="0" w:space="0" w:color="auto"/>
        <w:bottom w:val="none" w:sz="0" w:space="0" w:color="auto"/>
        <w:right w:val="none" w:sz="0" w:space="0" w:color="auto"/>
      </w:divBdr>
      <w:divsChild>
        <w:div w:id="302740168">
          <w:marLeft w:val="0"/>
          <w:marRight w:val="0"/>
          <w:marTop w:val="0"/>
          <w:marBottom w:val="0"/>
          <w:divBdr>
            <w:top w:val="none" w:sz="0" w:space="0" w:color="auto"/>
            <w:left w:val="none" w:sz="0" w:space="0" w:color="auto"/>
            <w:bottom w:val="none" w:sz="0" w:space="0" w:color="auto"/>
            <w:right w:val="none" w:sz="0" w:space="0" w:color="auto"/>
          </w:divBdr>
        </w:div>
        <w:div w:id="422264953">
          <w:marLeft w:val="0"/>
          <w:marRight w:val="0"/>
          <w:marTop w:val="0"/>
          <w:marBottom w:val="0"/>
          <w:divBdr>
            <w:top w:val="none" w:sz="0" w:space="0" w:color="auto"/>
            <w:left w:val="none" w:sz="0" w:space="0" w:color="auto"/>
            <w:bottom w:val="none" w:sz="0" w:space="0" w:color="auto"/>
            <w:right w:val="none" w:sz="0" w:space="0" w:color="auto"/>
          </w:divBdr>
        </w:div>
        <w:div w:id="178277221">
          <w:marLeft w:val="0"/>
          <w:marRight w:val="0"/>
          <w:marTop w:val="0"/>
          <w:marBottom w:val="0"/>
          <w:divBdr>
            <w:top w:val="none" w:sz="0" w:space="0" w:color="auto"/>
            <w:left w:val="none" w:sz="0" w:space="0" w:color="auto"/>
            <w:bottom w:val="none" w:sz="0" w:space="0" w:color="auto"/>
            <w:right w:val="none" w:sz="0" w:space="0" w:color="auto"/>
          </w:divBdr>
        </w:div>
      </w:divsChild>
    </w:div>
    <w:div w:id="395781631">
      <w:bodyDiv w:val="1"/>
      <w:marLeft w:val="0"/>
      <w:marRight w:val="0"/>
      <w:marTop w:val="0"/>
      <w:marBottom w:val="0"/>
      <w:divBdr>
        <w:top w:val="none" w:sz="0" w:space="0" w:color="auto"/>
        <w:left w:val="none" w:sz="0" w:space="0" w:color="auto"/>
        <w:bottom w:val="none" w:sz="0" w:space="0" w:color="auto"/>
        <w:right w:val="none" w:sz="0" w:space="0" w:color="auto"/>
      </w:divBdr>
      <w:divsChild>
        <w:div w:id="178785261">
          <w:marLeft w:val="0"/>
          <w:marRight w:val="0"/>
          <w:marTop w:val="0"/>
          <w:marBottom w:val="0"/>
          <w:divBdr>
            <w:top w:val="none" w:sz="0" w:space="0" w:color="auto"/>
            <w:left w:val="none" w:sz="0" w:space="0" w:color="auto"/>
            <w:bottom w:val="none" w:sz="0" w:space="0" w:color="auto"/>
            <w:right w:val="none" w:sz="0" w:space="0" w:color="auto"/>
          </w:divBdr>
        </w:div>
        <w:div w:id="264311205">
          <w:marLeft w:val="0"/>
          <w:marRight w:val="0"/>
          <w:marTop w:val="0"/>
          <w:marBottom w:val="0"/>
          <w:divBdr>
            <w:top w:val="none" w:sz="0" w:space="0" w:color="auto"/>
            <w:left w:val="none" w:sz="0" w:space="0" w:color="auto"/>
            <w:bottom w:val="none" w:sz="0" w:space="0" w:color="auto"/>
            <w:right w:val="none" w:sz="0" w:space="0" w:color="auto"/>
          </w:divBdr>
        </w:div>
        <w:div w:id="1762094909">
          <w:marLeft w:val="0"/>
          <w:marRight w:val="0"/>
          <w:marTop w:val="0"/>
          <w:marBottom w:val="0"/>
          <w:divBdr>
            <w:top w:val="none" w:sz="0" w:space="0" w:color="auto"/>
            <w:left w:val="none" w:sz="0" w:space="0" w:color="auto"/>
            <w:bottom w:val="none" w:sz="0" w:space="0" w:color="auto"/>
            <w:right w:val="none" w:sz="0" w:space="0" w:color="auto"/>
          </w:divBdr>
        </w:div>
      </w:divsChild>
    </w:div>
    <w:div w:id="562448535">
      <w:bodyDiv w:val="1"/>
      <w:marLeft w:val="0"/>
      <w:marRight w:val="0"/>
      <w:marTop w:val="0"/>
      <w:marBottom w:val="0"/>
      <w:divBdr>
        <w:top w:val="none" w:sz="0" w:space="0" w:color="auto"/>
        <w:left w:val="none" w:sz="0" w:space="0" w:color="auto"/>
        <w:bottom w:val="none" w:sz="0" w:space="0" w:color="auto"/>
        <w:right w:val="none" w:sz="0" w:space="0" w:color="auto"/>
      </w:divBdr>
      <w:divsChild>
        <w:div w:id="1093548519">
          <w:marLeft w:val="0"/>
          <w:marRight w:val="0"/>
          <w:marTop w:val="0"/>
          <w:marBottom w:val="0"/>
          <w:divBdr>
            <w:top w:val="none" w:sz="0" w:space="0" w:color="auto"/>
            <w:left w:val="none" w:sz="0" w:space="0" w:color="auto"/>
            <w:bottom w:val="none" w:sz="0" w:space="0" w:color="auto"/>
            <w:right w:val="none" w:sz="0" w:space="0" w:color="auto"/>
          </w:divBdr>
        </w:div>
        <w:div w:id="1497694318">
          <w:marLeft w:val="0"/>
          <w:marRight w:val="0"/>
          <w:marTop w:val="0"/>
          <w:marBottom w:val="0"/>
          <w:divBdr>
            <w:top w:val="none" w:sz="0" w:space="0" w:color="auto"/>
            <w:left w:val="none" w:sz="0" w:space="0" w:color="auto"/>
            <w:bottom w:val="none" w:sz="0" w:space="0" w:color="auto"/>
            <w:right w:val="none" w:sz="0" w:space="0" w:color="auto"/>
          </w:divBdr>
        </w:div>
        <w:div w:id="1943755415">
          <w:marLeft w:val="0"/>
          <w:marRight w:val="0"/>
          <w:marTop w:val="0"/>
          <w:marBottom w:val="0"/>
          <w:divBdr>
            <w:top w:val="none" w:sz="0" w:space="0" w:color="auto"/>
            <w:left w:val="none" w:sz="0" w:space="0" w:color="auto"/>
            <w:bottom w:val="none" w:sz="0" w:space="0" w:color="auto"/>
            <w:right w:val="none" w:sz="0" w:space="0" w:color="auto"/>
          </w:divBdr>
        </w:div>
        <w:div w:id="61294091">
          <w:marLeft w:val="0"/>
          <w:marRight w:val="0"/>
          <w:marTop w:val="0"/>
          <w:marBottom w:val="0"/>
          <w:divBdr>
            <w:top w:val="none" w:sz="0" w:space="0" w:color="auto"/>
            <w:left w:val="none" w:sz="0" w:space="0" w:color="auto"/>
            <w:bottom w:val="none" w:sz="0" w:space="0" w:color="auto"/>
            <w:right w:val="none" w:sz="0" w:space="0" w:color="auto"/>
          </w:divBdr>
        </w:div>
      </w:divsChild>
    </w:div>
    <w:div w:id="698240012">
      <w:bodyDiv w:val="1"/>
      <w:marLeft w:val="0"/>
      <w:marRight w:val="0"/>
      <w:marTop w:val="0"/>
      <w:marBottom w:val="0"/>
      <w:divBdr>
        <w:top w:val="none" w:sz="0" w:space="0" w:color="auto"/>
        <w:left w:val="none" w:sz="0" w:space="0" w:color="auto"/>
        <w:bottom w:val="none" w:sz="0" w:space="0" w:color="auto"/>
        <w:right w:val="none" w:sz="0" w:space="0" w:color="auto"/>
      </w:divBdr>
      <w:divsChild>
        <w:div w:id="675963361">
          <w:marLeft w:val="0"/>
          <w:marRight w:val="0"/>
          <w:marTop w:val="0"/>
          <w:marBottom w:val="0"/>
          <w:divBdr>
            <w:top w:val="none" w:sz="0" w:space="0" w:color="auto"/>
            <w:left w:val="none" w:sz="0" w:space="0" w:color="auto"/>
            <w:bottom w:val="none" w:sz="0" w:space="0" w:color="auto"/>
            <w:right w:val="none" w:sz="0" w:space="0" w:color="auto"/>
          </w:divBdr>
          <w:divsChild>
            <w:div w:id="819267489">
              <w:marLeft w:val="0"/>
              <w:marRight w:val="0"/>
              <w:marTop w:val="0"/>
              <w:marBottom w:val="0"/>
              <w:divBdr>
                <w:top w:val="none" w:sz="0" w:space="0" w:color="auto"/>
                <w:left w:val="none" w:sz="0" w:space="0" w:color="auto"/>
                <w:bottom w:val="none" w:sz="0" w:space="0" w:color="auto"/>
                <w:right w:val="none" w:sz="0" w:space="0" w:color="auto"/>
              </w:divBdr>
              <w:divsChild>
                <w:div w:id="210410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63020">
      <w:bodyDiv w:val="1"/>
      <w:marLeft w:val="0"/>
      <w:marRight w:val="0"/>
      <w:marTop w:val="0"/>
      <w:marBottom w:val="0"/>
      <w:divBdr>
        <w:top w:val="none" w:sz="0" w:space="0" w:color="auto"/>
        <w:left w:val="none" w:sz="0" w:space="0" w:color="auto"/>
        <w:bottom w:val="none" w:sz="0" w:space="0" w:color="auto"/>
        <w:right w:val="none" w:sz="0" w:space="0" w:color="auto"/>
      </w:divBdr>
    </w:div>
    <w:div w:id="852961183">
      <w:bodyDiv w:val="1"/>
      <w:marLeft w:val="0"/>
      <w:marRight w:val="0"/>
      <w:marTop w:val="0"/>
      <w:marBottom w:val="0"/>
      <w:divBdr>
        <w:top w:val="none" w:sz="0" w:space="0" w:color="auto"/>
        <w:left w:val="none" w:sz="0" w:space="0" w:color="auto"/>
        <w:bottom w:val="none" w:sz="0" w:space="0" w:color="auto"/>
        <w:right w:val="none" w:sz="0" w:space="0" w:color="auto"/>
      </w:divBdr>
    </w:div>
    <w:div w:id="1075855097">
      <w:bodyDiv w:val="1"/>
      <w:marLeft w:val="0"/>
      <w:marRight w:val="0"/>
      <w:marTop w:val="0"/>
      <w:marBottom w:val="0"/>
      <w:divBdr>
        <w:top w:val="none" w:sz="0" w:space="0" w:color="auto"/>
        <w:left w:val="none" w:sz="0" w:space="0" w:color="auto"/>
        <w:bottom w:val="none" w:sz="0" w:space="0" w:color="auto"/>
        <w:right w:val="none" w:sz="0" w:space="0" w:color="auto"/>
      </w:divBdr>
    </w:div>
    <w:div w:id="1167290000">
      <w:bodyDiv w:val="1"/>
      <w:marLeft w:val="0"/>
      <w:marRight w:val="0"/>
      <w:marTop w:val="0"/>
      <w:marBottom w:val="0"/>
      <w:divBdr>
        <w:top w:val="none" w:sz="0" w:space="0" w:color="auto"/>
        <w:left w:val="none" w:sz="0" w:space="0" w:color="auto"/>
        <w:bottom w:val="none" w:sz="0" w:space="0" w:color="auto"/>
        <w:right w:val="none" w:sz="0" w:space="0" w:color="auto"/>
      </w:divBdr>
      <w:divsChild>
        <w:div w:id="1416433852">
          <w:marLeft w:val="0"/>
          <w:marRight w:val="0"/>
          <w:marTop w:val="0"/>
          <w:marBottom w:val="0"/>
          <w:divBdr>
            <w:top w:val="none" w:sz="0" w:space="0" w:color="auto"/>
            <w:left w:val="none" w:sz="0" w:space="0" w:color="auto"/>
            <w:bottom w:val="none" w:sz="0" w:space="0" w:color="auto"/>
            <w:right w:val="none" w:sz="0" w:space="0" w:color="auto"/>
          </w:divBdr>
        </w:div>
        <w:div w:id="134153190">
          <w:marLeft w:val="0"/>
          <w:marRight w:val="0"/>
          <w:marTop w:val="0"/>
          <w:marBottom w:val="0"/>
          <w:divBdr>
            <w:top w:val="none" w:sz="0" w:space="0" w:color="auto"/>
            <w:left w:val="none" w:sz="0" w:space="0" w:color="auto"/>
            <w:bottom w:val="none" w:sz="0" w:space="0" w:color="auto"/>
            <w:right w:val="none" w:sz="0" w:space="0" w:color="auto"/>
          </w:divBdr>
        </w:div>
        <w:div w:id="543758389">
          <w:marLeft w:val="0"/>
          <w:marRight w:val="0"/>
          <w:marTop w:val="0"/>
          <w:marBottom w:val="0"/>
          <w:divBdr>
            <w:top w:val="none" w:sz="0" w:space="0" w:color="auto"/>
            <w:left w:val="none" w:sz="0" w:space="0" w:color="auto"/>
            <w:bottom w:val="none" w:sz="0" w:space="0" w:color="auto"/>
            <w:right w:val="none" w:sz="0" w:space="0" w:color="auto"/>
          </w:divBdr>
        </w:div>
        <w:div w:id="901793894">
          <w:marLeft w:val="0"/>
          <w:marRight w:val="0"/>
          <w:marTop w:val="0"/>
          <w:marBottom w:val="0"/>
          <w:divBdr>
            <w:top w:val="none" w:sz="0" w:space="0" w:color="auto"/>
            <w:left w:val="none" w:sz="0" w:space="0" w:color="auto"/>
            <w:bottom w:val="none" w:sz="0" w:space="0" w:color="auto"/>
            <w:right w:val="none" w:sz="0" w:space="0" w:color="auto"/>
          </w:divBdr>
        </w:div>
        <w:div w:id="322049941">
          <w:marLeft w:val="0"/>
          <w:marRight w:val="0"/>
          <w:marTop w:val="0"/>
          <w:marBottom w:val="0"/>
          <w:divBdr>
            <w:top w:val="none" w:sz="0" w:space="0" w:color="auto"/>
            <w:left w:val="none" w:sz="0" w:space="0" w:color="auto"/>
            <w:bottom w:val="none" w:sz="0" w:space="0" w:color="auto"/>
            <w:right w:val="none" w:sz="0" w:space="0" w:color="auto"/>
          </w:divBdr>
        </w:div>
      </w:divsChild>
    </w:div>
    <w:div w:id="1189105065">
      <w:bodyDiv w:val="1"/>
      <w:marLeft w:val="0"/>
      <w:marRight w:val="0"/>
      <w:marTop w:val="0"/>
      <w:marBottom w:val="0"/>
      <w:divBdr>
        <w:top w:val="none" w:sz="0" w:space="0" w:color="auto"/>
        <w:left w:val="none" w:sz="0" w:space="0" w:color="auto"/>
        <w:bottom w:val="none" w:sz="0" w:space="0" w:color="auto"/>
        <w:right w:val="none" w:sz="0" w:space="0" w:color="auto"/>
      </w:divBdr>
      <w:divsChild>
        <w:div w:id="1347705710">
          <w:marLeft w:val="0"/>
          <w:marRight w:val="0"/>
          <w:marTop w:val="0"/>
          <w:marBottom w:val="0"/>
          <w:divBdr>
            <w:top w:val="none" w:sz="0" w:space="0" w:color="auto"/>
            <w:left w:val="none" w:sz="0" w:space="0" w:color="auto"/>
            <w:bottom w:val="none" w:sz="0" w:space="0" w:color="auto"/>
            <w:right w:val="none" w:sz="0" w:space="0" w:color="auto"/>
          </w:divBdr>
        </w:div>
        <w:div w:id="634992988">
          <w:marLeft w:val="0"/>
          <w:marRight w:val="0"/>
          <w:marTop w:val="0"/>
          <w:marBottom w:val="0"/>
          <w:divBdr>
            <w:top w:val="none" w:sz="0" w:space="0" w:color="auto"/>
            <w:left w:val="none" w:sz="0" w:space="0" w:color="auto"/>
            <w:bottom w:val="none" w:sz="0" w:space="0" w:color="auto"/>
            <w:right w:val="none" w:sz="0" w:space="0" w:color="auto"/>
          </w:divBdr>
        </w:div>
        <w:div w:id="529415097">
          <w:marLeft w:val="0"/>
          <w:marRight w:val="0"/>
          <w:marTop w:val="0"/>
          <w:marBottom w:val="0"/>
          <w:divBdr>
            <w:top w:val="none" w:sz="0" w:space="0" w:color="auto"/>
            <w:left w:val="none" w:sz="0" w:space="0" w:color="auto"/>
            <w:bottom w:val="none" w:sz="0" w:space="0" w:color="auto"/>
            <w:right w:val="none" w:sz="0" w:space="0" w:color="auto"/>
          </w:divBdr>
        </w:div>
        <w:div w:id="1044404069">
          <w:marLeft w:val="0"/>
          <w:marRight w:val="0"/>
          <w:marTop w:val="0"/>
          <w:marBottom w:val="0"/>
          <w:divBdr>
            <w:top w:val="none" w:sz="0" w:space="0" w:color="auto"/>
            <w:left w:val="none" w:sz="0" w:space="0" w:color="auto"/>
            <w:bottom w:val="none" w:sz="0" w:space="0" w:color="auto"/>
            <w:right w:val="none" w:sz="0" w:space="0" w:color="auto"/>
          </w:divBdr>
        </w:div>
        <w:div w:id="1691418662">
          <w:marLeft w:val="0"/>
          <w:marRight w:val="0"/>
          <w:marTop w:val="0"/>
          <w:marBottom w:val="0"/>
          <w:divBdr>
            <w:top w:val="none" w:sz="0" w:space="0" w:color="auto"/>
            <w:left w:val="none" w:sz="0" w:space="0" w:color="auto"/>
            <w:bottom w:val="none" w:sz="0" w:space="0" w:color="auto"/>
            <w:right w:val="none" w:sz="0" w:space="0" w:color="auto"/>
          </w:divBdr>
        </w:div>
      </w:divsChild>
    </w:div>
    <w:div w:id="1201355972">
      <w:bodyDiv w:val="1"/>
      <w:marLeft w:val="0"/>
      <w:marRight w:val="0"/>
      <w:marTop w:val="0"/>
      <w:marBottom w:val="0"/>
      <w:divBdr>
        <w:top w:val="none" w:sz="0" w:space="0" w:color="auto"/>
        <w:left w:val="none" w:sz="0" w:space="0" w:color="auto"/>
        <w:bottom w:val="none" w:sz="0" w:space="0" w:color="auto"/>
        <w:right w:val="none" w:sz="0" w:space="0" w:color="auto"/>
      </w:divBdr>
    </w:div>
    <w:div w:id="1334844131">
      <w:bodyDiv w:val="1"/>
      <w:marLeft w:val="0"/>
      <w:marRight w:val="0"/>
      <w:marTop w:val="0"/>
      <w:marBottom w:val="0"/>
      <w:divBdr>
        <w:top w:val="none" w:sz="0" w:space="0" w:color="auto"/>
        <w:left w:val="none" w:sz="0" w:space="0" w:color="auto"/>
        <w:bottom w:val="none" w:sz="0" w:space="0" w:color="auto"/>
        <w:right w:val="none" w:sz="0" w:space="0" w:color="auto"/>
      </w:divBdr>
    </w:div>
    <w:div w:id="1594045983">
      <w:bodyDiv w:val="1"/>
      <w:marLeft w:val="0"/>
      <w:marRight w:val="0"/>
      <w:marTop w:val="0"/>
      <w:marBottom w:val="0"/>
      <w:divBdr>
        <w:top w:val="none" w:sz="0" w:space="0" w:color="auto"/>
        <w:left w:val="none" w:sz="0" w:space="0" w:color="auto"/>
        <w:bottom w:val="none" w:sz="0" w:space="0" w:color="auto"/>
        <w:right w:val="none" w:sz="0" w:space="0" w:color="auto"/>
      </w:divBdr>
      <w:divsChild>
        <w:div w:id="1854495898">
          <w:marLeft w:val="0"/>
          <w:marRight w:val="0"/>
          <w:marTop w:val="0"/>
          <w:marBottom w:val="0"/>
          <w:divBdr>
            <w:top w:val="none" w:sz="0" w:space="0" w:color="auto"/>
            <w:left w:val="none" w:sz="0" w:space="0" w:color="auto"/>
            <w:bottom w:val="none" w:sz="0" w:space="0" w:color="auto"/>
            <w:right w:val="none" w:sz="0" w:space="0" w:color="auto"/>
          </w:divBdr>
        </w:div>
        <w:div w:id="320961917">
          <w:marLeft w:val="0"/>
          <w:marRight w:val="0"/>
          <w:marTop w:val="0"/>
          <w:marBottom w:val="0"/>
          <w:divBdr>
            <w:top w:val="none" w:sz="0" w:space="0" w:color="auto"/>
            <w:left w:val="none" w:sz="0" w:space="0" w:color="auto"/>
            <w:bottom w:val="none" w:sz="0" w:space="0" w:color="auto"/>
            <w:right w:val="none" w:sz="0" w:space="0" w:color="auto"/>
          </w:divBdr>
        </w:div>
        <w:div w:id="1445808287">
          <w:marLeft w:val="0"/>
          <w:marRight w:val="0"/>
          <w:marTop w:val="0"/>
          <w:marBottom w:val="0"/>
          <w:divBdr>
            <w:top w:val="none" w:sz="0" w:space="0" w:color="auto"/>
            <w:left w:val="none" w:sz="0" w:space="0" w:color="auto"/>
            <w:bottom w:val="none" w:sz="0" w:space="0" w:color="auto"/>
            <w:right w:val="none" w:sz="0" w:space="0" w:color="auto"/>
          </w:divBdr>
        </w:div>
        <w:div w:id="212735447">
          <w:marLeft w:val="0"/>
          <w:marRight w:val="0"/>
          <w:marTop w:val="0"/>
          <w:marBottom w:val="0"/>
          <w:divBdr>
            <w:top w:val="none" w:sz="0" w:space="0" w:color="auto"/>
            <w:left w:val="none" w:sz="0" w:space="0" w:color="auto"/>
            <w:bottom w:val="none" w:sz="0" w:space="0" w:color="auto"/>
            <w:right w:val="none" w:sz="0" w:space="0" w:color="auto"/>
          </w:divBdr>
        </w:div>
      </w:divsChild>
    </w:div>
    <w:div w:id="1740135829">
      <w:bodyDiv w:val="1"/>
      <w:marLeft w:val="0"/>
      <w:marRight w:val="0"/>
      <w:marTop w:val="0"/>
      <w:marBottom w:val="0"/>
      <w:divBdr>
        <w:top w:val="none" w:sz="0" w:space="0" w:color="auto"/>
        <w:left w:val="none" w:sz="0" w:space="0" w:color="auto"/>
        <w:bottom w:val="none" w:sz="0" w:space="0" w:color="auto"/>
        <w:right w:val="none" w:sz="0" w:space="0" w:color="auto"/>
      </w:divBdr>
      <w:divsChild>
        <w:div w:id="1508708240">
          <w:marLeft w:val="0"/>
          <w:marRight w:val="0"/>
          <w:marTop w:val="0"/>
          <w:marBottom w:val="0"/>
          <w:divBdr>
            <w:top w:val="none" w:sz="0" w:space="0" w:color="auto"/>
            <w:left w:val="none" w:sz="0" w:space="0" w:color="auto"/>
            <w:bottom w:val="none" w:sz="0" w:space="0" w:color="auto"/>
            <w:right w:val="none" w:sz="0" w:space="0" w:color="auto"/>
          </w:divBdr>
        </w:div>
        <w:div w:id="387070532">
          <w:marLeft w:val="0"/>
          <w:marRight w:val="0"/>
          <w:marTop w:val="0"/>
          <w:marBottom w:val="0"/>
          <w:divBdr>
            <w:top w:val="none" w:sz="0" w:space="0" w:color="auto"/>
            <w:left w:val="none" w:sz="0" w:space="0" w:color="auto"/>
            <w:bottom w:val="none" w:sz="0" w:space="0" w:color="auto"/>
            <w:right w:val="none" w:sz="0" w:space="0" w:color="auto"/>
          </w:divBdr>
        </w:div>
        <w:div w:id="1682317043">
          <w:marLeft w:val="0"/>
          <w:marRight w:val="0"/>
          <w:marTop w:val="0"/>
          <w:marBottom w:val="0"/>
          <w:divBdr>
            <w:top w:val="none" w:sz="0" w:space="0" w:color="auto"/>
            <w:left w:val="none" w:sz="0" w:space="0" w:color="auto"/>
            <w:bottom w:val="none" w:sz="0" w:space="0" w:color="auto"/>
            <w:right w:val="none" w:sz="0" w:space="0" w:color="auto"/>
          </w:divBdr>
        </w:div>
      </w:divsChild>
    </w:div>
    <w:div w:id="1863740733">
      <w:bodyDiv w:val="1"/>
      <w:marLeft w:val="0"/>
      <w:marRight w:val="0"/>
      <w:marTop w:val="0"/>
      <w:marBottom w:val="0"/>
      <w:divBdr>
        <w:top w:val="none" w:sz="0" w:space="0" w:color="auto"/>
        <w:left w:val="none" w:sz="0" w:space="0" w:color="auto"/>
        <w:bottom w:val="none" w:sz="0" w:space="0" w:color="auto"/>
        <w:right w:val="none" w:sz="0" w:space="0" w:color="auto"/>
      </w:divBdr>
    </w:div>
    <w:div w:id="209617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FAH-PGR@stir.ac.uk" TargetMode="External"/><Relationship Id="rId18" Type="http://schemas.openxmlformats.org/officeDocument/2006/relationships/hyperlink" Target="https://www.sgsah.ac.uk/partners/ke-hubs/" TargetMode="External"/><Relationship Id="rId26" Type="http://schemas.openxmlformats.org/officeDocument/2006/relationships/hyperlink" Target="mailto:postgraduate.admissions@stir.ac.uk" TargetMode="External"/><Relationship Id="rId39" Type="http://schemas.openxmlformats.org/officeDocument/2006/relationships/hyperlink" Target="https://www.sgsah.ac.uk/e_t/" TargetMode="External"/><Relationship Id="rId21" Type="http://schemas.openxmlformats.org/officeDocument/2006/relationships/diagramData" Target="diagrams/data1.xml"/><Relationship Id="rId34" Type="http://schemas.openxmlformats.org/officeDocument/2006/relationships/hyperlink" Target="mailto:FAH-PGR@stir.ac.uk" TargetMode="External"/><Relationship Id="rId42" Type="http://schemas.openxmlformats.org/officeDocument/2006/relationships/footer" Target="footer2.xml"/><Relationship Id="rId47" Type="http://schemas.microsoft.com/office/2019/05/relationships/documenttasks" Target="documenttasks/documenttasks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www.st-andrews.ac.uk/sasp/the-sasp-degree/how-to-appl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diagramColors" Target="diagrams/colors1.xml"/><Relationship Id="rId32" Type="http://schemas.openxmlformats.org/officeDocument/2006/relationships/hyperlink" Target="https://www.stir.ac.uk/research/research-ethics-and-integrity/" TargetMode="External"/><Relationship Id="rId37" Type="http://schemas.openxmlformats.org/officeDocument/2006/relationships/hyperlink" Target="https://www.stir.ac.uk/research/research-ethics-and-integrity/" TargetMode="External"/><Relationship Id="rId40" Type="http://schemas.openxmlformats.org/officeDocument/2006/relationships/header" Target="header1.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gsah.ac.uk/about/members/" TargetMode="External"/><Relationship Id="rId23" Type="http://schemas.openxmlformats.org/officeDocument/2006/relationships/diagramQuickStyle" Target="diagrams/quickStyle1.xml"/><Relationship Id="rId28" Type="http://schemas.openxmlformats.org/officeDocument/2006/relationships/hyperlink" Target="https://www.st-andrews.ac.uk/sasp/introduction/" TargetMode="External"/><Relationship Id="rId36" Type="http://schemas.openxmlformats.org/officeDocument/2006/relationships/hyperlink" Target="mailto:FAH-PGR@stir.ac.uk" TargetMode="External"/><Relationship Id="rId10" Type="http://schemas.openxmlformats.org/officeDocument/2006/relationships/endnotes" Target="endnotes.xml"/><Relationship Id="rId19" Type="http://schemas.openxmlformats.org/officeDocument/2006/relationships/hyperlink" Target="https://www.sgsah.ac.uk/current/funding/cdf/" TargetMode="External"/><Relationship Id="rId31" Type="http://schemas.openxmlformats.org/officeDocument/2006/relationships/hyperlink" Target="mailto:FAH-PGR@stir.ac.uk"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ristine.ferguson@stir.ac.uk" TargetMode="External"/><Relationship Id="rId22" Type="http://schemas.openxmlformats.org/officeDocument/2006/relationships/diagramLayout" Target="diagrams/layout1.xml"/><Relationship Id="rId27" Type="http://schemas.openxmlformats.org/officeDocument/2006/relationships/hyperlink" Target="https://www.ukri.org/wp-content/uploads/2021/08/AHRC-200525-ResearchFundingGuide-Version7.2-May2025.pdf" TargetMode="External"/><Relationship Id="rId30" Type="http://schemas.openxmlformats.org/officeDocument/2006/relationships/hyperlink" Target="https://www.st-andrews.ac.uk/sasp/the-sasp-degree/funding/" TargetMode="External"/><Relationship Id="rId35" Type="http://schemas.openxmlformats.org/officeDocument/2006/relationships/hyperlink" Target="https://www.sgsah.ac.uk/prospective/dtp/faqs/" TargetMode="External"/><Relationship Id="rId43" Type="http://schemas.openxmlformats.org/officeDocument/2006/relationships/header" Target="header2.xml"/><Relationship Id="rId48" Type="http://schemas.microsoft.com/office/2020/10/relationships/intelligence" Target="intelligence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sgsah.ac.uk/e_t/dp/" TargetMode="External"/><Relationship Id="rId25" Type="http://schemas.microsoft.com/office/2007/relationships/diagramDrawing" Target="diagrams/drawing1.xml"/><Relationship Id="rId33" Type="http://schemas.openxmlformats.org/officeDocument/2006/relationships/hyperlink" Target="https://www.ukri.org/publications/generative-artificial-intelligence-in-application-and-assessment-policy/use-of-generative-artificial-intelligence-in-application-preparation-and-assessment/" TargetMode="External"/><Relationship Id="rId38" Type="http://schemas.openxmlformats.org/officeDocument/2006/relationships/hyperlink" Target="https://www.ukri.org/publications/generative-artificial-intelligence-in-application-and-assessment-policy/use-of-generative-artificial-intelligence-in-application-preparation-and-assessment/" TargetMode="External"/><Relationship Id="rId46" Type="http://schemas.openxmlformats.org/officeDocument/2006/relationships/theme" Target="theme/theme1.xml"/><Relationship Id="rId20" Type="http://schemas.openxmlformats.org/officeDocument/2006/relationships/hyperlink" Target="mailto:FAH-PGR@stir.ac.uk" TargetMode="External"/><Relationship Id="rId41"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6F23065-E21F-004E-B504-E324F04BDC20}" type="doc">
      <dgm:prSet loTypeId="urn:microsoft.com/office/officeart/2005/8/layout/hProcess9" loCatId="" qsTypeId="urn:microsoft.com/office/officeart/2005/8/quickstyle/simple1" qsCatId="simple" csTypeId="urn:microsoft.com/office/officeart/2005/8/colors/accent2_2" csCatId="accent2" phldr="1"/>
      <dgm:spPr/>
    </dgm:pt>
    <dgm:pt modelId="{856BA941-E7CC-8C4C-9BB5-F54FD088D00C}">
      <dgm:prSet phldrT="[Text]"/>
      <dgm:spPr/>
      <dgm:t>
        <a:bodyPr/>
        <a:lstStyle/>
        <a:p>
          <a:r>
            <a:rPr lang="en-GB"/>
            <a:t>LATE SEPTEMBER 2025</a:t>
          </a:r>
        </a:p>
        <a:p>
          <a:endParaRPr lang="en-GB"/>
        </a:p>
        <a:p>
          <a:r>
            <a:rPr lang="en-GB"/>
            <a:t>Competition Launch</a:t>
          </a:r>
        </a:p>
      </dgm:t>
    </dgm:pt>
    <dgm:pt modelId="{AB0136FF-2B0F-9F46-AE96-C126C67C96A7}" type="parTrans" cxnId="{94ADA587-E776-1843-9A5E-BD459B2FA8A1}">
      <dgm:prSet/>
      <dgm:spPr/>
      <dgm:t>
        <a:bodyPr/>
        <a:lstStyle/>
        <a:p>
          <a:endParaRPr lang="en-GB"/>
        </a:p>
      </dgm:t>
    </dgm:pt>
    <dgm:pt modelId="{C91B6883-48A6-BA44-8779-E3E48781AB2F}" type="sibTrans" cxnId="{94ADA587-E776-1843-9A5E-BD459B2FA8A1}">
      <dgm:prSet/>
      <dgm:spPr/>
      <dgm:t>
        <a:bodyPr/>
        <a:lstStyle/>
        <a:p>
          <a:endParaRPr lang="en-GB"/>
        </a:p>
      </dgm:t>
    </dgm:pt>
    <dgm:pt modelId="{FE3E2C06-D1EA-4845-AD47-C6392B8BB9DD}">
      <dgm:prSet phldrT="[Text]"/>
      <dgm:spPr/>
      <dgm:t>
        <a:bodyPr/>
        <a:lstStyle/>
        <a:p>
          <a:r>
            <a:rPr lang="en-GB"/>
            <a:t>BY MID-MARCH 2026</a:t>
          </a:r>
        </a:p>
        <a:p>
          <a:r>
            <a:rPr lang="en-GB"/>
            <a:t>Faculty Panels to rank and shortlist applications forwarded from Divsional Panels</a:t>
          </a:r>
        </a:p>
        <a:p>
          <a:endParaRPr lang="en-GB"/>
        </a:p>
      </dgm:t>
    </dgm:pt>
    <dgm:pt modelId="{2AB896CC-BD07-9A42-A506-7D426CED96F1}" type="parTrans" cxnId="{E2CD87AE-A2E5-F048-A7BB-CE47FA3EC2F6}">
      <dgm:prSet/>
      <dgm:spPr/>
      <dgm:t>
        <a:bodyPr/>
        <a:lstStyle/>
        <a:p>
          <a:endParaRPr lang="en-GB"/>
        </a:p>
      </dgm:t>
    </dgm:pt>
    <dgm:pt modelId="{DDD3F2FC-BD5A-E648-9AA4-6EF10C8B45CB}" type="sibTrans" cxnId="{E2CD87AE-A2E5-F048-A7BB-CE47FA3EC2F6}">
      <dgm:prSet/>
      <dgm:spPr/>
      <dgm:t>
        <a:bodyPr/>
        <a:lstStyle/>
        <a:p>
          <a:endParaRPr lang="en-GB"/>
        </a:p>
      </dgm:t>
    </dgm:pt>
    <dgm:pt modelId="{505DA0C5-0B1F-F343-8E59-5B6E6AC2F7E2}">
      <dgm:prSet phldrT="[Text]"/>
      <dgm:spPr/>
      <dgm:t>
        <a:bodyPr/>
        <a:lstStyle/>
        <a:p>
          <a:r>
            <a:rPr lang="en-GB"/>
            <a:t>1st OCTOBER 2026</a:t>
          </a:r>
        </a:p>
        <a:p>
          <a:r>
            <a:rPr lang="en-GB"/>
            <a:t>Doctoral Projects commence</a:t>
          </a:r>
        </a:p>
      </dgm:t>
    </dgm:pt>
    <dgm:pt modelId="{5DD8D0C2-3D34-784C-AF92-F4E4A8F0FE6A}" type="parTrans" cxnId="{B25FE171-4166-9E42-8840-7B0298FF959D}">
      <dgm:prSet/>
      <dgm:spPr/>
      <dgm:t>
        <a:bodyPr/>
        <a:lstStyle/>
        <a:p>
          <a:endParaRPr lang="en-GB"/>
        </a:p>
      </dgm:t>
    </dgm:pt>
    <dgm:pt modelId="{20E20526-572D-C24B-883B-CF294A40BC72}" type="sibTrans" cxnId="{B25FE171-4166-9E42-8840-7B0298FF959D}">
      <dgm:prSet/>
      <dgm:spPr/>
      <dgm:t>
        <a:bodyPr/>
        <a:lstStyle/>
        <a:p>
          <a:endParaRPr lang="en-GB"/>
        </a:p>
      </dgm:t>
    </dgm:pt>
    <dgm:pt modelId="{6E1F8700-2CE1-8E4D-87EE-54984D03EBD6}">
      <dgm:prSet/>
      <dgm:spPr/>
      <dgm:t>
        <a:bodyPr/>
        <a:lstStyle/>
        <a:p>
          <a:r>
            <a:rPr lang="en-GB"/>
            <a:t>15 DECEMBER 2025</a:t>
          </a:r>
        </a:p>
        <a:p>
          <a:r>
            <a:rPr lang="en-GB"/>
            <a:t>Deadline for submission of all student application materials</a:t>
          </a:r>
        </a:p>
      </dgm:t>
    </dgm:pt>
    <dgm:pt modelId="{29E1026D-B2C3-314C-AF7C-808C0036C33D}" type="parTrans" cxnId="{1EE4DB5C-62AB-6C46-93BB-35C9647C28A5}">
      <dgm:prSet/>
      <dgm:spPr/>
      <dgm:t>
        <a:bodyPr/>
        <a:lstStyle/>
        <a:p>
          <a:endParaRPr lang="en-GB"/>
        </a:p>
      </dgm:t>
    </dgm:pt>
    <dgm:pt modelId="{9F971543-81C6-ED4D-991F-14D597D86004}" type="sibTrans" cxnId="{1EE4DB5C-62AB-6C46-93BB-35C9647C28A5}">
      <dgm:prSet/>
      <dgm:spPr/>
      <dgm:t>
        <a:bodyPr/>
        <a:lstStyle/>
        <a:p>
          <a:endParaRPr lang="en-GB"/>
        </a:p>
      </dgm:t>
    </dgm:pt>
    <dgm:pt modelId="{3835D6DC-7BB8-4841-96C5-BC89A3FFCF2A}">
      <dgm:prSet/>
      <dgm:spPr/>
      <dgm:t>
        <a:bodyPr/>
        <a:lstStyle/>
        <a:p>
          <a:r>
            <a:rPr lang="en-GB"/>
            <a:t>15 JANUARY 2026</a:t>
          </a:r>
        </a:p>
        <a:p>
          <a:r>
            <a:rPr lang="en-GB"/>
            <a:t>Deadline for submission of Supervisory Statement of Support</a:t>
          </a:r>
        </a:p>
      </dgm:t>
    </dgm:pt>
    <dgm:pt modelId="{47EF8C9D-15ED-E647-874C-2DA42DA8ACBF}" type="parTrans" cxnId="{8631C7D3-31DE-F449-B300-4C2C634F7353}">
      <dgm:prSet/>
      <dgm:spPr/>
      <dgm:t>
        <a:bodyPr/>
        <a:lstStyle/>
        <a:p>
          <a:endParaRPr lang="en-GB"/>
        </a:p>
      </dgm:t>
    </dgm:pt>
    <dgm:pt modelId="{92BD3F0B-8859-DF4B-B131-1F773C635C61}" type="sibTrans" cxnId="{8631C7D3-31DE-F449-B300-4C2C634F7353}">
      <dgm:prSet/>
      <dgm:spPr/>
      <dgm:t>
        <a:bodyPr/>
        <a:lstStyle/>
        <a:p>
          <a:endParaRPr lang="en-GB"/>
        </a:p>
      </dgm:t>
    </dgm:pt>
    <dgm:pt modelId="{F28E815E-FED9-EF4A-B711-FBDFE8D0BC11}">
      <dgm:prSet/>
      <dgm:spPr/>
      <dgm:t>
        <a:bodyPr/>
        <a:lstStyle/>
        <a:p>
          <a:r>
            <a:rPr lang="en-GB"/>
            <a:t>BY MID-FEBRUARY 2026</a:t>
          </a:r>
        </a:p>
        <a:p>
          <a:r>
            <a:rPr lang="en-GB"/>
            <a:t>Divisional Panels to review and score applications</a:t>
          </a:r>
        </a:p>
      </dgm:t>
    </dgm:pt>
    <dgm:pt modelId="{6FF371B2-4BBB-6642-BCF0-DF214CC978DF}" type="parTrans" cxnId="{53B8574C-DC19-5049-AD40-9F396455A0E3}">
      <dgm:prSet/>
      <dgm:spPr/>
      <dgm:t>
        <a:bodyPr/>
        <a:lstStyle/>
        <a:p>
          <a:endParaRPr lang="en-GB"/>
        </a:p>
      </dgm:t>
    </dgm:pt>
    <dgm:pt modelId="{3B921608-F7F5-DA43-986B-03942478631B}" type="sibTrans" cxnId="{53B8574C-DC19-5049-AD40-9F396455A0E3}">
      <dgm:prSet/>
      <dgm:spPr/>
      <dgm:t>
        <a:bodyPr/>
        <a:lstStyle/>
        <a:p>
          <a:endParaRPr lang="en-GB"/>
        </a:p>
      </dgm:t>
    </dgm:pt>
    <dgm:pt modelId="{2643E384-F761-D34C-9428-30DB4DBDF82D}">
      <dgm:prSet/>
      <dgm:spPr/>
      <dgm:t>
        <a:bodyPr/>
        <a:lstStyle/>
        <a:p>
          <a:r>
            <a:rPr lang="en-GB"/>
            <a:t>BY 31 MARCH 2026</a:t>
          </a:r>
        </a:p>
        <a:p>
          <a:r>
            <a:rPr lang="en-GB"/>
            <a:t>Candidate interviews and  award  announcement</a:t>
          </a:r>
        </a:p>
      </dgm:t>
    </dgm:pt>
    <dgm:pt modelId="{5A67AA91-3024-2E4F-ACCD-C50D039A0381}" type="parTrans" cxnId="{D8617678-0C14-0243-9118-2F0B2DE4F136}">
      <dgm:prSet/>
      <dgm:spPr/>
      <dgm:t>
        <a:bodyPr/>
        <a:lstStyle/>
        <a:p>
          <a:endParaRPr lang="en-GB"/>
        </a:p>
      </dgm:t>
    </dgm:pt>
    <dgm:pt modelId="{5F14932E-C81D-1240-847D-8FB6D389CC51}" type="sibTrans" cxnId="{D8617678-0C14-0243-9118-2F0B2DE4F136}">
      <dgm:prSet/>
      <dgm:spPr/>
      <dgm:t>
        <a:bodyPr/>
        <a:lstStyle/>
        <a:p>
          <a:endParaRPr lang="en-GB"/>
        </a:p>
      </dgm:t>
    </dgm:pt>
    <dgm:pt modelId="{E059BE77-A80F-6E40-8D30-D3622C59F279}">
      <dgm:prSet/>
      <dgm:spPr/>
      <dgm:t>
        <a:bodyPr/>
        <a:lstStyle/>
        <a:p>
          <a:r>
            <a:rPr lang="en-GB"/>
            <a:t>1 MAY 2026</a:t>
          </a:r>
        </a:p>
        <a:p>
          <a:r>
            <a:rPr lang="en-GB"/>
            <a:t>Deadline for awardees to apply to UoS PhD programme </a:t>
          </a:r>
        </a:p>
      </dgm:t>
    </dgm:pt>
    <dgm:pt modelId="{5A4EDD05-0603-9946-815C-5EABFAF6F8DF}" type="parTrans" cxnId="{5A27127A-EF90-BA45-865F-B1E41D2E1A79}">
      <dgm:prSet/>
      <dgm:spPr/>
      <dgm:t>
        <a:bodyPr/>
        <a:lstStyle/>
        <a:p>
          <a:endParaRPr lang="en-GB"/>
        </a:p>
      </dgm:t>
    </dgm:pt>
    <dgm:pt modelId="{DCD8A8B6-1C9C-C84A-9041-6BDDECA2FCC8}" type="sibTrans" cxnId="{5A27127A-EF90-BA45-865F-B1E41D2E1A79}">
      <dgm:prSet/>
      <dgm:spPr/>
      <dgm:t>
        <a:bodyPr/>
        <a:lstStyle/>
        <a:p>
          <a:endParaRPr lang="en-GB"/>
        </a:p>
      </dgm:t>
    </dgm:pt>
    <dgm:pt modelId="{968D6715-D67F-6341-A63B-9026ED8CCAF2}" type="pres">
      <dgm:prSet presAssocID="{46F23065-E21F-004E-B504-E324F04BDC20}" presName="CompostProcess" presStyleCnt="0">
        <dgm:presLayoutVars>
          <dgm:dir/>
          <dgm:resizeHandles val="exact"/>
        </dgm:presLayoutVars>
      </dgm:prSet>
      <dgm:spPr/>
    </dgm:pt>
    <dgm:pt modelId="{FB72C157-FC25-0B44-83F7-0063521E2AE3}" type="pres">
      <dgm:prSet presAssocID="{46F23065-E21F-004E-B504-E324F04BDC20}" presName="arrow" presStyleLbl="bgShp" presStyleIdx="0" presStyleCnt="1"/>
      <dgm:spPr/>
    </dgm:pt>
    <dgm:pt modelId="{5429DA4A-6FA0-264C-B83E-5041A845E122}" type="pres">
      <dgm:prSet presAssocID="{46F23065-E21F-004E-B504-E324F04BDC20}" presName="linearProcess" presStyleCnt="0"/>
      <dgm:spPr/>
    </dgm:pt>
    <dgm:pt modelId="{A5F683A2-2EE3-D148-A325-D600BB8A8505}" type="pres">
      <dgm:prSet presAssocID="{856BA941-E7CC-8C4C-9BB5-F54FD088D00C}" presName="textNode" presStyleLbl="node1" presStyleIdx="0" presStyleCnt="8">
        <dgm:presLayoutVars>
          <dgm:bulletEnabled val="1"/>
        </dgm:presLayoutVars>
      </dgm:prSet>
      <dgm:spPr/>
    </dgm:pt>
    <dgm:pt modelId="{08045D54-66F0-6D40-B1DC-6E9389B579E4}" type="pres">
      <dgm:prSet presAssocID="{C91B6883-48A6-BA44-8779-E3E48781AB2F}" presName="sibTrans" presStyleCnt="0"/>
      <dgm:spPr/>
    </dgm:pt>
    <dgm:pt modelId="{6D0ECF60-1D80-F642-848F-2E2BF0E1EB0B}" type="pres">
      <dgm:prSet presAssocID="{6E1F8700-2CE1-8E4D-87EE-54984D03EBD6}" presName="textNode" presStyleLbl="node1" presStyleIdx="1" presStyleCnt="8">
        <dgm:presLayoutVars>
          <dgm:bulletEnabled val="1"/>
        </dgm:presLayoutVars>
      </dgm:prSet>
      <dgm:spPr/>
    </dgm:pt>
    <dgm:pt modelId="{F08E33C8-0F4C-BC45-BCEF-9C03851AEED8}" type="pres">
      <dgm:prSet presAssocID="{9F971543-81C6-ED4D-991F-14D597D86004}" presName="sibTrans" presStyleCnt="0"/>
      <dgm:spPr/>
    </dgm:pt>
    <dgm:pt modelId="{0904BB45-C4D4-2240-AB66-29FAFE750646}" type="pres">
      <dgm:prSet presAssocID="{3835D6DC-7BB8-4841-96C5-BC89A3FFCF2A}" presName="textNode" presStyleLbl="node1" presStyleIdx="2" presStyleCnt="8">
        <dgm:presLayoutVars>
          <dgm:bulletEnabled val="1"/>
        </dgm:presLayoutVars>
      </dgm:prSet>
      <dgm:spPr/>
    </dgm:pt>
    <dgm:pt modelId="{225DEF76-585C-B444-987E-85B50192D93B}" type="pres">
      <dgm:prSet presAssocID="{92BD3F0B-8859-DF4B-B131-1F773C635C61}" presName="sibTrans" presStyleCnt="0"/>
      <dgm:spPr/>
    </dgm:pt>
    <dgm:pt modelId="{FE1F9FB4-68B6-0541-AAB8-C92AC7213597}" type="pres">
      <dgm:prSet presAssocID="{F28E815E-FED9-EF4A-B711-FBDFE8D0BC11}" presName="textNode" presStyleLbl="node1" presStyleIdx="3" presStyleCnt="8">
        <dgm:presLayoutVars>
          <dgm:bulletEnabled val="1"/>
        </dgm:presLayoutVars>
      </dgm:prSet>
      <dgm:spPr/>
    </dgm:pt>
    <dgm:pt modelId="{4DADBF8F-CBCE-B64B-941C-539C43E19E96}" type="pres">
      <dgm:prSet presAssocID="{3B921608-F7F5-DA43-986B-03942478631B}" presName="sibTrans" presStyleCnt="0"/>
      <dgm:spPr/>
    </dgm:pt>
    <dgm:pt modelId="{3DCB936C-C905-884F-BE92-2705AAF75666}" type="pres">
      <dgm:prSet presAssocID="{FE3E2C06-D1EA-4845-AD47-C6392B8BB9DD}" presName="textNode" presStyleLbl="node1" presStyleIdx="4" presStyleCnt="8">
        <dgm:presLayoutVars>
          <dgm:bulletEnabled val="1"/>
        </dgm:presLayoutVars>
      </dgm:prSet>
      <dgm:spPr/>
    </dgm:pt>
    <dgm:pt modelId="{FAA1071D-09E3-194D-B976-58DF137A97E4}" type="pres">
      <dgm:prSet presAssocID="{DDD3F2FC-BD5A-E648-9AA4-6EF10C8B45CB}" presName="sibTrans" presStyleCnt="0"/>
      <dgm:spPr/>
    </dgm:pt>
    <dgm:pt modelId="{BCC90622-BBE7-E844-8E62-20593B45A0B3}" type="pres">
      <dgm:prSet presAssocID="{2643E384-F761-D34C-9428-30DB4DBDF82D}" presName="textNode" presStyleLbl="node1" presStyleIdx="5" presStyleCnt="8" custLinFactNeighborX="-49412" custLinFactNeighborY="423">
        <dgm:presLayoutVars>
          <dgm:bulletEnabled val="1"/>
        </dgm:presLayoutVars>
      </dgm:prSet>
      <dgm:spPr/>
    </dgm:pt>
    <dgm:pt modelId="{2EA4C87D-FD8C-A54D-AE56-F1BB1C53D96E}" type="pres">
      <dgm:prSet presAssocID="{5F14932E-C81D-1240-847D-8FB6D389CC51}" presName="sibTrans" presStyleCnt="0"/>
      <dgm:spPr/>
    </dgm:pt>
    <dgm:pt modelId="{56D79D02-C5BC-154E-9CFE-64AAFB331737}" type="pres">
      <dgm:prSet presAssocID="{E059BE77-A80F-6E40-8D30-D3622C59F279}" presName="textNode" presStyleLbl="node1" presStyleIdx="6" presStyleCnt="8">
        <dgm:presLayoutVars>
          <dgm:bulletEnabled val="1"/>
        </dgm:presLayoutVars>
      </dgm:prSet>
      <dgm:spPr/>
    </dgm:pt>
    <dgm:pt modelId="{10DAE751-A109-4749-9482-1B6E8CB162D6}" type="pres">
      <dgm:prSet presAssocID="{DCD8A8B6-1C9C-C84A-9041-6BDDECA2FCC8}" presName="sibTrans" presStyleCnt="0"/>
      <dgm:spPr/>
    </dgm:pt>
    <dgm:pt modelId="{2CC775BB-F232-CB4E-AD97-067C7EE30717}" type="pres">
      <dgm:prSet presAssocID="{505DA0C5-0B1F-F343-8E59-5B6E6AC2F7E2}" presName="textNode" presStyleLbl="node1" presStyleIdx="7" presStyleCnt="8">
        <dgm:presLayoutVars>
          <dgm:bulletEnabled val="1"/>
        </dgm:presLayoutVars>
      </dgm:prSet>
      <dgm:spPr/>
    </dgm:pt>
  </dgm:ptLst>
  <dgm:cxnLst>
    <dgm:cxn modelId="{1BDD830B-744D-6543-ACC4-386C56722EDF}" type="presOf" srcId="{2643E384-F761-D34C-9428-30DB4DBDF82D}" destId="{BCC90622-BBE7-E844-8E62-20593B45A0B3}" srcOrd="0" destOrd="0" presId="urn:microsoft.com/office/officeart/2005/8/layout/hProcess9"/>
    <dgm:cxn modelId="{4773B011-7934-0547-B449-E35B970ED554}" type="presOf" srcId="{FE3E2C06-D1EA-4845-AD47-C6392B8BB9DD}" destId="{3DCB936C-C905-884F-BE92-2705AAF75666}" srcOrd="0" destOrd="0" presId="urn:microsoft.com/office/officeart/2005/8/layout/hProcess9"/>
    <dgm:cxn modelId="{45824319-1B3C-CC4E-A426-5C58C10C43F8}" type="presOf" srcId="{505DA0C5-0B1F-F343-8E59-5B6E6AC2F7E2}" destId="{2CC775BB-F232-CB4E-AD97-067C7EE30717}" srcOrd="0" destOrd="0" presId="urn:microsoft.com/office/officeart/2005/8/layout/hProcess9"/>
    <dgm:cxn modelId="{CCB7803F-02C0-744C-A8CE-74C1A5483CF6}" type="presOf" srcId="{F28E815E-FED9-EF4A-B711-FBDFE8D0BC11}" destId="{FE1F9FB4-68B6-0541-AAB8-C92AC7213597}" srcOrd="0" destOrd="0" presId="urn:microsoft.com/office/officeart/2005/8/layout/hProcess9"/>
    <dgm:cxn modelId="{53B8574C-DC19-5049-AD40-9F396455A0E3}" srcId="{46F23065-E21F-004E-B504-E324F04BDC20}" destId="{F28E815E-FED9-EF4A-B711-FBDFE8D0BC11}" srcOrd="3" destOrd="0" parTransId="{6FF371B2-4BBB-6642-BCF0-DF214CC978DF}" sibTransId="{3B921608-F7F5-DA43-986B-03942478631B}"/>
    <dgm:cxn modelId="{1EE4DB5C-62AB-6C46-93BB-35C9647C28A5}" srcId="{46F23065-E21F-004E-B504-E324F04BDC20}" destId="{6E1F8700-2CE1-8E4D-87EE-54984D03EBD6}" srcOrd="1" destOrd="0" parTransId="{29E1026D-B2C3-314C-AF7C-808C0036C33D}" sibTransId="{9F971543-81C6-ED4D-991F-14D597D86004}"/>
    <dgm:cxn modelId="{8570C462-A340-344A-8936-64369F2DF75E}" type="presOf" srcId="{3835D6DC-7BB8-4841-96C5-BC89A3FFCF2A}" destId="{0904BB45-C4D4-2240-AB66-29FAFE750646}" srcOrd="0" destOrd="0" presId="urn:microsoft.com/office/officeart/2005/8/layout/hProcess9"/>
    <dgm:cxn modelId="{FC51DB70-98CA-054D-B9C3-AFCA95EDD7A6}" type="presOf" srcId="{E059BE77-A80F-6E40-8D30-D3622C59F279}" destId="{56D79D02-C5BC-154E-9CFE-64AAFB331737}" srcOrd="0" destOrd="0" presId="urn:microsoft.com/office/officeart/2005/8/layout/hProcess9"/>
    <dgm:cxn modelId="{B25FE171-4166-9E42-8840-7B0298FF959D}" srcId="{46F23065-E21F-004E-B504-E324F04BDC20}" destId="{505DA0C5-0B1F-F343-8E59-5B6E6AC2F7E2}" srcOrd="7" destOrd="0" parTransId="{5DD8D0C2-3D34-784C-AF92-F4E4A8F0FE6A}" sibTransId="{20E20526-572D-C24B-883B-CF294A40BC72}"/>
    <dgm:cxn modelId="{D8617678-0C14-0243-9118-2F0B2DE4F136}" srcId="{46F23065-E21F-004E-B504-E324F04BDC20}" destId="{2643E384-F761-D34C-9428-30DB4DBDF82D}" srcOrd="5" destOrd="0" parTransId="{5A67AA91-3024-2E4F-ACCD-C50D039A0381}" sibTransId="{5F14932E-C81D-1240-847D-8FB6D389CC51}"/>
    <dgm:cxn modelId="{5A27127A-EF90-BA45-865F-B1E41D2E1A79}" srcId="{46F23065-E21F-004E-B504-E324F04BDC20}" destId="{E059BE77-A80F-6E40-8D30-D3622C59F279}" srcOrd="6" destOrd="0" parTransId="{5A4EDD05-0603-9946-815C-5EABFAF6F8DF}" sibTransId="{DCD8A8B6-1C9C-C84A-9041-6BDDECA2FCC8}"/>
    <dgm:cxn modelId="{94ADA587-E776-1843-9A5E-BD459B2FA8A1}" srcId="{46F23065-E21F-004E-B504-E324F04BDC20}" destId="{856BA941-E7CC-8C4C-9BB5-F54FD088D00C}" srcOrd="0" destOrd="0" parTransId="{AB0136FF-2B0F-9F46-AE96-C126C67C96A7}" sibTransId="{C91B6883-48A6-BA44-8779-E3E48781AB2F}"/>
    <dgm:cxn modelId="{2BFF00A4-B4E7-1647-856B-60641DE2CC76}" type="presOf" srcId="{856BA941-E7CC-8C4C-9BB5-F54FD088D00C}" destId="{A5F683A2-2EE3-D148-A325-D600BB8A8505}" srcOrd="0" destOrd="0" presId="urn:microsoft.com/office/officeart/2005/8/layout/hProcess9"/>
    <dgm:cxn modelId="{E2CD87AE-A2E5-F048-A7BB-CE47FA3EC2F6}" srcId="{46F23065-E21F-004E-B504-E324F04BDC20}" destId="{FE3E2C06-D1EA-4845-AD47-C6392B8BB9DD}" srcOrd="4" destOrd="0" parTransId="{2AB896CC-BD07-9A42-A506-7D426CED96F1}" sibTransId="{DDD3F2FC-BD5A-E648-9AA4-6EF10C8B45CB}"/>
    <dgm:cxn modelId="{20C9B2BA-3A24-DA42-9047-8ED0679AB08B}" type="presOf" srcId="{46F23065-E21F-004E-B504-E324F04BDC20}" destId="{968D6715-D67F-6341-A63B-9026ED8CCAF2}" srcOrd="0" destOrd="0" presId="urn:microsoft.com/office/officeart/2005/8/layout/hProcess9"/>
    <dgm:cxn modelId="{17402ACD-B63F-4B41-9872-40EA1872EDEE}" type="presOf" srcId="{6E1F8700-2CE1-8E4D-87EE-54984D03EBD6}" destId="{6D0ECF60-1D80-F642-848F-2E2BF0E1EB0B}" srcOrd="0" destOrd="0" presId="urn:microsoft.com/office/officeart/2005/8/layout/hProcess9"/>
    <dgm:cxn modelId="{8631C7D3-31DE-F449-B300-4C2C634F7353}" srcId="{46F23065-E21F-004E-B504-E324F04BDC20}" destId="{3835D6DC-7BB8-4841-96C5-BC89A3FFCF2A}" srcOrd="2" destOrd="0" parTransId="{47EF8C9D-15ED-E647-874C-2DA42DA8ACBF}" sibTransId="{92BD3F0B-8859-DF4B-B131-1F773C635C61}"/>
    <dgm:cxn modelId="{E0E4EB0E-8DCB-9445-8C04-CBD7E93C417A}" type="presParOf" srcId="{968D6715-D67F-6341-A63B-9026ED8CCAF2}" destId="{FB72C157-FC25-0B44-83F7-0063521E2AE3}" srcOrd="0" destOrd="0" presId="urn:microsoft.com/office/officeart/2005/8/layout/hProcess9"/>
    <dgm:cxn modelId="{00D31FD7-E1AF-D643-B827-D6CFFDE5FCB9}" type="presParOf" srcId="{968D6715-D67F-6341-A63B-9026ED8CCAF2}" destId="{5429DA4A-6FA0-264C-B83E-5041A845E122}" srcOrd="1" destOrd="0" presId="urn:microsoft.com/office/officeart/2005/8/layout/hProcess9"/>
    <dgm:cxn modelId="{A727535A-86C2-0848-AEBE-6EE9EE09D457}" type="presParOf" srcId="{5429DA4A-6FA0-264C-B83E-5041A845E122}" destId="{A5F683A2-2EE3-D148-A325-D600BB8A8505}" srcOrd="0" destOrd="0" presId="urn:microsoft.com/office/officeart/2005/8/layout/hProcess9"/>
    <dgm:cxn modelId="{2FA0E477-3E28-7C44-A0D1-A4F7B667C287}" type="presParOf" srcId="{5429DA4A-6FA0-264C-B83E-5041A845E122}" destId="{08045D54-66F0-6D40-B1DC-6E9389B579E4}" srcOrd="1" destOrd="0" presId="urn:microsoft.com/office/officeart/2005/8/layout/hProcess9"/>
    <dgm:cxn modelId="{90982437-2BA8-B04B-9CB2-6E121E78BBA2}" type="presParOf" srcId="{5429DA4A-6FA0-264C-B83E-5041A845E122}" destId="{6D0ECF60-1D80-F642-848F-2E2BF0E1EB0B}" srcOrd="2" destOrd="0" presId="urn:microsoft.com/office/officeart/2005/8/layout/hProcess9"/>
    <dgm:cxn modelId="{D1F6BDAE-2259-E54C-A104-503B00514CFF}" type="presParOf" srcId="{5429DA4A-6FA0-264C-B83E-5041A845E122}" destId="{F08E33C8-0F4C-BC45-BCEF-9C03851AEED8}" srcOrd="3" destOrd="0" presId="urn:microsoft.com/office/officeart/2005/8/layout/hProcess9"/>
    <dgm:cxn modelId="{540DB2A8-46AC-A347-AF38-D0C09E0EEA91}" type="presParOf" srcId="{5429DA4A-6FA0-264C-B83E-5041A845E122}" destId="{0904BB45-C4D4-2240-AB66-29FAFE750646}" srcOrd="4" destOrd="0" presId="urn:microsoft.com/office/officeart/2005/8/layout/hProcess9"/>
    <dgm:cxn modelId="{A9F29DA2-6654-8940-9AE2-68BEE87992F3}" type="presParOf" srcId="{5429DA4A-6FA0-264C-B83E-5041A845E122}" destId="{225DEF76-585C-B444-987E-85B50192D93B}" srcOrd="5" destOrd="0" presId="urn:microsoft.com/office/officeart/2005/8/layout/hProcess9"/>
    <dgm:cxn modelId="{9EE5383A-391E-8E47-A19E-2BC7F7A3341C}" type="presParOf" srcId="{5429DA4A-6FA0-264C-B83E-5041A845E122}" destId="{FE1F9FB4-68B6-0541-AAB8-C92AC7213597}" srcOrd="6" destOrd="0" presId="urn:microsoft.com/office/officeart/2005/8/layout/hProcess9"/>
    <dgm:cxn modelId="{05022BA6-9396-B44D-9335-7B9EB1691ED5}" type="presParOf" srcId="{5429DA4A-6FA0-264C-B83E-5041A845E122}" destId="{4DADBF8F-CBCE-B64B-941C-539C43E19E96}" srcOrd="7" destOrd="0" presId="urn:microsoft.com/office/officeart/2005/8/layout/hProcess9"/>
    <dgm:cxn modelId="{FFC509EB-D465-854F-8180-8A690BA2E231}" type="presParOf" srcId="{5429DA4A-6FA0-264C-B83E-5041A845E122}" destId="{3DCB936C-C905-884F-BE92-2705AAF75666}" srcOrd="8" destOrd="0" presId="urn:microsoft.com/office/officeart/2005/8/layout/hProcess9"/>
    <dgm:cxn modelId="{ACABA60C-09CA-1B47-8601-81D0034A8448}" type="presParOf" srcId="{5429DA4A-6FA0-264C-B83E-5041A845E122}" destId="{FAA1071D-09E3-194D-B976-58DF137A97E4}" srcOrd="9" destOrd="0" presId="urn:microsoft.com/office/officeart/2005/8/layout/hProcess9"/>
    <dgm:cxn modelId="{EE66013D-2E51-1A45-BEA2-654D7DC3BC7E}" type="presParOf" srcId="{5429DA4A-6FA0-264C-B83E-5041A845E122}" destId="{BCC90622-BBE7-E844-8E62-20593B45A0B3}" srcOrd="10" destOrd="0" presId="urn:microsoft.com/office/officeart/2005/8/layout/hProcess9"/>
    <dgm:cxn modelId="{FCBF1C1C-B3C6-DB4A-9617-CD5D2B71A0C5}" type="presParOf" srcId="{5429DA4A-6FA0-264C-B83E-5041A845E122}" destId="{2EA4C87D-FD8C-A54D-AE56-F1BB1C53D96E}" srcOrd="11" destOrd="0" presId="urn:microsoft.com/office/officeart/2005/8/layout/hProcess9"/>
    <dgm:cxn modelId="{DB837622-A277-D244-B0FF-35F613E47C2D}" type="presParOf" srcId="{5429DA4A-6FA0-264C-B83E-5041A845E122}" destId="{56D79D02-C5BC-154E-9CFE-64AAFB331737}" srcOrd="12" destOrd="0" presId="urn:microsoft.com/office/officeart/2005/8/layout/hProcess9"/>
    <dgm:cxn modelId="{4C3AD5F8-FFD3-0948-9605-8DC6FC756135}" type="presParOf" srcId="{5429DA4A-6FA0-264C-B83E-5041A845E122}" destId="{10DAE751-A109-4749-9482-1B6E8CB162D6}" srcOrd="13" destOrd="0" presId="urn:microsoft.com/office/officeart/2005/8/layout/hProcess9"/>
    <dgm:cxn modelId="{ECC60A9A-8D83-E54D-A5F1-DE0442655237}" type="presParOf" srcId="{5429DA4A-6FA0-264C-B83E-5041A845E122}" destId="{2CC775BB-F232-CB4E-AD97-067C7EE30717}" srcOrd="14" destOrd="0" presId="urn:microsoft.com/office/officeart/2005/8/layout/hProcess9"/>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72C157-FC25-0B44-83F7-0063521E2AE3}">
      <dsp:nvSpPr>
        <dsp:cNvPr id="0" name=""/>
        <dsp:cNvSpPr/>
      </dsp:nvSpPr>
      <dsp:spPr>
        <a:xfrm>
          <a:off x="411480" y="0"/>
          <a:ext cx="4663440" cy="3200400"/>
        </a:xfrm>
        <a:prstGeom prst="rightArrow">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A5F683A2-2EE3-D148-A325-D600BB8A8505}">
      <dsp:nvSpPr>
        <dsp:cNvPr id="0" name=""/>
        <dsp:cNvSpPr/>
      </dsp:nvSpPr>
      <dsp:spPr>
        <a:xfrm>
          <a:off x="217" y="960120"/>
          <a:ext cx="657001" cy="1280160"/>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LATE SEPTEMBER 2025</a:t>
          </a:r>
        </a:p>
        <a:p>
          <a:pPr marL="0" lvl="0" indent="0" algn="ctr" defTabSz="266700">
            <a:lnSpc>
              <a:spcPct val="90000"/>
            </a:lnSpc>
            <a:spcBef>
              <a:spcPct val="0"/>
            </a:spcBef>
            <a:spcAft>
              <a:spcPct val="35000"/>
            </a:spcAft>
            <a:buNone/>
          </a:pPr>
          <a:endParaRPr lang="en-GB" sz="600" kern="1200"/>
        </a:p>
        <a:p>
          <a:pPr marL="0" lvl="0" indent="0" algn="ctr" defTabSz="266700">
            <a:lnSpc>
              <a:spcPct val="90000"/>
            </a:lnSpc>
            <a:spcBef>
              <a:spcPct val="0"/>
            </a:spcBef>
            <a:spcAft>
              <a:spcPct val="35000"/>
            </a:spcAft>
            <a:buNone/>
          </a:pPr>
          <a:r>
            <a:rPr lang="en-GB" sz="600" kern="1200"/>
            <a:t>Competition Launch</a:t>
          </a:r>
        </a:p>
      </dsp:txBody>
      <dsp:txXfrm>
        <a:off x="32289" y="992192"/>
        <a:ext cx="592857" cy="1216016"/>
      </dsp:txXfrm>
    </dsp:sp>
    <dsp:sp modelId="{6D0ECF60-1D80-F642-848F-2E2BF0E1EB0B}">
      <dsp:nvSpPr>
        <dsp:cNvPr id="0" name=""/>
        <dsp:cNvSpPr/>
      </dsp:nvSpPr>
      <dsp:spPr>
        <a:xfrm>
          <a:off x="690069" y="960120"/>
          <a:ext cx="657001" cy="1280160"/>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15 DECEMBER 2025</a:t>
          </a:r>
        </a:p>
        <a:p>
          <a:pPr marL="0" lvl="0" indent="0" algn="ctr" defTabSz="266700">
            <a:lnSpc>
              <a:spcPct val="90000"/>
            </a:lnSpc>
            <a:spcBef>
              <a:spcPct val="0"/>
            </a:spcBef>
            <a:spcAft>
              <a:spcPct val="35000"/>
            </a:spcAft>
            <a:buNone/>
          </a:pPr>
          <a:r>
            <a:rPr lang="en-GB" sz="600" kern="1200"/>
            <a:t>Deadline for submission of all student application materials</a:t>
          </a:r>
        </a:p>
      </dsp:txBody>
      <dsp:txXfrm>
        <a:off x="722141" y="992192"/>
        <a:ext cx="592857" cy="1216016"/>
      </dsp:txXfrm>
    </dsp:sp>
    <dsp:sp modelId="{0904BB45-C4D4-2240-AB66-29FAFE750646}">
      <dsp:nvSpPr>
        <dsp:cNvPr id="0" name=""/>
        <dsp:cNvSpPr/>
      </dsp:nvSpPr>
      <dsp:spPr>
        <a:xfrm>
          <a:off x="1379921" y="960120"/>
          <a:ext cx="657001" cy="1280160"/>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15 JANUARY 2026</a:t>
          </a:r>
        </a:p>
        <a:p>
          <a:pPr marL="0" lvl="0" indent="0" algn="ctr" defTabSz="266700">
            <a:lnSpc>
              <a:spcPct val="90000"/>
            </a:lnSpc>
            <a:spcBef>
              <a:spcPct val="0"/>
            </a:spcBef>
            <a:spcAft>
              <a:spcPct val="35000"/>
            </a:spcAft>
            <a:buNone/>
          </a:pPr>
          <a:r>
            <a:rPr lang="en-GB" sz="600" kern="1200"/>
            <a:t>Deadline for submission of Supervisory Statement of Support</a:t>
          </a:r>
        </a:p>
      </dsp:txBody>
      <dsp:txXfrm>
        <a:off x="1411993" y="992192"/>
        <a:ext cx="592857" cy="1216016"/>
      </dsp:txXfrm>
    </dsp:sp>
    <dsp:sp modelId="{FE1F9FB4-68B6-0541-AAB8-C92AC7213597}">
      <dsp:nvSpPr>
        <dsp:cNvPr id="0" name=""/>
        <dsp:cNvSpPr/>
      </dsp:nvSpPr>
      <dsp:spPr>
        <a:xfrm>
          <a:off x="2069773" y="960120"/>
          <a:ext cx="657001" cy="1280160"/>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BY MID-FEBRUARY 2026</a:t>
          </a:r>
        </a:p>
        <a:p>
          <a:pPr marL="0" lvl="0" indent="0" algn="ctr" defTabSz="266700">
            <a:lnSpc>
              <a:spcPct val="90000"/>
            </a:lnSpc>
            <a:spcBef>
              <a:spcPct val="0"/>
            </a:spcBef>
            <a:spcAft>
              <a:spcPct val="35000"/>
            </a:spcAft>
            <a:buNone/>
          </a:pPr>
          <a:r>
            <a:rPr lang="en-GB" sz="600" kern="1200"/>
            <a:t>Divisional Panels to review and score applications</a:t>
          </a:r>
        </a:p>
      </dsp:txBody>
      <dsp:txXfrm>
        <a:off x="2101845" y="992192"/>
        <a:ext cx="592857" cy="1216016"/>
      </dsp:txXfrm>
    </dsp:sp>
    <dsp:sp modelId="{3DCB936C-C905-884F-BE92-2705AAF75666}">
      <dsp:nvSpPr>
        <dsp:cNvPr id="0" name=""/>
        <dsp:cNvSpPr/>
      </dsp:nvSpPr>
      <dsp:spPr>
        <a:xfrm>
          <a:off x="2759625" y="960120"/>
          <a:ext cx="657001" cy="1280160"/>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BY MID-MARCH 2026</a:t>
          </a:r>
        </a:p>
        <a:p>
          <a:pPr marL="0" lvl="0" indent="0" algn="ctr" defTabSz="266700">
            <a:lnSpc>
              <a:spcPct val="90000"/>
            </a:lnSpc>
            <a:spcBef>
              <a:spcPct val="0"/>
            </a:spcBef>
            <a:spcAft>
              <a:spcPct val="35000"/>
            </a:spcAft>
            <a:buNone/>
          </a:pPr>
          <a:r>
            <a:rPr lang="en-GB" sz="600" kern="1200"/>
            <a:t>Faculty Panels to rank and shortlist applications forwarded from Divsional Panels</a:t>
          </a:r>
        </a:p>
        <a:p>
          <a:pPr marL="0" lvl="0" indent="0" algn="ctr" defTabSz="266700">
            <a:lnSpc>
              <a:spcPct val="90000"/>
            </a:lnSpc>
            <a:spcBef>
              <a:spcPct val="0"/>
            </a:spcBef>
            <a:spcAft>
              <a:spcPct val="35000"/>
            </a:spcAft>
            <a:buNone/>
          </a:pPr>
          <a:endParaRPr lang="en-GB" sz="600" kern="1200"/>
        </a:p>
      </dsp:txBody>
      <dsp:txXfrm>
        <a:off x="2791697" y="992192"/>
        <a:ext cx="592857" cy="1216016"/>
      </dsp:txXfrm>
    </dsp:sp>
    <dsp:sp modelId="{BCC90622-BBE7-E844-8E62-20593B45A0B3}">
      <dsp:nvSpPr>
        <dsp:cNvPr id="0" name=""/>
        <dsp:cNvSpPr/>
      </dsp:nvSpPr>
      <dsp:spPr>
        <a:xfrm>
          <a:off x="3433245" y="965535"/>
          <a:ext cx="657001" cy="1280160"/>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BY 31 MARCH 2026</a:t>
          </a:r>
        </a:p>
        <a:p>
          <a:pPr marL="0" lvl="0" indent="0" algn="ctr" defTabSz="266700">
            <a:lnSpc>
              <a:spcPct val="90000"/>
            </a:lnSpc>
            <a:spcBef>
              <a:spcPct val="0"/>
            </a:spcBef>
            <a:spcAft>
              <a:spcPct val="35000"/>
            </a:spcAft>
            <a:buNone/>
          </a:pPr>
          <a:r>
            <a:rPr lang="en-GB" sz="600" kern="1200"/>
            <a:t>Candidate interviews and  award  announcement</a:t>
          </a:r>
        </a:p>
      </dsp:txBody>
      <dsp:txXfrm>
        <a:off x="3465317" y="997607"/>
        <a:ext cx="592857" cy="1216016"/>
      </dsp:txXfrm>
    </dsp:sp>
    <dsp:sp modelId="{56D79D02-C5BC-154E-9CFE-64AAFB331737}">
      <dsp:nvSpPr>
        <dsp:cNvPr id="0" name=""/>
        <dsp:cNvSpPr/>
      </dsp:nvSpPr>
      <dsp:spPr>
        <a:xfrm>
          <a:off x="4139328" y="960120"/>
          <a:ext cx="657001" cy="1280160"/>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1 MAY 2026</a:t>
          </a:r>
        </a:p>
        <a:p>
          <a:pPr marL="0" lvl="0" indent="0" algn="ctr" defTabSz="266700">
            <a:lnSpc>
              <a:spcPct val="90000"/>
            </a:lnSpc>
            <a:spcBef>
              <a:spcPct val="0"/>
            </a:spcBef>
            <a:spcAft>
              <a:spcPct val="35000"/>
            </a:spcAft>
            <a:buNone/>
          </a:pPr>
          <a:r>
            <a:rPr lang="en-GB" sz="600" kern="1200"/>
            <a:t>Deadline for awardees to apply to UoS PhD programme </a:t>
          </a:r>
        </a:p>
      </dsp:txBody>
      <dsp:txXfrm>
        <a:off x="4171400" y="992192"/>
        <a:ext cx="592857" cy="1216016"/>
      </dsp:txXfrm>
    </dsp:sp>
    <dsp:sp modelId="{2CC775BB-F232-CB4E-AD97-067C7EE30717}">
      <dsp:nvSpPr>
        <dsp:cNvPr id="0" name=""/>
        <dsp:cNvSpPr/>
      </dsp:nvSpPr>
      <dsp:spPr>
        <a:xfrm>
          <a:off x="4829180" y="960120"/>
          <a:ext cx="657001" cy="1280160"/>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1st OCTOBER 2026</a:t>
          </a:r>
        </a:p>
        <a:p>
          <a:pPr marL="0" lvl="0" indent="0" algn="ctr" defTabSz="266700">
            <a:lnSpc>
              <a:spcPct val="90000"/>
            </a:lnSpc>
            <a:spcBef>
              <a:spcPct val="0"/>
            </a:spcBef>
            <a:spcAft>
              <a:spcPct val="35000"/>
            </a:spcAft>
            <a:buNone/>
          </a:pPr>
          <a:r>
            <a:rPr lang="en-GB" sz="600" kern="1200"/>
            <a:t>Doctoral Projects commence</a:t>
          </a:r>
        </a:p>
      </dsp:txBody>
      <dsp:txXfrm>
        <a:off x="4861252" y="992192"/>
        <a:ext cx="592857" cy="1216016"/>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ocumenttasks/documenttasks1.xml><?xml version="1.0" encoding="utf-8"?>
<t:Tasks xmlns:t="http://schemas.microsoft.com/office/tasks/2019/documenttasks" xmlns:oel="http://schemas.microsoft.com/office/2019/extlst">
  <t:Task id="{8F7C3929-0078-48B5-8D5E-889064644CF8}">
    <t:Anchor>
      <t:Comment id="1357743285"/>
    </t:Anchor>
    <t:History>
      <t:Event id="{04B96741-9C1C-4EF2-8E12-A31508FD9B3A}" time="2022-10-04T12:41:03.048Z">
        <t:Attribution userId="S::craig.martin@glasgow.ac.uk::63cdb46d-d257-4e2b-8d00-bf988d8cc795" userProvider="AD" userName="Craig Martin"/>
        <t:Anchor>
          <t:Comment id="1245204428"/>
        </t:Anchor>
        <t:Create/>
      </t:Event>
      <t:Event id="{8B79348F-3E2E-4F70-9F87-48E0893C9DFF}" time="2022-10-04T12:41:03.048Z">
        <t:Attribution userId="S::craig.martin@glasgow.ac.uk::63cdb46d-d257-4e2b-8d00-bf988d8cc795" userProvider="AD" userName="Craig Martin"/>
        <t:Anchor>
          <t:Comment id="1245204428"/>
        </t:Anchor>
        <t:Assign userId="S::Lindsay.Wilson@glasgow.ac.uk::b65f2f84-5f25-41f9-b65e-04f9572b1319" userProvider="AD" userName="Lindsay Wilson"/>
      </t:Event>
      <t:Event id="{77C2DF0F-E34D-4D83-8E82-B27DE6DBE82B}" time="2022-10-04T12:41:03.048Z">
        <t:Attribution userId="S::craig.martin@glasgow.ac.uk::63cdb46d-d257-4e2b-8d00-bf988d8cc795" userProvider="AD" userName="Craig Martin"/>
        <t:Anchor>
          <t:Comment id="1245204428"/>
        </t:Anchor>
        <t:SetTitle title="@Lindsay Wilson That's my recollection. This question came up when one of my PhD students was applying last year"/>
      </t:Event>
      <t:Event id="{15363FFB-8DDE-41CA-A0BF-C7724189B8D5}" time="2022-10-04T12:50:10.153Z">
        <t:Attribution userId="S::lindsay.wilson@glasgow.ac.uk::b65f2f84-5f25-41f9-b65e-04f9572b1319" userProvider="AD" userName="Lindsay Wilso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E60355E6C41754D9DF52AD2C95F00FA" ma:contentTypeVersion="34" ma:contentTypeDescription="Create a new document." ma:contentTypeScope="" ma:versionID="c3b39e2f19defd517805a169765d3ebc">
  <xsd:schema xmlns:xsd="http://www.w3.org/2001/XMLSchema" xmlns:xs="http://www.w3.org/2001/XMLSchema" xmlns:p="http://schemas.microsoft.com/office/2006/metadata/properties" xmlns:ns2="78228111-96dc-4832-b9e4-10e760abf5f3" xmlns:ns3="2725c1ec-b02a-4ed8-8d30-5538488a8fc3" targetNamespace="http://schemas.microsoft.com/office/2006/metadata/properties" ma:root="true" ma:fieldsID="24c6c04bbd64045a083c17e5338627eb" ns2:_="" ns3:_="">
    <xsd:import namespace="78228111-96dc-4832-b9e4-10e760abf5f3"/>
    <xsd:import namespace="2725c1ec-b02a-4ed8-8d30-5538488a8fc3"/>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228111-96dc-4832-b9e4-10e760abf5f3"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ternalName="MediaServiceDateTaken" ma:readOnly="true">
      <xsd:simpleType>
        <xsd:restriction base="dms:Text"/>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ServiceSearchProperties" ma:index="40" nillable="true" ma:displayName="MediaServiceSearchProperties" ma:hidden="true" ma:internalName="MediaServiceSearchProperties" ma:readOnly="true">
      <xsd:simpleType>
        <xsd:restriction base="dms:Note"/>
      </xsd:simpleType>
    </xsd:element>
    <xsd:element name="MediaLengthInSeconds" ma:index="4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25c1ec-b02a-4ed8-8d30-5538488a8fc3"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vited_Members xmlns="78228111-96dc-4832-b9e4-10e760abf5f3" xsi:nil="true"/>
    <Distribution_Groups xmlns="78228111-96dc-4832-b9e4-10e760abf5f3" xsi:nil="true"/>
    <Math_Settings xmlns="78228111-96dc-4832-b9e4-10e760abf5f3" xsi:nil="true"/>
    <Self_Registration_Enabled xmlns="78228111-96dc-4832-b9e4-10e760abf5f3" xsi:nil="true"/>
    <Has_Leaders_Only_SectionGroup xmlns="78228111-96dc-4832-b9e4-10e760abf5f3" xsi:nil="true"/>
    <Invited_Leaders xmlns="78228111-96dc-4832-b9e4-10e760abf5f3" xsi:nil="true"/>
    <IsNotebookLocked xmlns="78228111-96dc-4832-b9e4-10e760abf5f3" xsi:nil="true"/>
    <NotebookType xmlns="78228111-96dc-4832-b9e4-10e760abf5f3" xsi:nil="true"/>
    <DefaultSectionNames xmlns="78228111-96dc-4832-b9e4-10e760abf5f3" xsi:nil="true"/>
    <TeamsChannelId xmlns="78228111-96dc-4832-b9e4-10e760abf5f3" xsi:nil="true"/>
    <Owner xmlns="78228111-96dc-4832-b9e4-10e760abf5f3">
      <UserInfo>
        <DisplayName/>
        <AccountId xsi:nil="true"/>
        <AccountType/>
      </UserInfo>
    </Owner>
    <Leaders xmlns="78228111-96dc-4832-b9e4-10e760abf5f3">
      <UserInfo>
        <DisplayName/>
        <AccountId xsi:nil="true"/>
        <AccountType/>
      </UserInfo>
    </Leaders>
    <Is_Collaboration_Space_Locked xmlns="78228111-96dc-4832-b9e4-10e760abf5f3" xsi:nil="true"/>
    <LMS_Mappings xmlns="78228111-96dc-4832-b9e4-10e760abf5f3" xsi:nil="true"/>
    <AppVersion xmlns="78228111-96dc-4832-b9e4-10e760abf5f3" xsi:nil="true"/>
    <FolderType xmlns="78228111-96dc-4832-b9e4-10e760abf5f3" xsi:nil="true"/>
    <CultureName xmlns="78228111-96dc-4832-b9e4-10e760abf5f3" xsi:nil="true"/>
    <Templates xmlns="78228111-96dc-4832-b9e4-10e760abf5f3" xsi:nil="true"/>
    <Members xmlns="78228111-96dc-4832-b9e4-10e760abf5f3">
      <UserInfo>
        <DisplayName/>
        <AccountId xsi:nil="true"/>
        <AccountType/>
      </UserInfo>
    </Members>
    <Member_Groups xmlns="78228111-96dc-4832-b9e4-10e760abf5f3">
      <UserInfo>
        <DisplayName/>
        <AccountId xsi:nil="true"/>
        <AccountType/>
      </UserInfo>
    </Member_Group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28BF34-8182-4402-8F4A-B65E0E2567DA}">
  <ds:schemaRefs>
    <ds:schemaRef ds:uri="http://schemas.openxmlformats.org/officeDocument/2006/bibliography"/>
  </ds:schemaRefs>
</ds:datastoreItem>
</file>

<file path=customXml/itemProps2.xml><?xml version="1.0" encoding="utf-8"?>
<ds:datastoreItem xmlns:ds="http://schemas.openxmlformats.org/officeDocument/2006/customXml" ds:itemID="{FB1753E1-5F9A-407D-B1E1-ABD9DA7DDA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228111-96dc-4832-b9e4-10e760abf5f3"/>
    <ds:schemaRef ds:uri="2725c1ec-b02a-4ed8-8d30-5538488a8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382FE7-C55D-4E2B-A607-3A5CCB7BDB44}">
  <ds:schemaRefs>
    <ds:schemaRef ds:uri="http://schemas.microsoft.com/office/2006/metadata/properties"/>
    <ds:schemaRef ds:uri="http://schemas.microsoft.com/office/infopath/2007/PartnerControls"/>
    <ds:schemaRef ds:uri="78228111-96dc-4832-b9e4-10e760abf5f3"/>
  </ds:schemaRefs>
</ds:datastoreItem>
</file>

<file path=customXml/itemProps4.xml><?xml version="1.0" encoding="utf-8"?>
<ds:datastoreItem xmlns:ds="http://schemas.openxmlformats.org/officeDocument/2006/customXml" ds:itemID="{CD5634E7-83F2-4FB7-8629-1BB9341C2DCD}">
  <ds:schemaRefs>
    <ds:schemaRef ds:uri="http://schemas.microsoft.com/sharepoint/v3/contenttype/forms"/>
  </ds:schemaRefs>
</ds:datastoreItem>
</file>

<file path=docMetadata/LabelInfo.xml><?xml version="1.0" encoding="utf-8"?>
<clbl:labelList xmlns:clbl="http://schemas.microsoft.com/office/2020/mipLabelMetadata">
  <clbl:label id="{d6fa6db5-9f3a-4c93-9e38-61059ee07e95}" enabled="1" method="Standard" siteId="{4e8d09f7-cc79-4ccb-9149-a4238dd17422}" contentBits="0" removed="0"/>
</clbl:labelList>
</file>

<file path=docProps/app.xml><?xml version="1.0" encoding="utf-8"?>
<Properties xmlns="http://schemas.openxmlformats.org/officeDocument/2006/extended-properties" xmlns:vt="http://schemas.openxmlformats.org/officeDocument/2006/docPropsVTypes">
  <Template>Normal.dotm</Template>
  <TotalTime>215</TotalTime>
  <Pages>42</Pages>
  <Words>11175</Words>
  <Characters>63701</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74727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Henderson</dc:creator>
  <cp:keywords/>
  <cp:lastModifiedBy>Christine Ferguson</cp:lastModifiedBy>
  <cp:revision>215</cp:revision>
  <cp:lastPrinted>2023-01-26T17:22:00Z</cp:lastPrinted>
  <dcterms:created xsi:type="dcterms:W3CDTF">2025-08-29T11:32:00Z</dcterms:created>
  <dcterms:modified xsi:type="dcterms:W3CDTF">2025-09-18T10:11:00Z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0x0101003E60355E6C41754D9DF52AD2C95F00FA</vt:lpwstr>
  </property>
</Properties>
</file>