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E83CA" w14:textId="255894E2" w:rsidR="005D3658" w:rsidRDefault="00CD5818" w:rsidP="005D3658">
      <w:pPr>
        <w:pStyle w:val="Heading1"/>
        <w:jc w:val="center"/>
        <w:rPr>
          <w:rFonts w:ascii="Bierstadt" w:hAnsi="Bierstadt" w:cs="ADLaM Display"/>
          <w:b w:val="0"/>
          <w:bCs/>
          <w:sz w:val="28"/>
          <w:szCs w:val="28"/>
        </w:rPr>
      </w:pPr>
      <w:r w:rsidRPr="006B572F">
        <w:rPr>
          <w:rFonts w:ascii="Bierstadt" w:hAnsi="Bierstadt" w:cs="ADLaM Display"/>
          <w:b w:val="0"/>
          <w:bCs/>
          <w:sz w:val="28"/>
          <w:szCs w:val="28"/>
        </w:rPr>
        <w:t xml:space="preserve">Charting Paths: </w:t>
      </w:r>
      <w:r w:rsidR="007A5E1D" w:rsidRPr="006B572F">
        <w:rPr>
          <w:rFonts w:ascii="Bierstadt" w:hAnsi="Bierstadt" w:cs="ADLaM Display"/>
          <w:b w:val="0"/>
          <w:bCs/>
          <w:sz w:val="28"/>
          <w:szCs w:val="28"/>
        </w:rPr>
        <w:t>P</w:t>
      </w:r>
      <w:r w:rsidRPr="006B572F">
        <w:rPr>
          <w:rFonts w:ascii="Bierstadt" w:hAnsi="Bierstadt" w:cs="ADLaM Display"/>
          <w:b w:val="0"/>
          <w:bCs/>
          <w:sz w:val="28"/>
          <w:szCs w:val="28"/>
        </w:rPr>
        <w:t xml:space="preserve">roposals and </w:t>
      </w:r>
      <w:r w:rsidR="007A5E1D" w:rsidRPr="006B572F">
        <w:rPr>
          <w:rFonts w:ascii="Bierstadt" w:hAnsi="Bierstadt" w:cs="ADLaM Display"/>
          <w:b w:val="0"/>
          <w:bCs/>
          <w:sz w:val="28"/>
          <w:szCs w:val="28"/>
        </w:rPr>
        <w:t>E</w:t>
      </w:r>
      <w:r w:rsidRPr="006B572F">
        <w:rPr>
          <w:rFonts w:ascii="Bierstadt" w:hAnsi="Bierstadt" w:cs="ADLaM Display"/>
          <w:b w:val="0"/>
          <w:bCs/>
          <w:sz w:val="28"/>
          <w:szCs w:val="28"/>
        </w:rPr>
        <w:t xml:space="preserve">merging </w:t>
      </w:r>
      <w:r w:rsidR="007A5E1D" w:rsidRPr="006B572F">
        <w:rPr>
          <w:rFonts w:ascii="Bierstadt" w:hAnsi="Bierstadt" w:cs="ADLaM Display"/>
          <w:b w:val="0"/>
          <w:bCs/>
          <w:sz w:val="28"/>
          <w:szCs w:val="28"/>
        </w:rPr>
        <w:t>Fr</w:t>
      </w:r>
      <w:r w:rsidRPr="006B572F">
        <w:rPr>
          <w:rFonts w:ascii="Bierstadt" w:hAnsi="Bierstadt" w:cs="ADLaM Display"/>
          <w:b w:val="0"/>
          <w:bCs/>
          <w:sz w:val="28"/>
          <w:szCs w:val="28"/>
        </w:rPr>
        <w:t>ameworks for Non-Governmental Organisations (NGOs) Regulation and Accountability</w:t>
      </w:r>
    </w:p>
    <w:p w14:paraId="0D37E8D5" w14:textId="77777777" w:rsidR="005D3658" w:rsidRPr="005D3658" w:rsidRDefault="005D3658" w:rsidP="005D3658"/>
    <w:p w14:paraId="5D53362B" w14:textId="33D68A32" w:rsidR="005D3658" w:rsidRDefault="002311F3" w:rsidP="005D3658">
      <w:pPr>
        <w:jc w:val="center"/>
        <w:rPr>
          <w:sz w:val="36"/>
          <w:szCs w:val="36"/>
          <w:lang w:val="en-US"/>
        </w:rPr>
      </w:pPr>
      <w:r w:rsidRPr="006B572F">
        <w:rPr>
          <w:sz w:val="36"/>
          <w:szCs w:val="36"/>
          <w:lang w:val="en-US"/>
        </w:rPr>
        <w:t>CALL FOR PAPERS</w:t>
      </w:r>
    </w:p>
    <w:p w14:paraId="7F9F5A87" w14:textId="77777777" w:rsidR="005D3658" w:rsidRPr="006B572F" w:rsidRDefault="005D3658" w:rsidP="005D3658">
      <w:pPr>
        <w:jc w:val="center"/>
        <w:rPr>
          <w:sz w:val="36"/>
          <w:szCs w:val="36"/>
          <w:lang w:val="en-US"/>
        </w:rPr>
      </w:pPr>
    </w:p>
    <w:p w14:paraId="1D775649" w14:textId="605AC3F8" w:rsidR="002311F3" w:rsidRDefault="00C00B64" w:rsidP="00EB3893">
      <w:pPr>
        <w:jc w:val="both"/>
        <w:rPr>
          <w:sz w:val="24"/>
          <w:szCs w:val="24"/>
        </w:rPr>
      </w:pPr>
      <w:r>
        <w:rPr>
          <w:b/>
          <w:bCs/>
          <w:sz w:val="24"/>
          <w:szCs w:val="24"/>
        </w:rPr>
        <w:t xml:space="preserve">Date: </w:t>
      </w:r>
      <w:r w:rsidRPr="00C00B64">
        <w:rPr>
          <w:sz w:val="24"/>
          <w:szCs w:val="24"/>
        </w:rPr>
        <w:t>Friday 7 March 2025, 9.</w:t>
      </w:r>
      <w:r w:rsidR="00DF6574">
        <w:rPr>
          <w:sz w:val="24"/>
          <w:szCs w:val="24"/>
        </w:rPr>
        <w:t>0</w:t>
      </w:r>
      <w:r w:rsidRPr="00C00B64">
        <w:rPr>
          <w:sz w:val="24"/>
          <w:szCs w:val="24"/>
        </w:rPr>
        <w:t>0-17.00</w:t>
      </w:r>
      <w:r w:rsidR="00C02F3F">
        <w:rPr>
          <w:sz w:val="24"/>
          <w:szCs w:val="24"/>
        </w:rPr>
        <w:t>.</w:t>
      </w:r>
      <w:r>
        <w:rPr>
          <w:b/>
          <w:bCs/>
          <w:sz w:val="24"/>
          <w:szCs w:val="24"/>
        </w:rPr>
        <w:t xml:space="preserve"> </w:t>
      </w:r>
      <w:r w:rsidR="00B36816">
        <w:rPr>
          <w:b/>
          <w:bCs/>
          <w:sz w:val="24"/>
          <w:szCs w:val="24"/>
        </w:rPr>
        <w:t xml:space="preserve"> </w:t>
      </w:r>
      <w:r>
        <w:rPr>
          <w:b/>
          <w:bCs/>
          <w:sz w:val="24"/>
          <w:szCs w:val="24"/>
        </w:rPr>
        <w:t xml:space="preserve">Location: </w:t>
      </w:r>
      <w:r>
        <w:rPr>
          <w:sz w:val="24"/>
          <w:szCs w:val="24"/>
        </w:rPr>
        <w:t>University of Stirling</w:t>
      </w:r>
      <w:r w:rsidR="00B36816">
        <w:rPr>
          <w:sz w:val="24"/>
          <w:szCs w:val="24"/>
        </w:rPr>
        <w:t>.</w:t>
      </w:r>
    </w:p>
    <w:p w14:paraId="6B9D7A79" w14:textId="4486AC91" w:rsidR="006B572F" w:rsidRPr="00636729" w:rsidRDefault="00636729" w:rsidP="00EB3893">
      <w:pPr>
        <w:jc w:val="both"/>
        <w:rPr>
          <w:sz w:val="24"/>
          <w:szCs w:val="24"/>
          <w:lang w:val="en-US"/>
        </w:rPr>
      </w:pPr>
      <w:proofErr w:type="spellStart"/>
      <w:r w:rsidRPr="00636729">
        <w:rPr>
          <w:b/>
          <w:bCs/>
          <w:sz w:val="24"/>
          <w:szCs w:val="24"/>
          <w:lang w:val="en-US"/>
        </w:rPr>
        <w:t>Organiser</w:t>
      </w:r>
      <w:proofErr w:type="spellEnd"/>
      <w:r w:rsidRPr="00636729">
        <w:rPr>
          <w:b/>
          <w:bCs/>
          <w:sz w:val="24"/>
          <w:szCs w:val="24"/>
          <w:lang w:val="en-US"/>
        </w:rPr>
        <w:t>:</w:t>
      </w:r>
      <w:r w:rsidRPr="00636729">
        <w:rPr>
          <w:sz w:val="24"/>
          <w:szCs w:val="24"/>
          <w:lang w:val="en-US"/>
        </w:rPr>
        <w:t xml:space="preserve"> Dr Domenico Carolei (Lecturer in Public International Law and Pu</w:t>
      </w:r>
      <w:r>
        <w:rPr>
          <w:sz w:val="24"/>
          <w:szCs w:val="24"/>
          <w:lang w:val="en-US"/>
        </w:rPr>
        <w:t>blic Law, University of Stirling)</w:t>
      </w:r>
      <w:r w:rsidR="006B572F">
        <w:rPr>
          <w:sz w:val="24"/>
          <w:szCs w:val="24"/>
          <w:lang w:val="en-US"/>
        </w:rPr>
        <w:t>.</w:t>
      </w:r>
    </w:p>
    <w:p w14:paraId="6D6AAF6D" w14:textId="5561A568" w:rsidR="001C216D" w:rsidRPr="001840E4" w:rsidRDefault="001C216D" w:rsidP="001C216D">
      <w:pPr>
        <w:pStyle w:val="Heading1"/>
        <w:rPr>
          <w:rFonts w:eastAsia="Times New Roman"/>
          <w:lang w:val="en-US"/>
        </w:rPr>
      </w:pPr>
      <w:r w:rsidRPr="001840E4">
        <w:rPr>
          <w:rFonts w:eastAsia="Times New Roman"/>
          <w:lang w:val="en-US"/>
        </w:rPr>
        <w:t>OVERVIEW</w:t>
      </w:r>
    </w:p>
    <w:p w14:paraId="0A17A46A" w14:textId="5A245B55" w:rsidR="00C112C1" w:rsidRPr="00C112C1" w:rsidRDefault="00F35150" w:rsidP="002D6EFA">
      <w:pPr>
        <w:spacing w:before="100" w:beforeAutospacing="1" w:after="100" w:afterAutospacing="1" w:line="360" w:lineRule="auto"/>
        <w:jc w:val="both"/>
        <w:rPr>
          <w:rFonts w:ascii="Calibri" w:eastAsia="Times New Roman" w:hAnsi="Calibri" w:cs="Calibri"/>
          <w:kern w:val="0"/>
          <w:sz w:val="24"/>
          <w:szCs w:val="24"/>
          <w:lang w:val="en-US"/>
          <w14:ligatures w14:val="none"/>
        </w:rPr>
      </w:pPr>
      <w:r w:rsidRPr="006F54F3">
        <w:rPr>
          <w:rFonts w:ascii="Calibri" w:eastAsia="Times New Roman" w:hAnsi="Calibri" w:cs="Calibri"/>
          <w:kern w:val="0"/>
          <w:sz w:val="24"/>
          <w:szCs w:val="24"/>
          <w:lang w:val="en-US"/>
          <w14:ligatures w14:val="none"/>
        </w:rPr>
        <w:t xml:space="preserve">We warmly </w:t>
      </w:r>
      <w:r w:rsidR="004328B9" w:rsidRPr="006F54F3">
        <w:rPr>
          <w:rFonts w:ascii="Calibri" w:eastAsia="Times New Roman" w:hAnsi="Calibri" w:cs="Calibri"/>
          <w:kern w:val="0"/>
          <w:sz w:val="24"/>
          <w:szCs w:val="24"/>
          <w:lang w:val="en-US"/>
          <w14:ligatures w14:val="none"/>
        </w:rPr>
        <w:t>invite</w:t>
      </w:r>
      <w:r w:rsidRPr="006F54F3">
        <w:rPr>
          <w:rFonts w:ascii="Calibri" w:eastAsia="Times New Roman" w:hAnsi="Calibri" w:cs="Calibri"/>
          <w:kern w:val="0"/>
          <w:sz w:val="24"/>
          <w:szCs w:val="24"/>
          <w:lang w:val="en-US"/>
          <w14:ligatures w14:val="none"/>
        </w:rPr>
        <w:t xml:space="preserve"> individuals to attend and present</w:t>
      </w:r>
      <w:r w:rsidR="001C216D">
        <w:rPr>
          <w:rFonts w:ascii="Calibri" w:eastAsia="Times New Roman" w:hAnsi="Calibri" w:cs="Calibri"/>
          <w:kern w:val="0"/>
          <w:sz w:val="24"/>
          <w:szCs w:val="24"/>
          <w:lang w:val="en-US"/>
          <w14:ligatures w14:val="none"/>
        </w:rPr>
        <w:t xml:space="preserve"> </w:t>
      </w:r>
      <w:r w:rsidR="00EA204D">
        <w:rPr>
          <w:rFonts w:ascii="Calibri" w:eastAsia="Times New Roman" w:hAnsi="Calibri" w:cs="Calibri"/>
          <w:kern w:val="0"/>
          <w:sz w:val="24"/>
          <w:szCs w:val="24"/>
          <w:lang w:val="en-US"/>
          <w14:ligatures w14:val="none"/>
        </w:rPr>
        <w:t>at this one-day</w:t>
      </w:r>
      <w:r w:rsidR="001C216D">
        <w:rPr>
          <w:rFonts w:ascii="Calibri" w:eastAsia="Times New Roman" w:hAnsi="Calibri" w:cs="Calibri"/>
          <w:kern w:val="0"/>
          <w:sz w:val="24"/>
          <w:szCs w:val="24"/>
          <w:lang w:val="en-US"/>
          <w14:ligatures w14:val="none"/>
        </w:rPr>
        <w:t xml:space="preserve"> workshop</w:t>
      </w:r>
      <w:r w:rsidRPr="006F54F3">
        <w:rPr>
          <w:rFonts w:ascii="Calibri" w:eastAsia="Times New Roman" w:hAnsi="Calibri" w:cs="Calibri"/>
          <w:kern w:val="0"/>
          <w:sz w:val="24"/>
          <w:szCs w:val="24"/>
          <w:lang w:val="en-US"/>
          <w14:ligatures w14:val="none"/>
        </w:rPr>
        <w:t xml:space="preserve">, which is generously funded by the </w:t>
      </w:r>
      <w:r w:rsidR="00DF74DF">
        <w:rPr>
          <w:rFonts w:ascii="Calibri" w:eastAsia="Times New Roman" w:hAnsi="Calibri" w:cs="Calibri"/>
          <w:kern w:val="0"/>
          <w:sz w:val="24"/>
          <w:szCs w:val="24"/>
          <w:lang w:val="en-US"/>
          <w14:ligatures w14:val="none"/>
        </w:rPr>
        <w:t>Society of Legal Scholars (SLS).</w:t>
      </w:r>
      <w:r w:rsidR="00310E42">
        <w:rPr>
          <w:rFonts w:ascii="Calibri" w:eastAsia="Times New Roman" w:hAnsi="Calibri" w:cs="Calibri"/>
          <w:kern w:val="0"/>
          <w:sz w:val="24"/>
          <w:szCs w:val="24"/>
          <w:lang w:val="en-US"/>
          <w14:ligatures w14:val="none"/>
        </w:rPr>
        <w:t xml:space="preserve"> </w:t>
      </w:r>
      <w:r w:rsidR="00C112C1" w:rsidRPr="00C112C1">
        <w:rPr>
          <w:rFonts w:ascii="Calibri" w:eastAsia="Times New Roman" w:hAnsi="Calibri" w:cs="Calibri"/>
          <w:kern w:val="0"/>
          <w:sz w:val="24"/>
          <w:szCs w:val="24"/>
          <w:lang w:val="en-US"/>
          <w14:ligatures w14:val="none"/>
        </w:rPr>
        <w:t>By bringing together researchers, NGO representatives, and policymakers, this workshop aims to facilitate academic and policy discussions on normative proposals and emerging frameworks for enhancing accountability within non-governmental organizations (NGOs) at the international level. The workshop has three core objectives:</w:t>
      </w:r>
    </w:p>
    <w:p w14:paraId="480B239D" w14:textId="77777777" w:rsidR="00C112C1" w:rsidRPr="00C112C1" w:rsidRDefault="00C112C1" w:rsidP="002D6EFA">
      <w:pPr>
        <w:numPr>
          <w:ilvl w:val="0"/>
          <w:numId w:val="1"/>
        </w:numPr>
        <w:spacing w:before="100" w:beforeAutospacing="1" w:after="100" w:afterAutospacing="1" w:line="360" w:lineRule="auto"/>
        <w:jc w:val="both"/>
        <w:rPr>
          <w:rFonts w:ascii="Calibri" w:eastAsia="Times New Roman" w:hAnsi="Calibri" w:cs="Calibri"/>
          <w:kern w:val="0"/>
          <w:sz w:val="24"/>
          <w:szCs w:val="24"/>
          <w:lang w:val="en-US"/>
          <w14:ligatures w14:val="none"/>
        </w:rPr>
      </w:pPr>
      <w:r w:rsidRPr="00C112C1">
        <w:rPr>
          <w:rFonts w:ascii="Calibri" w:eastAsia="Times New Roman" w:hAnsi="Calibri" w:cs="Calibri"/>
          <w:kern w:val="0"/>
          <w:sz w:val="24"/>
          <w:szCs w:val="24"/>
          <w:lang w:val="en-US"/>
          <w14:ligatures w14:val="none"/>
        </w:rPr>
        <w:t>Facilitate academic and policy dialogue on NGO law and accountability.</w:t>
      </w:r>
    </w:p>
    <w:p w14:paraId="6E622535" w14:textId="77777777" w:rsidR="00C112C1" w:rsidRPr="00C112C1" w:rsidRDefault="00C112C1" w:rsidP="002D6EFA">
      <w:pPr>
        <w:numPr>
          <w:ilvl w:val="0"/>
          <w:numId w:val="1"/>
        </w:numPr>
        <w:spacing w:before="100" w:beforeAutospacing="1" w:after="100" w:afterAutospacing="1" w:line="360" w:lineRule="auto"/>
        <w:jc w:val="both"/>
        <w:rPr>
          <w:rFonts w:ascii="Calibri" w:eastAsia="Times New Roman" w:hAnsi="Calibri" w:cs="Calibri"/>
          <w:kern w:val="0"/>
          <w:sz w:val="24"/>
          <w:szCs w:val="24"/>
          <w:lang w:val="en-US"/>
          <w14:ligatures w14:val="none"/>
        </w:rPr>
      </w:pPr>
      <w:r w:rsidRPr="00C112C1">
        <w:rPr>
          <w:rFonts w:ascii="Calibri" w:eastAsia="Times New Roman" w:hAnsi="Calibri" w:cs="Calibri"/>
          <w:kern w:val="0"/>
          <w:sz w:val="24"/>
          <w:szCs w:val="24"/>
          <w:lang w:val="en-US"/>
          <w14:ligatures w14:val="none"/>
        </w:rPr>
        <w:t>Create a network for ongoing collaboration.</w:t>
      </w:r>
    </w:p>
    <w:p w14:paraId="463A6707" w14:textId="77777777" w:rsidR="00C112C1" w:rsidRPr="006F54F3" w:rsidRDefault="00C112C1" w:rsidP="002D6EFA">
      <w:pPr>
        <w:numPr>
          <w:ilvl w:val="0"/>
          <w:numId w:val="1"/>
        </w:numPr>
        <w:spacing w:before="100" w:beforeAutospacing="1" w:after="100" w:afterAutospacing="1" w:line="360" w:lineRule="auto"/>
        <w:jc w:val="both"/>
        <w:rPr>
          <w:rFonts w:ascii="Calibri" w:eastAsia="Times New Roman" w:hAnsi="Calibri" w:cs="Calibri"/>
          <w:kern w:val="0"/>
          <w:sz w:val="24"/>
          <w:szCs w:val="24"/>
          <w:lang w:val="en-US"/>
          <w14:ligatures w14:val="none"/>
        </w:rPr>
      </w:pPr>
      <w:r w:rsidRPr="00C112C1">
        <w:rPr>
          <w:rFonts w:ascii="Calibri" w:eastAsia="Times New Roman" w:hAnsi="Calibri" w:cs="Calibri"/>
          <w:kern w:val="0"/>
          <w:sz w:val="24"/>
          <w:szCs w:val="24"/>
          <w:lang w:val="en-US"/>
          <w14:ligatures w14:val="none"/>
        </w:rPr>
        <w:t>Promote legal research on NGO accountability and charity law.</w:t>
      </w:r>
    </w:p>
    <w:p w14:paraId="2C093C66" w14:textId="2295612F" w:rsidR="00B36816" w:rsidRPr="005D3658" w:rsidRDefault="000323EA" w:rsidP="00A3554D">
      <w:pPr>
        <w:pStyle w:val="NormalWeb"/>
        <w:spacing w:line="360" w:lineRule="auto"/>
        <w:jc w:val="both"/>
        <w:rPr>
          <w:rFonts w:ascii="Calibri" w:hAnsi="Calibri" w:cs="Calibri"/>
          <w:b/>
          <w:bCs/>
        </w:rPr>
      </w:pPr>
      <w:r w:rsidRPr="006F54F3">
        <w:rPr>
          <w:rFonts w:ascii="Calibri" w:hAnsi="Calibri" w:cs="Calibri"/>
        </w:rPr>
        <w:t xml:space="preserve">The </w:t>
      </w:r>
      <w:r w:rsidR="00D761F3">
        <w:rPr>
          <w:rFonts w:ascii="Calibri" w:hAnsi="Calibri" w:cs="Calibri"/>
        </w:rPr>
        <w:t xml:space="preserve">workshop </w:t>
      </w:r>
      <w:r w:rsidRPr="006F54F3">
        <w:rPr>
          <w:rFonts w:ascii="Calibri" w:hAnsi="Calibri" w:cs="Calibri"/>
        </w:rPr>
        <w:t xml:space="preserve">will be hosted at the </w:t>
      </w:r>
      <w:r w:rsidR="00D54B03" w:rsidRPr="004124A1">
        <w:rPr>
          <w:rFonts w:ascii="Calibri" w:hAnsi="Calibri" w:cs="Calibri"/>
          <w:b/>
          <w:bCs/>
        </w:rPr>
        <w:t>University of Stirling</w:t>
      </w:r>
      <w:r w:rsidR="00D54B03" w:rsidRPr="006F54F3">
        <w:rPr>
          <w:rFonts w:ascii="Calibri" w:hAnsi="Calibri" w:cs="Calibri"/>
        </w:rPr>
        <w:t xml:space="preserve"> </w:t>
      </w:r>
      <w:r w:rsidRPr="006F54F3">
        <w:rPr>
          <w:rFonts w:ascii="Calibri" w:hAnsi="Calibri" w:cs="Calibri"/>
        </w:rPr>
        <w:t xml:space="preserve">on </w:t>
      </w:r>
      <w:r w:rsidR="00D54B03" w:rsidRPr="004124A1">
        <w:rPr>
          <w:rFonts w:ascii="Calibri" w:hAnsi="Calibri" w:cs="Calibri"/>
          <w:b/>
          <w:bCs/>
        </w:rPr>
        <w:t>Friday</w:t>
      </w:r>
      <w:r w:rsidRPr="004124A1">
        <w:rPr>
          <w:rFonts w:ascii="Calibri" w:hAnsi="Calibri" w:cs="Calibri"/>
          <w:b/>
          <w:bCs/>
        </w:rPr>
        <w:t xml:space="preserve">, </w:t>
      </w:r>
      <w:r w:rsidR="00D54B03" w:rsidRPr="004124A1">
        <w:rPr>
          <w:rFonts w:ascii="Calibri" w:hAnsi="Calibri" w:cs="Calibri"/>
          <w:b/>
          <w:bCs/>
        </w:rPr>
        <w:t>March 7</w:t>
      </w:r>
      <w:r w:rsidRPr="004124A1">
        <w:rPr>
          <w:rFonts w:ascii="Calibri" w:hAnsi="Calibri" w:cs="Calibri"/>
          <w:b/>
          <w:bCs/>
        </w:rPr>
        <w:t>, 202</w:t>
      </w:r>
      <w:r w:rsidR="00D54B03" w:rsidRPr="004124A1">
        <w:rPr>
          <w:rFonts w:ascii="Calibri" w:hAnsi="Calibri" w:cs="Calibri"/>
          <w:b/>
          <w:bCs/>
        </w:rPr>
        <w:t>5</w:t>
      </w:r>
      <w:r w:rsidRPr="004124A1">
        <w:rPr>
          <w:rFonts w:ascii="Calibri" w:hAnsi="Calibri" w:cs="Calibri"/>
          <w:b/>
          <w:bCs/>
        </w:rPr>
        <w:t xml:space="preserve">. </w:t>
      </w:r>
      <w:r w:rsidR="00394161" w:rsidRPr="006F54F3">
        <w:rPr>
          <w:rFonts w:ascii="Calibri" w:hAnsi="Calibri" w:cs="Calibri"/>
        </w:rPr>
        <w:t xml:space="preserve">The workshop will be conducted </w:t>
      </w:r>
      <w:r w:rsidR="00394161" w:rsidRPr="004124A1">
        <w:rPr>
          <w:rFonts w:ascii="Calibri" w:hAnsi="Calibri" w:cs="Calibri"/>
          <w:b/>
          <w:bCs/>
        </w:rPr>
        <w:t>in</w:t>
      </w:r>
      <w:r w:rsidR="00913F78" w:rsidRPr="004124A1">
        <w:rPr>
          <w:rFonts w:ascii="Calibri" w:hAnsi="Calibri" w:cs="Calibri"/>
          <w:b/>
          <w:bCs/>
        </w:rPr>
        <w:t>-</w:t>
      </w:r>
      <w:r w:rsidR="00394161" w:rsidRPr="004124A1">
        <w:rPr>
          <w:rFonts w:ascii="Calibri" w:hAnsi="Calibri" w:cs="Calibri"/>
          <w:b/>
          <w:bCs/>
        </w:rPr>
        <w:t>person</w:t>
      </w:r>
      <w:r w:rsidR="00394161" w:rsidRPr="006F54F3">
        <w:rPr>
          <w:rFonts w:ascii="Calibri" w:hAnsi="Calibri" w:cs="Calibri"/>
        </w:rPr>
        <w:t xml:space="preserve">. </w:t>
      </w:r>
      <w:r w:rsidR="00A3554D" w:rsidRPr="00A3554D">
        <w:rPr>
          <w:rFonts w:ascii="Calibri" w:hAnsi="Calibri" w:cs="Calibri"/>
        </w:rPr>
        <w:t xml:space="preserve">There are </w:t>
      </w:r>
      <w:r w:rsidR="00A3554D" w:rsidRPr="00A3554D">
        <w:rPr>
          <w:rFonts w:ascii="Calibri" w:hAnsi="Calibri" w:cs="Calibri"/>
          <w:b/>
          <w:bCs/>
        </w:rPr>
        <w:t>no registration fees</w:t>
      </w:r>
      <w:r w:rsidR="00A3554D" w:rsidRPr="00A3554D">
        <w:rPr>
          <w:rFonts w:ascii="Calibri" w:hAnsi="Calibri" w:cs="Calibri"/>
        </w:rPr>
        <w:t>.</w:t>
      </w:r>
      <w:r w:rsidR="00A3554D">
        <w:rPr>
          <w:rFonts w:ascii="Calibri" w:hAnsi="Calibri" w:cs="Calibri"/>
        </w:rPr>
        <w:t xml:space="preserve"> Thanks to our </w:t>
      </w:r>
      <w:r w:rsidR="00887966">
        <w:rPr>
          <w:rFonts w:ascii="Calibri" w:hAnsi="Calibri" w:cs="Calibri"/>
        </w:rPr>
        <w:t xml:space="preserve">funder, </w:t>
      </w:r>
      <w:r w:rsidR="00887966" w:rsidRPr="00A3554D">
        <w:rPr>
          <w:rFonts w:ascii="Calibri" w:hAnsi="Calibri" w:cs="Calibri"/>
        </w:rPr>
        <w:t>we</w:t>
      </w:r>
      <w:r w:rsidR="00A3554D" w:rsidRPr="00A3554D">
        <w:rPr>
          <w:rFonts w:ascii="Calibri" w:hAnsi="Calibri" w:cs="Calibri"/>
        </w:rPr>
        <w:t xml:space="preserve"> </w:t>
      </w:r>
      <w:r w:rsidR="00887966">
        <w:rPr>
          <w:rFonts w:ascii="Calibri" w:hAnsi="Calibri" w:cs="Calibri"/>
        </w:rPr>
        <w:t xml:space="preserve">will </w:t>
      </w:r>
      <w:r w:rsidR="00A3554D" w:rsidRPr="00A3554D">
        <w:rPr>
          <w:rFonts w:ascii="Calibri" w:hAnsi="Calibri" w:cs="Calibri"/>
        </w:rPr>
        <w:t>offer refreshments and lunch on the day of the workshops for all participants.</w:t>
      </w:r>
      <w:r w:rsidR="00887966">
        <w:rPr>
          <w:rFonts w:ascii="Calibri" w:hAnsi="Calibri" w:cs="Calibri"/>
        </w:rPr>
        <w:t xml:space="preserve"> </w:t>
      </w:r>
      <w:r w:rsidR="0005654C">
        <w:rPr>
          <w:rFonts w:ascii="Calibri" w:hAnsi="Calibri" w:cs="Calibri"/>
        </w:rPr>
        <w:t xml:space="preserve">We </w:t>
      </w:r>
      <w:proofErr w:type="gramStart"/>
      <w:r w:rsidR="005959CE">
        <w:rPr>
          <w:rFonts w:ascii="Calibri" w:hAnsi="Calibri" w:cs="Calibri"/>
        </w:rPr>
        <w:t>are able to</w:t>
      </w:r>
      <w:proofErr w:type="gramEnd"/>
      <w:r w:rsidR="005959CE">
        <w:rPr>
          <w:rFonts w:ascii="Calibri" w:hAnsi="Calibri" w:cs="Calibri"/>
        </w:rPr>
        <w:t xml:space="preserve"> </w:t>
      </w:r>
      <w:r w:rsidR="00E733C8" w:rsidRPr="00F455E1">
        <w:rPr>
          <w:rFonts w:ascii="Calibri" w:hAnsi="Calibri" w:cs="Calibri"/>
          <w:b/>
          <w:bCs/>
        </w:rPr>
        <w:t xml:space="preserve">cover </w:t>
      </w:r>
      <w:r w:rsidR="00E521F2" w:rsidRPr="00F455E1">
        <w:rPr>
          <w:rFonts w:ascii="Calibri" w:hAnsi="Calibri" w:cs="Calibri"/>
          <w:b/>
          <w:bCs/>
        </w:rPr>
        <w:t>reasonable travel expenses</w:t>
      </w:r>
      <w:r w:rsidR="00E521F2">
        <w:rPr>
          <w:rFonts w:ascii="Calibri" w:hAnsi="Calibri" w:cs="Calibri"/>
        </w:rPr>
        <w:t xml:space="preserve"> </w:t>
      </w:r>
      <w:r w:rsidR="00F455E1" w:rsidRPr="00E521F2">
        <w:rPr>
          <w:rFonts w:ascii="Calibri" w:hAnsi="Calibri" w:cs="Calibri"/>
        </w:rPr>
        <w:t>and provide</w:t>
      </w:r>
      <w:r w:rsidR="00E521F2" w:rsidRPr="00E521F2">
        <w:rPr>
          <w:rFonts w:ascii="Calibri" w:hAnsi="Calibri" w:cs="Calibri"/>
        </w:rPr>
        <w:t xml:space="preserve"> </w:t>
      </w:r>
      <w:r w:rsidR="00E733C8" w:rsidRPr="00F455E1">
        <w:rPr>
          <w:rFonts w:ascii="Calibri" w:hAnsi="Calibri" w:cs="Calibri"/>
          <w:b/>
          <w:bCs/>
        </w:rPr>
        <w:t>overnight accommodation</w:t>
      </w:r>
      <w:r w:rsidR="00E733C8">
        <w:rPr>
          <w:rFonts w:ascii="Calibri" w:hAnsi="Calibri" w:cs="Calibri"/>
        </w:rPr>
        <w:t xml:space="preserve"> </w:t>
      </w:r>
      <w:r w:rsidR="00E521F2">
        <w:rPr>
          <w:rFonts w:ascii="Calibri" w:hAnsi="Calibri" w:cs="Calibri"/>
        </w:rPr>
        <w:t>for t</w:t>
      </w:r>
      <w:r w:rsidR="0063601D">
        <w:rPr>
          <w:rFonts w:ascii="Calibri" w:hAnsi="Calibri" w:cs="Calibri"/>
        </w:rPr>
        <w:t xml:space="preserve">he </w:t>
      </w:r>
      <w:r w:rsidR="00E521F2">
        <w:rPr>
          <w:rFonts w:ascii="Calibri" w:hAnsi="Calibri" w:cs="Calibri"/>
        </w:rPr>
        <w:t xml:space="preserve">speakers who require support </w:t>
      </w:r>
      <w:r w:rsidR="00E733C8">
        <w:rPr>
          <w:rFonts w:ascii="Calibri" w:hAnsi="Calibri" w:cs="Calibri"/>
        </w:rPr>
        <w:t>– see below</w:t>
      </w:r>
      <w:r w:rsidR="00E521F2">
        <w:rPr>
          <w:rFonts w:ascii="Calibri" w:hAnsi="Calibri" w:cs="Calibri"/>
        </w:rPr>
        <w:t xml:space="preserve"> for further details.   </w:t>
      </w:r>
    </w:p>
    <w:p w14:paraId="6FD53C6E" w14:textId="07AA396E" w:rsidR="004B07A2" w:rsidRPr="004B07A2" w:rsidRDefault="004B07A2" w:rsidP="002D6EFA">
      <w:pPr>
        <w:pStyle w:val="Heading1"/>
        <w:spacing w:line="360" w:lineRule="auto"/>
      </w:pPr>
      <w:r w:rsidRPr="004B07A2">
        <w:lastRenderedPageBreak/>
        <w:t>BACKGROUND, WORKSHOP THEMES AND ABSTRACT SUBMISSION</w:t>
      </w:r>
    </w:p>
    <w:p w14:paraId="4386E12A" w14:textId="737A3F03" w:rsidR="0085590D" w:rsidRPr="0085590D" w:rsidRDefault="0085590D" w:rsidP="002D6EFA">
      <w:pPr>
        <w:pStyle w:val="NormalWeb"/>
        <w:spacing w:line="360" w:lineRule="auto"/>
        <w:jc w:val="both"/>
        <w:rPr>
          <w:rFonts w:ascii="Calibri" w:hAnsi="Calibri" w:cs="Calibri"/>
        </w:rPr>
      </w:pPr>
      <w:r w:rsidRPr="0085590D">
        <w:rPr>
          <w:rFonts w:ascii="Calibri" w:hAnsi="Calibri" w:cs="Calibri"/>
        </w:rPr>
        <w:t xml:space="preserve">Interest in NGO regulation and accountability has surged recently due to several high-profile scandals. The 2018 Oxfam GB scandal in Haiti, involving allegations of sexual exploitation and abuse by aid workers, highlighted deficiencies in NGO accountability. Similar incidents with other NGOs, such as Save the Children UK, underscore the need for urgent reforms. The death of George Floyd sparked accusations of racism within Médecins Sans Frontières, further amplifying calls for stricter oversight of </w:t>
      </w:r>
      <w:r w:rsidR="006A0965">
        <w:rPr>
          <w:rFonts w:ascii="Calibri" w:hAnsi="Calibri" w:cs="Calibri"/>
        </w:rPr>
        <w:t>NGOs</w:t>
      </w:r>
      <w:r w:rsidRPr="0085590D">
        <w:rPr>
          <w:rFonts w:ascii="Calibri" w:hAnsi="Calibri" w:cs="Calibri"/>
        </w:rPr>
        <w:t>.</w:t>
      </w:r>
    </w:p>
    <w:p w14:paraId="4277F461" w14:textId="09F60B8E" w:rsidR="0085590D" w:rsidRPr="0085590D" w:rsidRDefault="0085590D" w:rsidP="002D6EFA">
      <w:pPr>
        <w:pStyle w:val="NormalWeb"/>
        <w:spacing w:line="360" w:lineRule="auto"/>
        <w:jc w:val="both"/>
        <w:rPr>
          <w:rFonts w:ascii="Calibri" w:hAnsi="Calibri" w:cs="Calibri"/>
        </w:rPr>
      </w:pPr>
      <w:r w:rsidRPr="0085590D">
        <w:rPr>
          <w:rFonts w:ascii="Calibri" w:hAnsi="Calibri" w:cs="Calibri"/>
        </w:rPr>
        <w:t>In 2021, Mark Lowcock, former UN Under-Secretary-General for Humanitarian Affairs, proposed an independent commission to enhance accountability in the aid sector. The Dutch Government and the UK House of Commons International Development Committee have also advocated for an international ombudsman for NGOs.</w:t>
      </w:r>
    </w:p>
    <w:p w14:paraId="525A612B" w14:textId="468FC8B6" w:rsidR="0085590D" w:rsidRPr="0085590D" w:rsidRDefault="0085590D" w:rsidP="002D6EFA">
      <w:pPr>
        <w:pStyle w:val="NormalWeb"/>
        <w:spacing w:line="360" w:lineRule="auto"/>
        <w:jc w:val="both"/>
        <w:rPr>
          <w:rFonts w:ascii="Calibri" w:hAnsi="Calibri" w:cs="Calibri"/>
        </w:rPr>
      </w:pPr>
      <w:r w:rsidRPr="0085590D">
        <w:rPr>
          <w:rFonts w:ascii="Calibri" w:hAnsi="Calibri" w:cs="Calibri"/>
        </w:rPr>
        <w:t xml:space="preserve">The lack of a comprehensive framework for NGO accountability under international law has led to innovative approaches. For instance, in 2016, Survival International filed a complaint under the OECD Guidelines for Multinational Enterprises against WWF, alleging human rights abuses in Cameroon. This was the first use of OECD Guidelines by one NGO against another. In 2023, the European Parliament explored corporate accountability standards for </w:t>
      </w:r>
      <w:proofErr w:type="gramStart"/>
      <w:r w:rsidRPr="0085590D">
        <w:rPr>
          <w:rFonts w:ascii="Calibri" w:hAnsi="Calibri" w:cs="Calibri"/>
        </w:rPr>
        <w:t xml:space="preserve">NGOs, </w:t>
      </w:r>
      <w:r w:rsidR="009D2D0A" w:rsidRPr="009D2D0A">
        <w:rPr>
          <w:rFonts w:ascii="Calibri" w:hAnsi="Calibri" w:cs="Calibri"/>
        </w:rPr>
        <w:t>and</w:t>
      </w:r>
      <w:proofErr w:type="gramEnd"/>
      <w:r w:rsidR="009D2D0A" w:rsidRPr="009D2D0A">
        <w:rPr>
          <w:rFonts w:ascii="Calibri" w:hAnsi="Calibri" w:cs="Calibri"/>
        </w:rPr>
        <w:t xml:space="preserve"> commissioned a study which suggested an ombudsman model for EU grant-funded NGOs.</w:t>
      </w:r>
      <w:r w:rsidR="009D2D0A">
        <w:rPr>
          <w:rFonts w:ascii="Calibri" w:hAnsi="Calibri" w:cs="Calibri"/>
        </w:rPr>
        <w:t xml:space="preserve"> </w:t>
      </w:r>
      <w:r w:rsidR="00E13402" w:rsidRPr="00E13402">
        <w:rPr>
          <w:rFonts w:ascii="Calibri" w:hAnsi="Calibri" w:cs="Calibri"/>
        </w:rPr>
        <w:t xml:space="preserve">Domestic courts have </w:t>
      </w:r>
      <w:r w:rsidR="00E13402">
        <w:rPr>
          <w:rFonts w:ascii="Calibri" w:hAnsi="Calibri" w:cs="Calibri"/>
        </w:rPr>
        <w:t xml:space="preserve">exercised </w:t>
      </w:r>
      <w:r w:rsidR="00E13402" w:rsidRPr="00E13402">
        <w:rPr>
          <w:rFonts w:ascii="Calibri" w:hAnsi="Calibri" w:cs="Calibri"/>
        </w:rPr>
        <w:t>extraterritorial jurisdiction, holding NGOs accountable for overseas misconduct. For example, in the 2015 case of Steven Patrick Dennis v Norwegian Refugee Council, the NGO was held liable in Norway for incidents in Kenya.</w:t>
      </w:r>
    </w:p>
    <w:p w14:paraId="1CAD920A" w14:textId="72F7315C" w:rsidR="0085590D" w:rsidRDefault="0085590D" w:rsidP="002D6EFA">
      <w:pPr>
        <w:pStyle w:val="NormalWeb"/>
        <w:spacing w:line="360" w:lineRule="auto"/>
        <w:jc w:val="both"/>
        <w:rPr>
          <w:rFonts w:ascii="Calibri" w:hAnsi="Calibri" w:cs="Calibri"/>
        </w:rPr>
      </w:pPr>
      <w:r w:rsidRPr="0085590D">
        <w:rPr>
          <w:rFonts w:ascii="Calibri" w:hAnsi="Calibri" w:cs="Calibri"/>
        </w:rPr>
        <w:t xml:space="preserve">Promoting NGO accountability through regulatory measures is increasingly necessary, but protecting civic space remains vital for human rights and democratic governance. Growing restrictions on foreign funding and NGO operations worldwide threaten their essential roles in advocating for human rights and holding governments accountable. The 2023 CIVICUS report </w:t>
      </w:r>
      <w:r w:rsidRPr="0085590D">
        <w:rPr>
          <w:rFonts w:ascii="Calibri" w:hAnsi="Calibri" w:cs="Calibri"/>
        </w:rPr>
        <w:lastRenderedPageBreak/>
        <w:t>highlights troubling trends, with 40 countries classified as having ‘obstructed’ civic spaces and 50 as ‘repressed’. New frameworks, such as the DAC Recommendation on Enabling Civil Society</w:t>
      </w:r>
      <w:r w:rsidR="00D45C24">
        <w:rPr>
          <w:rFonts w:ascii="Calibri" w:hAnsi="Calibri" w:cs="Calibri"/>
        </w:rPr>
        <w:t>,</w:t>
      </w:r>
      <w:r w:rsidRPr="0085590D">
        <w:rPr>
          <w:rFonts w:ascii="Calibri" w:hAnsi="Calibri" w:cs="Calibri"/>
        </w:rPr>
        <w:t xml:space="preserve"> aim to balance the importance of protecting civic space while ensuring NGO transparency and accountability</w:t>
      </w:r>
      <w:r>
        <w:rPr>
          <w:rFonts w:ascii="Calibri" w:hAnsi="Calibri" w:cs="Calibri"/>
        </w:rPr>
        <w:t>.</w:t>
      </w:r>
    </w:p>
    <w:p w14:paraId="010FA7F6" w14:textId="69B6FF8A" w:rsidR="00F96621" w:rsidRPr="006F54F3" w:rsidRDefault="001C2A0C" w:rsidP="002D6EFA">
      <w:pPr>
        <w:spacing w:line="360" w:lineRule="auto"/>
        <w:jc w:val="both"/>
        <w:rPr>
          <w:rFonts w:ascii="Calibri" w:hAnsi="Calibri" w:cs="Calibri"/>
          <w:sz w:val="24"/>
          <w:szCs w:val="24"/>
          <w:lang w:val="en-US"/>
        </w:rPr>
      </w:pPr>
      <w:r w:rsidRPr="006F54F3">
        <w:rPr>
          <w:rFonts w:ascii="Calibri" w:hAnsi="Calibri" w:cs="Calibri"/>
          <w:sz w:val="24"/>
          <w:szCs w:val="24"/>
          <w:lang w:val="en-US"/>
        </w:rPr>
        <w:t xml:space="preserve">Against this background, we </w:t>
      </w:r>
      <w:r w:rsidR="009E2660" w:rsidRPr="006F54F3">
        <w:rPr>
          <w:rFonts w:ascii="Calibri" w:hAnsi="Calibri" w:cs="Calibri"/>
          <w:sz w:val="24"/>
          <w:szCs w:val="24"/>
          <w:lang w:val="en-US"/>
        </w:rPr>
        <w:t xml:space="preserve">are seeking </w:t>
      </w:r>
      <w:r w:rsidR="00765BE9" w:rsidRPr="006F54F3">
        <w:rPr>
          <w:rFonts w:ascii="Calibri" w:hAnsi="Calibri" w:cs="Calibri"/>
          <w:sz w:val="24"/>
          <w:szCs w:val="24"/>
          <w:lang w:val="en-US"/>
        </w:rPr>
        <w:t>abstracts</w:t>
      </w:r>
      <w:r w:rsidR="003F780C" w:rsidRPr="006F54F3">
        <w:rPr>
          <w:rFonts w:ascii="Calibri" w:hAnsi="Calibri" w:cs="Calibri"/>
          <w:sz w:val="24"/>
          <w:szCs w:val="24"/>
          <w:lang w:val="en-US"/>
        </w:rPr>
        <w:t xml:space="preserve"> </w:t>
      </w:r>
      <w:r w:rsidR="009E2660" w:rsidRPr="006F54F3">
        <w:rPr>
          <w:rFonts w:ascii="Calibri" w:hAnsi="Calibri" w:cs="Calibri"/>
          <w:sz w:val="24"/>
          <w:szCs w:val="24"/>
          <w:lang w:val="en-US"/>
        </w:rPr>
        <w:t>from academics, policy</w:t>
      </w:r>
      <w:r w:rsidR="003F1C89" w:rsidRPr="006F54F3">
        <w:rPr>
          <w:rFonts w:ascii="Calibri" w:hAnsi="Calibri" w:cs="Calibri"/>
          <w:sz w:val="24"/>
          <w:szCs w:val="24"/>
          <w:lang w:val="en-US"/>
        </w:rPr>
        <w:t xml:space="preserve">makers, and NGO practitioners on the following </w:t>
      </w:r>
      <w:r w:rsidR="00B5095A" w:rsidRPr="006F54F3">
        <w:rPr>
          <w:rFonts w:ascii="Calibri" w:hAnsi="Calibri" w:cs="Calibri"/>
          <w:sz w:val="24"/>
          <w:szCs w:val="24"/>
          <w:lang w:val="en-US"/>
        </w:rPr>
        <w:t>themes:</w:t>
      </w:r>
    </w:p>
    <w:p w14:paraId="24B80A91" w14:textId="5CCD8195" w:rsidR="002A7DF8" w:rsidRPr="006F54F3" w:rsidRDefault="002A7DF8" w:rsidP="008B70C7">
      <w:pPr>
        <w:pStyle w:val="ListParagraph"/>
        <w:numPr>
          <w:ilvl w:val="0"/>
          <w:numId w:val="5"/>
        </w:numPr>
        <w:spacing w:after="0" w:line="360" w:lineRule="auto"/>
        <w:jc w:val="both"/>
        <w:rPr>
          <w:rFonts w:ascii="Calibri" w:eastAsia="Times New Roman" w:hAnsi="Calibri" w:cs="Calibri"/>
          <w:kern w:val="0"/>
          <w:sz w:val="24"/>
          <w:szCs w:val="24"/>
          <w:lang w:val="en-US"/>
          <w14:ligatures w14:val="none"/>
        </w:rPr>
      </w:pPr>
      <w:r w:rsidRPr="006F54F3">
        <w:rPr>
          <w:rFonts w:ascii="Calibri" w:eastAsia="Times New Roman" w:hAnsi="Calibri" w:cs="Calibri"/>
          <w:kern w:val="0"/>
          <w:sz w:val="24"/>
          <w:szCs w:val="24"/>
          <w:lang w:val="en-US"/>
          <w14:ligatures w14:val="none"/>
        </w:rPr>
        <w:t xml:space="preserve">Exploring the feasibility and implications of establishing new accountability institutions, such as an international </w:t>
      </w:r>
      <w:proofErr w:type="gramStart"/>
      <w:r w:rsidR="00A96AE3" w:rsidRPr="006F54F3">
        <w:rPr>
          <w:rFonts w:ascii="Calibri" w:eastAsia="Times New Roman" w:hAnsi="Calibri" w:cs="Calibri"/>
          <w:kern w:val="0"/>
          <w:sz w:val="24"/>
          <w:szCs w:val="24"/>
          <w:lang w:val="en-US"/>
          <w14:ligatures w14:val="none"/>
        </w:rPr>
        <w:t>ombudsman,</w:t>
      </w:r>
      <w:proofErr w:type="gramEnd"/>
      <w:r w:rsidRPr="006F54F3">
        <w:rPr>
          <w:rFonts w:ascii="Calibri" w:eastAsia="Times New Roman" w:hAnsi="Calibri" w:cs="Calibri"/>
          <w:kern w:val="0"/>
          <w:sz w:val="24"/>
          <w:szCs w:val="24"/>
          <w:lang w:val="en-US"/>
          <w14:ligatures w14:val="none"/>
        </w:rPr>
        <w:t xml:space="preserve"> dedicated to overseeing NGO accountability.</w:t>
      </w:r>
    </w:p>
    <w:p w14:paraId="437A134C" w14:textId="229484FC" w:rsidR="002A7DF8" w:rsidRPr="006F54F3" w:rsidRDefault="002A7DF8" w:rsidP="008B70C7">
      <w:pPr>
        <w:pStyle w:val="ListParagraph"/>
        <w:numPr>
          <w:ilvl w:val="0"/>
          <w:numId w:val="5"/>
        </w:numPr>
        <w:spacing w:after="0" w:line="360" w:lineRule="auto"/>
        <w:jc w:val="both"/>
        <w:rPr>
          <w:rFonts w:ascii="Calibri" w:eastAsia="Times New Roman" w:hAnsi="Calibri" w:cs="Calibri"/>
          <w:kern w:val="0"/>
          <w:sz w:val="24"/>
          <w:szCs w:val="24"/>
          <w:lang w:val="en-US"/>
          <w14:ligatures w14:val="none"/>
        </w:rPr>
      </w:pPr>
      <w:r w:rsidRPr="006F54F3">
        <w:rPr>
          <w:rFonts w:ascii="Calibri" w:eastAsia="Times New Roman" w:hAnsi="Calibri" w:cs="Calibri"/>
          <w:kern w:val="0"/>
          <w:sz w:val="24"/>
          <w:szCs w:val="24"/>
          <w:lang w:val="en-US"/>
          <w14:ligatures w14:val="none"/>
        </w:rPr>
        <w:t>Application and adaptability of accountability frameworks designed for other sectors, particularly business and human rights instruments, to NGOs.</w:t>
      </w:r>
    </w:p>
    <w:p w14:paraId="3D433469" w14:textId="10B00592" w:rsidR="002A7DF8" w:rsidRPr="006F54F3" w:rsidRDefault="002A7DF8" w:rsidP="008B70C7">
      <w:pPr>
        <w:pStyle w:val="ListParagraph"/>
        <w:numPr>
          <w:ilvl w:val="0"/>
          <w:numId w:val="5"/>
        </w:numPr>
        <w:spacing w:after="0" w:line="360" w:lineRule="auto"/>
        <w:jc w:val="both"/>
        <w:rPr>
          <w:rFonts w:ascii="Calibri" w:eastAsia="Times New Roman" w:hAnsi="Calibri" w:cs="Calibri"/>
          <w:kern w:val="0"/>
          <w:sz w:val="24"/>
          <w:szCs w:val="24"/>
          <w:lang w:val="en-US"/>
          <w14:ligatures w14:val="none"/>
        </w:rPr>
      </w:pPr>
      <w:r w:rsidRPr="006F54F3">
        <w:rPr>
          <w:rFonts w:ascii="Calibri" w:eastAsia="Times New Roman" w:hAnsi="Calibri" w:cs="Calibri"/>
          <w:kern w:val="0"/>
          <w:sz w:val="24"/>
          <w:szCs w:val="24"/>
          <w:lang w:val="en-US"/>
          <w14:ligatures w14:val="none"/>
        </w:rPr>
        <w:t xml:space="preserve">Role of international organizations </w:t>
      </w:r>
      <w:r w:rsidR="006A4F64" w:rsidRPr="006F54F3">
        <w:rPr>
          <w:rFonts w:ascii="Calibri" w:eastAsia="Times New Roman" w:hAnsi="Calibri" w:cs="Calibri"/>
          <w:kern w:val="0"/>
          <w:sz w:val="24"/>
          <w:szCs w:val="24"/>
          <w:lang w:val="en-US"/>
          <w14:ligatures w14:val="none"/>
        </w:rPr>
        <w:t xml:space="preserve">and international courts </w:t>
      </w:r>
      <w:r w:rsidRPr="006F54F3">
        <w:rPr>
          <w:rFonts w:ascii="Calibri" w:eastAsia="Times New Roman" w:hAnsi="Calibri" w:cs="Calibri"/>
          <w:kern w:val="0"/>
          <w:sz w:val="24"/>
          <w:szCs w:val="24"/>
          <w:lang w:val="en-US"/>
          <w14:ligatures w14:val="none"/>
        </w:rPr>
        <w:t>in promoting NGO accountability and protecting civic space.</w:t>
      </w:r>
    </w:p>
    <w:p w14:paraId="563E65E7" w14:textId="34210C3E" w:rsidR="002A7DF8" w:rsidRPr="006F54F3" w:rsidRDefault="002A7DF8" w:rsidP="008B70C7">
      <w:pPr>
        <w:pStyle w:val="ListParagraph"/>
        <w:numPr>
          <w:ilvl w:val="0"/>
          <w:numId w:val="5"/>
        </w:numPr>
        <w:spacing w:after="0" w:line="360" w:lineRule="auto"/>
        <w:jc w:val="both"/>
        <w:rPr>
          <w:rFonts w:ascii="Calibri" w:eastAsia="Times New Roman" w:hAnsi="Calibri" w:cs="Calibri"/>
          <w:kern w:val="0"/>
          <w:sz w:val="24"/>
          <w:szCs w:val="24"/>
          <w:lang w:val="en-US"/>
          <w14:ligatures w14:val="none"/>
        </w:rPr>
      </w:pPr>
      <w:r w:rsidRPr="006F54F3">
        <w:rPr>
          <w:rFonts w:ascii="Calibri" w:eastAsia="Times New Roman" w:hAnsi="Calibri" w:cs="Calibri"/>
          <w:kern w:val="0"/>
          <w:sz w:val="24"/>
          <w:szCs w:val="24"/>
          <w:lang w:val="en-US"/>
          <w14:ligatures w14:val="none"/>
        </w:rPr>
        <w:t>Effectiveness of sectoral and organizational self-regulatory instruments in addressing accountability and safeguarding failures.</w:t>
      </w:r>
    </w:p>
    <w:p w14:paraId="32D82CE1" w14:textId="55AC34EE" w:rsidR="002A7DF8" w:rsidRPr="006F54F3" w:rsidRDefault="002A7DF8" w:rsidP="008B70C7">
      <w:pPr>
        <w:pStyle w:val="ListParagraph"/>
        <w:numPr>
          <w:ilvl w:val="0"/>
          <w:numId w:val="5"/>
        </w:numPr>
        <w:spacing w:after="0" w:line="360" w:lineRule="auto"/>
        <w:jc w:val="both"/>
        <w:rPr>
          <w:rFonts w:ascii="Calibri" w:eastAsia="Times New Roman" w:hAnsi="Calibri" w:cs="Calibri"/>
          <w:kern w:val="0"/>
          <w:sz w:val="24"/>
          <w:szCs w:val="24"/>
          <w:lang w:val="en-US"/>
          <w14:ligatures w14:val="none"/>
        </w:rPr>
      </w:pPr>
      <w:r w:rsidRPr="006F54F3">
        <w:rPr>
          <w:rFonts w:ascii="Calibri" w:eastAsia="Times New Roman" w:hAnsi="Calibri" w:cs="Calibri"/>
          <w:kern w:val="0"/>
          <w:sz w:val="24"/>
          <w:szCs w:val="24"/>
          <w:lang w:val="en-US"/>
          <w14:ligatures w14:val="none"/>
        </w:rPr>
        <w:t>Roles and limitations of non-profit watchdog</w:t>
      </w:r>
      <w:r w:rsidR="008B70C7">
        <w:rPr>
          <w:rFonts w:ascii="Calibri" w:eastAsia="Times New Roman" w:hAnsi="Calibri" w:cs="Calibri"/>
          <w:kern w:val="0"/>
          <w:sz w:val="24"/>
          <w:szCs w:val="24"/>
          <w:lang w:val="en-US"/>
          <w14:ligatures w14:val="none"/>
        </w:rPr>
        <w:t>s</w:t>
      </w:r>
      <w:r w:rsidR="00EF2332">
        <w:rPr>
          <w:rFonts w:ascii="Calibri" w:eastAsia="Times New Roman" w:hAnsi="Calibri" w:cs="Calibri"/>
          <w:kern w:val="0"/>
          <w:sz w:val="24"/>
          <w:szCs w:val="24"/>
          <w:lang w:val="en-US"/>
          <w14:ligatures w14:val="none"/>
        </w:rPr>
        <w:t xml:space="preserve"> </w:t>
      </w:r>
      <w:r w:rsidR="00A47E41">
        <w:rPr>
          <w:rFonts w:ascii="Calibri" w:eastAsia="Times New Roman" w:hAnsi="Calibri" w:cs="Calibri"/>
          <w:kern w:val="0"/>
          <w:sz w:val="24"/>
          <w:szCs w:val="24"/>
          <w:lang w:val="en-US"/>
          <w14:ligatures w14:val="none"/>
        </w:rPr>
        <w:t xml:space="preserve">and </w:t>
      </w:r>
      <w:r w:rsidRPr="006F54F3">
        <w:rPr>
          <w:rFonts w:ascii="Calibri" w:eastAsia="Times New Roman" w:hAnsi="Calibri" w:cs="Calibri"/>
          <w:kern w:val="0"/>
          <w:sz w:val="24"/>
          <w:szCs w:val="24"/>
          <w:lang w:val="en-US"/>
          <w14:ligatures w14:val="none"/>
        </w:rPr>
        <w:t>charity regulators in promoting NGO accountability and oversight overseas</w:t>
      </w:r>
      <w:r w:rsidR="005F4C19">
        <w:rPr>
          <w:rFonts w:ascii="Calibri" w:eastAsia="Times New Roman" w:hAnsi="Calibri" w:cs="Calibri"/>
          <w:kern w:val="0"/>
          <w:sz w:val="24"/>
          <w:szCs w:val="24"/>
          <w:lang w:val="en-US"/>
          <w14:ligatures w14:val="none"/>
        </w:rPr>
        <w:t>.</w:t>
      </w:r>
    </w:p>
    <w:p w14:paraId="1D882D0D" w14:textId="5CAF1989" w:rsidR="00BD1D3A" w:rsidRPr="006F54F3" w:rsidRDefault="002A7DF8" w:rsidP="008B70C7">
      <w:pPr>
        <w:pStyle w:val="ListParagraph"/>
        <w:numPr>
          <w:ilvl w:val="0"/>
          <w:numId w:val="5"/>
        </w:numPr>
        <w:spacing w:line="360" w:lineRule="auto"/>
        <w:jc w:val="both"/>
        <w:rPr>
          <w:rFonts w:ascii="Calibri" w:eastAsia="Times New Roman" w:hAnsi="Calibri" w:cs="Calibri"/>
          <w:kern w:val="0"/>
          <w:sz w:val="24"/>
          <w:szCs w:val="24"/>
          <w:lang w:val="en-US"/>
          <w14:ligatures w14:val="none"/>
        </w:rPr>
      </w:pPr>
      <w:r w:rsidRPr="006F54F3">
        <w:rPr>
          <w:rFonts w:ascii="Calibri" w:eastAsia="Times New Roman" w:hAnsi="Calibri" w:cs="Calibri"/>
          <w:kern w:val="0"/>
          <w:sz w:val="24"/>
          <w:szCs w:val="24"/>
          <w:lang w:val="en-US"/>
          <w14:ligatures w14:val="none"/>
        </w:rPr>
        <w:t>Comparative approaches to NGO regulation</w:t>
      </w:r>
      <w:r w:rsidR="00491DED" w:rsidRPr="006F54F3">
        <w:rPr>
          <w:rFonts w:ascii="Calibri" w:eastAsia="Times New Roman" w:hAnsi="Calibri" w:cs="Calibri"/>
          <w:kern w:val="0"/>
          <w:sz w:val="24"/>
          <w:szCs w:val="24"/>
          <w:lang w:val="en-US"/>
          <w14:ligatures w14:val="none"/>
        </w:rPr>
        <w:t>, both state-level and self-regulation,</w:t>
      </w:r>
      <w:r w:rsidRPr="006F54F3">
        <w:rPr>
          <w:rFonts w:ascii="Calibri" w:eastAsia="Times New Roman" w:hAnsi="Calibri" w:cs="Calibri"/>
          <w:kern w:val="0"/>
          <w:sz w:val="24"/>
          <w:szCs w:val="24"/>
          <w:lang w:val="en-US"/>
          <w14:ligatures w14:val="none"/>
        </w:rPr>
        <w:t xml:space="preserve"> to identify best</w:t>
      </w:r>
      <w:r w:rsidR="00491DED" w:rsidRPr="006F54F3">
        <w:rPr>
          <w:rFonts w:ascii="Calibri" w:eastAsia="Times New Roman" w:hAnsi="Calibri" w:cs="Calibri"/>
          <w:kern w:val="0"/>
          <w:sz w:val="24"/>
          <w:szCs w:val="24"/>
          <w:lang w:val="en-US"/>
          <w14:ligatures w14:val="none"/>
        </w:rPr>
        <w:t xml:space="preserve"> accountability</w:t>
      </w:r>
      <w:r w:rsidRPr="006F54F3">
        <w:rPr>
          <w:rFonts w:ascii="Calibri" w:eastAsia="Times New Roman" w:hAnsi="Calibri" w:cs="Calibri"/>
          <w:kern w:val="0"/>
          <w:sz w:val="24"/>
          <w:szCs w:val="24"/>
          <w:lang w:val="en-US"/>
          <w14:ligatures w14:val="none"/>
        </w:rPr>
        <w:t xml:space="preserve"> practices</w:t>
      </w:r>
      <w:r w:rsidR="00CD5A15" w:rsidRPr="006F54F3">
        <w:rPr>
          <w:rFonts w:ascii="Calibri" w:eastAsia="Times New Roman" w:hAnsi="Calibri" w:cs="Calibri"/>
          <w:kern w:val="0"/>
          <w:sz w:val="24"/>
          <w:szCs w:val="24"/>
          <w:lang w:val="en-US"/>
          <w14:ligatures w14:val="none"/>
        </w:rPr>
        <w:t xml:space="preserve"> and policies. </w:t>
      </w:r>
      <w:r w:rsidRPr="006F54F3">
        <w:rPr>
          <w:rFonts w:ascii="Calibri" w:eastAsia="Times New Roman" w:hAnsi="Calibri" w:cs="Calibri"/>
          <w:kern w:val="0"/>
          <w:sz w:val="24"/>
          <w:szCs w:val="24"/>
          <w:lang w:val="en-US"/>
          <w14:ligatures w14:val="none"/>
        </w:rPr>
        <w:t xml:space="preserve"> </w:t>
      </w:r>
    </w:p>
    <w:p w14:paraId="6C160052" w14:textId="5AC2EC89" w:rsidR="00BD1D3A" w:rsidRPr="006F54F3" w:rsidRDefault="00BD1D3A" w:rsidP="008B70C7">
      <w:pPr>
        <w:pStyle w:val="ListParagraph"/>
        <w:numPr>
          <w:ilvl w:val="0"/>
          <w:numId w:val="5"/>
        </w:numPr>
        <w:spacing w:after="0" w:line="360" w:lineRule="auto"/>
        <w:jc w:val="both"/>
        <w:rPr>
          <w:rFonts w:ascii="Calibri" w:eastAsia="Times New Roman" w:hAnsi="Calibri" w:cs="Calibri"/>
          <w:kern w:val="0"/>
          <w:sz w:val="24"/>
          <w:szCs w:val="24"/>
          <w:lang w:val="en-US"/>
          <w14:ligatures w14:val="none"/>
        </w:rPr>
      </w:pPr>
      <w:r w:rsidRPr="006F54F3">
        <w:rPr>
          <w:rFonts w:ascii="Calibri" w:eastAsia="Times New Roman" w:hAnsi="Calibri" w:cs="Calibri"/>
          <w:kern w:val="0"/>
          <w:sz w:val="24"/>
          <w:szCs w:val="24"/>
          <w:lang w:val="en-US"/>
          <w14:ligatures w14:val="none"/>
        </w:rPr>
        <w:t>Examination of NGO restrictions across or within continents, in different regulatory environments, particularly authoritarian contexts, and the subsequent effects on the accountability practices of NGOs</w:t>
      </w:r>
      <w:r w:rsidR="001B6A7F">
        <w:rPr>
          <w:rFonts w:ascii="Calibri" w:eastAsia="Times New Roman" w:hAnsi="Calibri" w:cs="Calibri"/>
          <w:kern w:val="0"/>
          <w:sz w:val="24"/>
          <w:szCs w:val="24"/>
          <w:lang w:val="en-US"/>
          <w14:ligatures w14:val="none"/>
        </w:rPr>
        <w:t>.</w:t>
      </w:r>
    </w:p>
    <w:p w14:paraId="69C18947" w14:textId="4DB2B754" w:rsidR="00B63077" w:rsidRPr="006F54F3" w:rsidRDefault="002A7DF8" w:rsidP="008B70C7">
      <w:pPr>
        <w:pStyle w:val="ListParagraph"/>
        <w:numPr>
          <w:ilvl w:val="0"/>
          <w:numId w:val="5"/>
        </w:numPr>
        <w:spacing w:line="360" w:lineRule="auto"/>
        <w:jc w:val="both"/>
        <w:rPr>
          <w:rFonts w:ascii="Calibri" w:hAnsi="Calibri" w:cs="Calibri"/>
          <w:sz w:val="24"/>
          <w:szCs w:val="24"/>
          <w:lang w:val="en-US"/>
        </w:rPr>
      </w:pPr>
      <w:r w:rsidRPr="006F54F3">
        <w:rPr>
          <w:rFonts w:ascii="Calibri" w:eastAsia="Times New Roman" w:hAnsi="Calibri" w:cs="Calibri"/>
          <w:kern w:val="0"/>
          <w:sz w:val="24"/>
          <w:szCs w:val="24"/>
          <w:lang w:val="en-US"/>
          <w14:ligatures w14:val="none"/>
        </w:rPr>
        <w:t xml:space="preserve">Use of </w:t>
      </w:r>
      <w:r w:rsidR="00832473" w:rsidRPr="006F54F3">
        <w:rPr>
          <w:rFonts w:ascii="Calibri" w:eastAsia="Times New Roman" w:hAnsi="Calibri" w:cs="Calibri"/>
          <w:kern w:val="0"/>
          <w:sz w:val="24"/>
          <w:szCs w:val="24"/>
          <w:lang w:val="en-US"/>
          <w14:ligatures w14:val="none"/>
        </w:rPr>
        <w:t xml:space="preserve">domestic </w:t>
      </w:r>
      <w:r w:rsidRPr="006F54F3">
        <w:rPr>
          <w:rFonts w:ascii="Calibri" w:eastAsia="Times New Roman" w:hAnsi="Calibri" w:cs="Calibri"/>
          <w:kern w:val="0"/>
          <w:sz w:val="24"/>
          <w:szCs w:val="24"/>
          <w:lang w:val="en-US"/>
          <w14:ligatures w14:val="none"/>
        </w:rPr>
        <w:t>tort and criminal law frameworks to hold NGOs accountable for misconduct occurring overseas</w:t>
      </w:r>
      <w:r w:rsidR="00F27ED0">
        <w:rPr>
          <w:rFonts w:ascii="Calibri" w:eastAsia="Times New Roman" w:hAnsi="Calibri" w:cs="Calibri"/>
          <w:kern w:val="0"/>
          <w:sz w:val="24"/>
          <w:szCs w:val="24"/>
          <w:lang w:val="en-US"/>
          <w14:ligatures w14:val="none"/>
        </w:rPr>
        <w:t xml:space="preserve"> through extraterritorial jurisdiction. </w:t>
      </w:r>
    </w:p>
    <w:p w14:paraId="2C3E154F" w14:textId="77777777" w:rsidR="008B0B42" w:rsidRDefault="00F74FD6" w:rsidP="002D6EFA">
      <w:pPr>
        <w:spacing w:line="360" w:lineRule="auto"/>
        <w:jc w:val="both"/>
        <w:rPr>
          <w:rFonts w:ascii="Calibri" w:hAnsi="Calibri" w:cs="Calibri"/>
          <w:sz w:val="24"/>
          <w:szCs w:val="24"/>
          <w:lang w:val="en-US"/>
        </w:rPr>
      </w:pPr>
      <w:r w:rsidRPr="006F54F3">
        <w:rPr>
          <w:rFonts w:ascii="Calibri" w:hAnsi="Calibri" w:cs="Calibri"/>
          <w:sz w:val="24"/>
          <w:szCs w:val="24"/>
          <w:lang w:val="en-US"/>
        </w:rPr>
        <w:t xml:space="preserve">The </w:t>
      </w:r>
      <w:r w:rsidR="003F780C" w:rsidRPr="006F54F3">
        <w:rPr>
          <w:rFonts w:ascii="Calibri" w:hAnsi="Calibri" w:cs="Calibri"/>
          <w:sz w:val="24"/>
          <w:szCs w:val="24"/>
          <w:lang w:val="en-US"/>
        </w:rPr>
        <w:t xml:space="preserve">above </w:t>
      </w:r>
      <w:r w:rsidRPr="006F54F3">
        <w:rPr>
          <w:rFonts w:ascii="Calibri" w:hAnsi="Calibri" w:cs="Calibri"/>
          <w:sz w:val="24"/>
          <w:szCs w:val="24"/>
          <w:lang w:val="en-US"/>
        </w:rPr>
        <w:t xml:space="preserve">list </w:t>
      </w:r>
      <w:r w:rsidR="003F780C" w:rsidRPr="006F54F3">
        <w:rPr>
          <w:rFonts w:ascii="Calibri" w:hAnsi="Calibri" w:cs="Calibri"/>
          <w:sz w:val="24"/>
          <w:szCs w:val="24"/>
          <w:lang w:val="en-US"/>
        </w:rPr>
        <w:t xml:space="preserve">is not </w:t>
      </w:r>
      <w:r w:rsidR="00802611" w:rsidRPr="006F54F3">
        <w:rPr>
          <w:rFonts w:ascii="Calibri" w:hAnsi="Calibri" w:cs="Calibri"/>
          <w:sz w:val="24"/>
          <w:szCs w:val="24"/>
          <w:lang w:val="en-US"/>
        </w:rPr>
        <w:t>exhaustive,</w:t>
      </w:r>
      <w:r w:rsidR="003F780C" w:rsidRPr="006F54F3">
        <w:rPr>
          <w:rFonts w:ascii="Calibri" w:hAnsi="Calibri" w:cs="Calibri"/>
          <w:sz w:val="24"/>
          <w:szCs w:val="24"/>
          <w:lang w:val="en-US"/>
        </w:rPr>
        <w:t xml:space="preserve"> and we welcome abstracts that align with the </w:t>
      </w:r>
      <w:r w:rsidR="00124CC5">
        <w:rPr>
          <w:rFonts w:ascii="Calibri" w:hAnsi="Calibri" w:cs="Calibri"/>
          <w:sz w:val="24"/>
          <w:szCs w:val="24"/>
          <w:lang w:val="en-US"/>
        </w:rPr>
        <w:t>workshop</w:t>
      </w:r>
      <w:r w:rsidR="003F780C" w:rsidRPr="006F54F3">
        <w:rPr>
          <w:rFonts w:ascii="Calibri" w:hAnsi="Calibri" w:cs="Calibri"/>
          <w:sz w:val="24"/>
          <w:szCs w:val="24"/>
          <w:lang w:val="en-US"/>
        </w:rPr>
        <w:t xml:space="preserve">'s general theme. </w:t>
      </w:r>
      <w:r w:rsidR="00802611" w:rsidRPr="006F54F3">
        <w:rPr>
          <w:rFonts w:ascii="Calibri" w:hAnsi="Calibri" w:cs="Calibri"/>
          <w:sz w:val="24"/>
          <w:szCs w:val="24"/>
          <w:lang w:val="en-US"/>
        </w:rPr>
        <w:t>Interdisciplinary papers beyond</w:t>
      </w:r>
      <w:r w:rsidR="003D6DEC" w:rsidRPr="006F54F3">
        <w:rPr>
          <w:rFonts w:ascii="Calibri" w:hAnsi="Calibri" w:cs="Calibri"/>
          <w:sz w:val="24"/>
          <w:szCs w:val="24"/>
          <w:lang w:val="en-US"/>
        </w:rPr>
        <w:t xml:space="preserve"> </w:t>
      </w:r>
      <w:r w:rsidR="00DF7635" w:rsidRPr="006F54F3">
        <w:rPr>
          <w:rFonts w:ascii="Calibri" w:hAnsi="Calibri" w:cs="Calibri"/>
          <w:sz w:val="24"/>
          <w:szCs w:val="24"/>
          <w:lang w:val="en-US"/>
        </w:rPr>
        <w:t xml:space="preserve">legal studies </w:t>
      </w:r>
      <w:r w:rsidR="00802611" w:rsidRPr="006F54F3">
        <w:rPr>
          <w:rFonts w:ascii="Calibri" w:hAnsi="Calibri" w:cs="Calibri"/>
          <w:sz w:val="24"/>
          <w:szCs w:val="24"/>
          <w:lang w:val="en-US"/>
        </w:rPr>
        <w:t>are also welcomed</w:t>
      </w:r>
      <w:r w:rsidR="00A96AE3" w:rsidRPr="006F54F3">
        <w:rPr>
          <w:rFonts w:ascii="Calibri" w:hAnsi="Calibri" w:cs="Calibri"/>
          <w:sz w:val="24"/>
          <w:szCs w:val="24"/>
          <w:lang w:val="en-US"/>
        </w:rPr>
        <w:t xml:space="preserve"> and the list above is </w:t>
      </w:r>
      <w:r w:rsidR="00C31797" w:rsidRPr="006F54F3">
        <w:rPr>
          <w:rFonts w:ascii="Calibri" w:hAnsi="Calibri" w:cs="Calibri"/>
          <w:sz w:val="24"/>
          <w:szCs w:val="24"/>
          <w:lang w:val="en-US"/>
        </w:rPr>
        <w:t xml:space="preserve">not </w:t>
      </w:r>
      <w:r w:rsidR="00A96AE3" w:rsidRPr="006F54F3">
        <w:rPr>
          <w:rFonts w:ascii="Calibri" w:hAnsi="Calibri" w:cs="Calibri"/>
          <w:sz w:val="24"/>
          <w:szCs w:val="24"/>
          <w:lang w:val="en-US"/>
        </w:rPr>
        <w:lastRenderedPageBreak/>
        <w:t>intended</w:t>
      </w:r>
      <w:r w:rsidR="00C31797" w:rsidRPr="006F54F3">
        <w:rPr>
          <w:rFonts w:ascii="Calibri" w:hAnsi="Calibri" w:cs="Calibri"/>
          <w:sz w:val="24"/>
          <w:szCs w:val="24"/>
          <w:lang w:val="en-US"/>
        </w:rPr>
        <w:t xml:space="preserve"> to be prescriptive in terms of the methods, theory, object or approach taken.</w:t>
      </w:r>
      <w:r w:rsidR="00A96AE3" w:rsidRPr="006F54F3">
        <w:rPr>
          <w:rFonts w:ascii="Calibri" w:hAnsi="Calibri" w:cs="Calibri"/>
          <w:sz w:val="24"/>
          <w:szCs w:val="24"/>
          <w:lang w:val="en-US"/>
        </w:rPr>
        <w:t xml:space="preserve"> </w:t>
      </w:r>
      <w:r w:rsidR="003F780C" w:rsidRPr="006F54F3">
        <w:rPr>
          <w:rFonts w:ascii="Calibri" w:hAnsi="Calibri" w:cs="Calibri"/>
          <w:sz w:val="24"/>
          <w:szCs w:val="24"/>
          <w:lang w:val="en-US"/>
        </w:rPr>
        <w:t xml:space="preserve">We encourage applications from PhD </w:t>
      </w:r>
      <w:r w:rsidR="00303C15">
        <w:rPr>
          <w:rFonts w:ascii="Calibri" w:hAnsi="Calibri" w:cs="Calibri"/>
          <w:sz w:val="24"/>
          <w:szCs w:val="24"/>
          <w:lang w:val="en-US"/>
        </w:rPr>
        <w:t xml:space="preserve">candidates </w:t>
      </w:r>
      <w:r w:rsidR="003F780C" w:rsidRPr="006F54F3">
        <w:rPr>
          <w:rFonts w:ascii="Calibri" w:hAnsi="Calibri" w:cs="Calibri"/>
          <w:sz w:val="24"/>
          <w:szCs w:val="24"/>
          <w:lang w:val="en-US"/>
        </w:rPr>
        <w:t xml:space="preserve">and individuals from minority and </w:t>
      </w:r>
      <w:r w:rsidR="00C22FC2" w:rsidRPr="006F54F3">
        <w:rPr>
          <w:rFonts w:ascii="Calibri" w:hAnsi="Calibri" w:cs="Calibri"/>
          <w:sz w:val="24"/>
          <w:szCs w:val="24"/>
          <w:lang w:val="en-US"/>
        </w:rPr>
        <w:t xml:space="preserve">underrepresented </w:t>
      </w:r>
      <w:r w:rsidR="003F780C" w:rsidRPr="006F54F3">
        <w:rPr>
          <w:rFonts w:ascii="Calibri" w:hAnsi="Calibri" w:cs="Calibri"/>
          <w:sz w:val="24"/>
          <w:szCs w:val="24"/>
          <w:lang w:val="en-US"/>
        </w:rPr>
        <w:t>groups</w:t>
      </w:r>
      <w:r w:rsidR="006F54F3" w:rsidRPr="006F54F3">
        <w:rPr>
          <w:rFonts w:ascii="Calibri" w:hAnsi="Calibri" w:cs="Calibri"/>
          <w:sz w:val="24"/>
          <w:szCs w:val="24"/>
          <w:lang w:val="en-US"/>
        </w:rPr>
        <w:t xml:space="preserve">. </w:t>
      </w:r>
    </w:p>
    <w:p w14:paraId="40210870" w14:textId="31D3FA82" w:rsidR="00DF7635" w:rsidRDefault="00DF7635" w:rsidP="002D6EFA">
      <w:pPr>
        <w:spacing w:line="360" w:lineRule="auto"/>
        <w:jc w:val="both"/>
        <w:rPr>
          <w:rFonts w:ascii="Calibri" w:hAnsi="Calibri" w:cs="Calibri"/>
          <w:sz w:val="24"/>
          <w:szCs w:val="24"/>
          <w:lang w:val="en-US"/>
        </w:rPr>
      </w:pPr>
      <w:r w:rsidRPr="006F54F3">
        <w:rPr>
          <w:rFonts w:ascii="Calibri" w:hAnsi="Calibri" w:cs="Calibri"/>
          <w:sz w:val="24"/>
          <w:szCs w:val="24"/>
          <w:lang w:val="en-US"/>
        </w:rPr>
        <w:t>For any questions or clarifications on relevant topics, please email</w:t>
      </w:r>
      <w:r w:rsidR="008363E4">
        <w:rPr>
          <w:rFonts w:ascii="Calibri" w:hAnsi="Calibri" w:cs="Calibri"/>
          <w:sz w:val="24"/>
          <w:szCs w:val="24"/>
          <w:lang w:val="en-US"/>
        </w:rPr>
        <w:t xml:space="preserve"> Dr Domenico Carolei</w:t>
      </w:r>
      <w:r w:rsidRPr="006F54F3">
        <w:rPr>
          <w:rFonts w:ascii="Calibri" w:hAnsi="Calibri" w:cs="Calibri"/>
          <w:sz w:val="24"/>
          <w:szCs w:val="24"/>
          <w:lang w:val="en-US"/>
        </w:rPr>
        <w:t xml:space="preserve">: </w:t>
      </w:r>
      <w:hyperlink r:id="rId8" w:history="1">
        <w:r w:rsidR="008363E4" w:rsidRPr="00572EC5">
          <w:rPr>
            <w:rStyle w:val="Hyperlink"/>
            <w:rFonts w:ascii="Calibri" w:hAnsi="Calibri" w:cs="Calibri"/>
            <w:sz w:val="24"/>
            <w:szCs w:val="24"/>
            <w:lang w:val="en-US"/>
          </w:rPr>
          <w:t>domenico.carolei@stir.ac.uk</w:t>
        </w:r>
      </w:hyperlink>
      <w:r w:rsidR="008363E4">
        <w:rPr>
          <w:rFonts w:ascii="Calibri" w:hAnsi="Calibri" w:cs="Calibri"/>
          <w:sz w:val="24"/>
          <w:szCs w:val="24"/>
          <w:lang w:val="en-US"/>
        </w:rPr>
        <w:t xml:space="preserve"> </w:t>
      </w:r>
    </w:p>
    <w:p w14:paraId="45E35CEB" w14:textId="4F6EB8B8" w:rsidR="00407F01" w:rsidRDefault="00407F01" w:rsidP="002D6EFA">
      <w:pPr>
        <w:spacing w:line="360" w:lineRule="auto"/>
        <w:jc w:val="both"/>
        <w:rPr>
          <w:rFonts w:ascii="Calibri" w:hAnsi="Calibri" w:cs="Calibri"/>
          <w:sz w:val="24"/>
          <w:szCs w:val="24"/>
          <w:lang w:val="en-US"/>
        </w:rPr>
      </w:pPr>
      <w:r w:rsidRPr="00407F01">
        <w:rPr>
          <w:rFonts w:ascii="Calibri" w:hAnsi="Calibri" w:cs="Calibri"/>
          <w:sz w:val="24"/>
          <w:szCs w:val="24"/>
          <w:lang w:val="en-US"/>
        </w:rPr>
        <w:t xml:space="preserve">The abstract should clearly state the research question, methodology, and key findings. </w:t>
      </w:r>
      <w:r w:rsidR="000F5619">
        <w:rPr>
          <w:rFonts w:ascii="Calibri" w:hAnsi="Calibri" w:cs="Calibri"/>
          <w:sz w:val="24"/>
          <w:szCs w:val="24"/>
          <w:lang w:val="en-US"/>
        </w:rPr>
        <w:t xml:space="preserve"> </w:t>
      </w:r>
      <w:r w:rsidRPr="00407F01">
        <w:rPr>
          <w:rFonts w:ascii="Calibri" w:hAnsi="Calibri" w:cs="Calibri"/>
          <w:sz w:val="24"/>
          <w:szCs w:val="24"/>
          <w:lang w:val="en-US"/>
        </w:rPr>
        <w:t xml:space="preserve">Please submit an abstract of no more than </w:t>
      </w:r>
      <w:r w:rsidRPr="00407F01">
        <w:rPr>
          <w:rFonts w:ascii="Calibri" w:hAnsi="Calibri" w:cs="Calibri"/>
          <w:b/>
          <w:bCs/>
          <w:sz w:val="24"/>
          <w:szCs w:val="24"/>
          <w:lang w:val="en-US"/>
        </w:rPr>
        <w:t>500 words</w:t>
      </w:r>
      <w:r w:rsidRPr="00407F01">
        <w:rPr>
          <w:rFonts w:ascii="Calibri" w:hAnsi="Calibri" w:cs="Calibri"/>
          <w:sz w:val="24"/>
          <w:szCs w:val="24"/>
          <w:lang w:val="en-US"/>
        </w:rPr>
        <w:t xml:space="preserve"> by </w:t>
      </w:r>
      <w:r w:rsidR="00174530" w:rsidRPr="00987A0A">
        <w:rPr>
          <w:rFonts w:ascii="Calibri" w:hAnsi="Calibri" w:cs="Calibri"/>
          <w:b/>
          <w:bCs/>
          <w:sz w:val="24"/>
          <w:szCs w:val="24"/>
          <w:lang w:val="en-US"/>
        </w:rPr>
        <w:t xml:space="preserve">Tuesday </w:t>
      </w:r>
      <w:r w:rsidRPr="00987A0A">
        <w:rPr>
          <w:rFonts w:ascii="Calibri" w:hAnsi="Calibri" w:cs="Calibri"/>
          <w:b/>
          <w:bCs/>
          <w:sz w:val="24"/>
          <w:szCs w:val="24"/>
          <w:lang w:val="en-US"/>
        </w:rPr>
        <w:t>1</w:t>
      </w:r>
      <w:r w:rsidR="00174530" w:rsidRPr="00987A0A">
        <w:rPr>
          <w:rFonts w:ascii="Calibri" w:hAnsi="Calibri" w:cs="Calibri"/>
          <w:b/>
          <w:bCs/>
          <w:sz w:val="24"/>
          <w:szCs w:val="24"/>
          <w:lang w:val="en-US"/>
        </w:rPr>
        <w:t>5</w:t>
      </w:r>
      <w:r w:rsidRPr="00987A0A">
        <w:rPr>
          <w:rFonts w:ascii="Calibri" w:hAnsi="Calibri" w:cs="Calibri"/>
          <w:b/>
          <w:bCs/>
          <w:sz w:val="24"/>
          <w:szCs w:val="24"/>
          <w:lang w:val="en-US"/>
        </w:rPr>
        <w:t xml:space="preserve"> </w:t>
      </w:r>
      <w:r w:rsidR="00CE4698" w:rsidRPr="00987A0A">
        <w:rPr>
          <w:rFonts w:ascii="Calibri" w:hAnsi="Calibri" w:cs="Calibri"/>
          <w:b/>
          <w:bCs/>
          <w:sz w:val="24"/>
          <w:szCs w:val="24"/>
          <w:lang w:val="en-US"/>
        </w:rPr>
        <w:t>October</w:t>
      </w:r>
      <w:r w:rsidRPr="00987A0A">
        <w:rPr>
          <w:rFonts w:ascii="Calibri" w:hAnsi="Calibri" w:cs="Calibri"/>
          <w:b/>
          <w:bCs/>
          <w:sz w:val="24"/>
          <w:szCs w:val="24"/>
          <w:lang w:val="en-US"/>
        </w:rPr>
        <w:t xml:space="preserve"> 2024</w:t>
      </w:r>
      <w:r w:rsidR="00616493">
        <w:rPr>
          <w:rFonts w:ascii="Calibri" w:hAnsi="Calibri" w:cs="Calibri"/>
          <w:b/>
          <w:bCs/>
          <w:sz w:val="24"/>
          <w:szCs w:val="24"/>
          <w:lang w:val="en-US"/>
        </w:rPr>
        <w:t>,</w:t>
      </w:r>
      <w:r w:rsidR="00174530" w:rsidRPr="00987A0A">
        <w:rPr>
          <w:rFonts w:ascii="Calibri" w:hAnsi="Calibri" w:cs="Calibri"/>
          <w:b/>
          <w:bCs/>
          <w:sz w:val="24"/>
          <w:szCs w:val="24"/>
          <w:lang w:val="en-US"/>
        </w:rPr>
        <w:t xml:space="preserve"> </w:t>
      </w:r>
      <w:r w:rsidR="00987A0A" w:rsidRPr="00987A0A">
        <w:rPr>
          <w:rFonts w:ascii="Calibri" w:hAnsi="Calibri" w:cs="Calibri"/>
          <w:b/>
          <w:bCs/>
          <w:sz w:val="24"/>
          <w:szCs w:val="24"/>
          <w:lang w:val="en-US"/>
        </w:rPr>
        <w:t>17.00</w:t>
      </w:r>
      <w:r w:rsidR="00174530" w:rsidRPr="00174530">
        <w:rPr>
          <w:rFonts w:ascii="Calibri" w:hAnsi="Calibri" w:cs="Calibri"/>
          <w:sz w:val="24"/>
          <w:szCs w:val="24"/>
          <w:lang w:val="en-US"/>
        </w:rPr>
        <w:t xml:space="preserve"> (UK time)</w:t>
      </w:r>
      <w:r w:rsidRPr="00174530">
        <w:rPr>
          <w:rFonts w:ascii="Calibri" w:hAnsi="Calibri" w:cs="Calibri"/>
          <w:sz w:val="24"/>
          <w:szCs w:val="24"/>
          <w:lang w:val="en-US"/>
        </w:rPr>
        <w:t>,</w:t>
      </w:r>
      <w:r w:rsidRPr="00407F01">
        <w:rPr>
          <w:rFonts w:ascii="Calibri" w:hAnsi="Calibri" w:cs="Calibri"/>
          <w:sz w:val="24"/>
          <w:szCs w:val="24"/>
          <w:lang w:val="en-US"/>
        </w:rPr>
        <w:t xml:space="preserve"> using the provided form</w:t>
      </w:r>
      <w:r w:rsidR="008B0AF3">
        <w:rPr>
          <w:rFonts w:ascii="Calibri" w:hAnsi="Calibri" w:cs="Calibri"/>
          <w:sz w:val="24"/>
          <w:szCs w:val="24"/>
          <w:lang w:val="en-US"/>
        </w:rPr>
        <w:t xml:space="preserve">: </w:t>
      </w:r>
      <w:hyperlink r:id="rId9" w:history="1">
        <w:r w:rsidR="009B39E3" w:rsidRPr="004A3338">
          <w:rPr>
            <w:rStyle w:val="Hyperlink"/>
            <w:rFonts w:ascii="Calibri" w:hAnsi="Calibri" w:cs="Calibri"/>
            <w:sz w:val="24"/>
            <w:szCs w:val="24"/>
            <w:lang w:val="en-US"/>
          </w:rPr>
          <w:t>https://forms.office.com/e/6Zn91fW1YS</w:t>
        </w:r>
      </w:hyperlink>
      <w:r w:rsidR="009B39E3">
        <w:rPr>
          <w:rFonts w:ascii="Calibri" w:hAnsi="Calibri" w:cs="Calibri"/>
          <w:sz w:val="24"/>
          <w:szCs w:val="24"/>
          <w:lang w:val="en-US"/>
        </w:rPr>
        <w:t xml:space="preserve"> </w:t>
      </w:r>
    </w:p>
    <w:p w14:paraId="08CCFCD5" w14:textId="4785992E" w:rsidR="00407F01" w:rsidRDefault="00407F01" w:rsidP="002D6EFA">
      <w:pPr>
        <w:spacing w:line="360" w:lineRule="auto"/>
        <w:jc w:val="both"/>
        <w:rPr>
          <w:rFonts w:ascii="Calibri" w:hAnsi="Calibri" w:cs="Calibri"/>
          <w:sz w:val="24"/>
          <w:szCs w:val="24"/>
          <w:lang w:val="en-US"/>
        </w:rPr>
      </w:pPr>
      <w:r w:rsidRPr="00407F01">
        <w:rPr>
          <w:rFonts w:ascii="Calibri" w:hAnsi="Calibri" w:cs="Calibri"/>
          <w:sz w:val="24"/>
          <w:szCs w:val="24"/>
          <w:lang w:val="en-US"/>
        </w:rPr>
        <w:t xml:space="preserve">In preparation for the workshop, speakers are required to submit </w:t>
      </w:r>
      <w:r w:rsidRPr="0088250C">
        <w:rPr>
          <w:rFonts w:ascii="Calibri" w:hAnsi="Calibri" w:cs="Calibri"/>
          <w:b/>
          <w:bCs/>
          <w:sz w:val="24"/>
          <w:szCs w:val="24"/>
          <w:lang w:val="en-US"/>
        </w:rPr>
        <w:t xml:space="preserve">a presentation outline or draft paper </w:t>
      </w:r>
      <w:r w:rsidRPr="002A602A">
        <w:rPr>
          <w:rFonts w:ascii="Calibri" w:hAnsi="Calibri" w:cs="Calibri"/>
          <w:sz w:val="24"/>
          <w:szCs w:val="24"/>
          <w:lang w:val="en-US"/>
        </w:rPr>
        <w:t>of at least 4</w:t>
      </w:r>
      <w:r w:rsidR="001C1F23" w:rsidRPr="002A602A">
        <w:rPr>
          <w:rFonts w:ascii="Calibri" w:hAnsi="Calibri" w:cs="Calibri"/>
          <w:sz w:val="24"/>
          <w:szCs w:val="24"/>
          <w:lang w:val="en-US"/>
        </w:rPr>
        <w:t>.</w:t>
      </w:r>
      <w:r w:rsidRPr="002A602A">
        <w:rPr>
          <w:rFonts w:ascii="Calibri" w:hAnsi="Calibri" w:cs="Calibri"/>
          <w:sz w:val="24"/>
          <w:szCs w:val="24"/>
          <w:lang w:val="en-US"/>
        </w:rPr>
        <w:t>000 words</w:t>
      </w:r>
      <w:r w:rsidR="003F1A80" w:rsidRPr="002A602A">
        <w:rPr>
          <w:rFonts w:ascii="Calibri" w:hAnsi="Calibri" w:cs="Calibri"/>
          <w:sz w:val="24"/>
          <w:szCs w:val="24"/>
          <w:lang w:val="en-US"/>
        </w:rPr>
        <w:t xml:space="preserve">. </w:t>
      </w:r>
    </w:p>
    <w:p w14:paraId="79D661DD" w14:textId="235B6A90" w:rsidR="001625FA" w:rsidRDefault="001625FA" w:rsidP="002D6EFA">
      <w:pPr>
        <w:spacing w:line="360" w:lineRule="auto"/>
        <w:jc w:val="both"/>
        <w:rPr>
          <w:rFonts w:ascii="Calibri" w:hAnsi="Calibri" w:cs="Calibri"/>
          <w:sz w:val="24"/>
          <w:szCs w:val="24"/>
          <w:lang w:val="en-US"/>
        </w:rPr>
      </w:pPr>
      <w:r w:rsidRPr="001625FA">
        <w:rPr>
          <w:rFonts w:ascii="Calibri" w:hAnsi="Calibri" w:cs="Calibri"/>
          <w:sz w:val="24"/>
          <w:szCs w:val="24"/>
          <w:lang w:val="en-US"/>
        </w:rPr>
        <w:t xml:space="preserve">The </w:t>
      </w:r>
      <w:r w:rsidRPr="004C6292">
        <w:rPr>
          <w:rFonts w:ascii="Calibri" w:hAnsi="Calibri" w:cs="Calibri"/>
          <w:sz w:val="24"/>
          <w:szCs w:val="24"/>
          <w:lang w:val="en-US"/>
        </w:rPr>
        <w:t>academic panel</w:t>
      </w:r>
      <w:r w:rsidRPr="001625FA">
        <w:rPr>
          <w:rFonts w:ascii="Calibri" w:hAnsi="Calibri" w:cs="Calibri"/>
          <w:sz w:val="24"/>
          <w:szCs w:val="24"/>
          <w:lang w:val="en-US"/>
        </w:rPr>
        <w:t xml:space="preserve"> reviewing the submitted abstracts consists of Dr. Domenico Carolei (University of Stirling) and Dr. John </w:t>
      </w:r>
      <w:proofErr w:type="spellStart"/>
      <w:r w:rsidRPr="001625FA">
        <w:rPr>
          <w:rFonts w:ascii="Calibri" w:hAnsi="Calibri" w:cs="Calibri"/>
          <w:sz w:val="24"/>
          <w:szCs w:val="24"/>
          <w:lang w:val="en-US"/>
        </w:rPr>
        <w:t>Picton</w:t>
      </w:r>
      <w:proofErr w:type="spellEnd"/>
      <w:r w:rsidRPr="001625FA">
        <w:rPr>
          <w:rFonts w:ascii="Calibri" w:hAnsi="Calibri" w:cs="Calibri"/>
          <w:sz w:val="24"/>
          <w:szCs w:val="24"/>
          <w:lang w:val="en-US"/>
        </w:rPr>
        <w:t xml:space="preserve"> (University of Manchester).</w:t>
      </w:r>
    </w:p>
    <w:p w14:paraId="66599B8F" w14:textId="7EF48097" w:rsidR="000E05CD" w:rsidRDefault="0005654C" w:rsidP="00D918ED">
      <w:pPr>
        <w:pStyle w:val="Heading1"/>
        <w:rPr>
          <w:lang w:val="en-US"/>
        </w:rPr>
      </w:pPr>
      <w:r>
        <w:rPr>
          <w:lang w:val="en-US"/>
        </w:rPr>
        <w:t>A</w:t>
      </w:r>
      <w:r w:rsidR="00AC5B87">
        <w:rPr>
          <w:lang w:val="en-US"/>
        </w:rPr>
        <w:t>CCOMODATION AND TRAVEL EXPENSES</w:t>
      </w:r>
      <w:r w:rsidR="0041681A">
        <w:rPr>
          <w:lang w:val="en-US"/>
        </w:rPr>
        <w:t xml:space="preserve"> </w:t>
      </w:r>
    </w:p>
    <w:p w14:paraId="41CAE223" w14:textId="13FDFAEE" w:rsidR="00AC5B87" w:rsidRPr="00AC5B87" w:rsidRDefault="005C0471" w:rsidP="000F5619">
      <w:pPr>
        <w:spacing w:line="360" w:lineRule="auto"/>
        <w:jc w:val="both"/>
        <w:rPr>
          <w:rFonts w:ascii="Calibri" w:hAnsi="Calibri" w:cs="Calibri"/>
          <w:sz w:val="24"/>
          <w:szCs w:val="24"/>
          <w:lang w:val="en-US"/>
        </w:rPr>
      </w:pPr>
      <w:r w:rsidRPr="005C0471">
        <w:rPr>
          <w:rFonts w:ascii="Calibri" w:hAnsi="Calibri" w:cs="Calibri"/>
          <w:sz w:val="24"/>
          <w:szCs w:val="24"/>
          <w:lang w:val="en-US"/>
        </w:rPr>
        <w:t xml:space="preserve">There are </w:t>
      </w:r>
      <w:r w:rsidRPr="005C0471">
        <w:rPr>
          <w:rFonts w:ascii="Calibri" w:hAnsi="Calibri" w:cs="Calibri"/>
          <w:b/>
          <w:bCs/>
          <w:sz w:val="24"/>
          <w:szCs w:val="24"/>
          <w:lang w:val="en-US"/>
        </w:rPr>
        <w:t>no registration fees</w:t>
      </w:r>
      <w:r w:rsidRPr="005C0471">
        <w:rPr>
          <w:rFonts w:ascii="Calibri" w:hAnsi="Calibri" w:cs="Calibri"/>
          <w:sz w:val="24"/>
          <w:szCs w:val="24"/>
          <w:lang w:val="en-US"/>
        </w:rPr>
        <w:t>.</w:t>
      </w:r>
      <w:r w:rsidR="000F5619">
        <w:rPr>
          <w:rFonts w:ascii="Calibri" w:hAnsi="Calibri" w:cs="Calibri"/>
          <w:sz w:val="24"/>
          <w:szCs w:val="24"/>
          <w:lang w:val="en-US"/>
        </w:rPr>
        <w:t xml:space="preserve"> </w:t>
      </w:r>
      <w:r w:rsidR="00AC5B87" w:rsidRPr="00AC5B87">
        <w:rPr>
          <w:rFonts w:ascii="Calibri" w:hAnsi="Calibri" w:cs="Calibri"/>
          <w:sz w:val="24"/>
          <w:szCs w:val="24"/>
          <w:lang w:val="en-US"/>
        </w:rPr>
        <w:t>Thanks to the generous funding of the Society of Legal Scholars</w:t>
      </w:r>
      <w:r w:rsidR="00AC5B87">
        <w:rPr>
          <w:rFonts w:ascii="Calibri" w:hAnsi="Calibri" w:cs="Calibri"/>
          <w:sz w:val="24"/>
          <w:szCs w:val="24"/>
          <w:lang w:val="en-US"/>
        </w:rPr>
        <w:t xml:space="preserve"> (SLS)</w:t>
      </w:r>
      <w:r w:rsidR="00AC5B87" w:rsidRPr="00AC5B87">
        <w:rPr>
          <w:rFonts w:ascii="Calibri" w:hAnsi="Calibri" w:cs="Calibri"/>
          <w:sz w:val="24"/>
          <w:szCs w:val="24"/>
          <w:lang w:val="en-US"/>
        </w:rPr>
        <w:t xml:space="preserve">, we are pleased to cover the expenses for </w:t>
      </w:r>
      <w:r w:rsidR="00AC5B87" w:rsidRPr="003022AA">
        <w:rPr>
          <w:rFonts w:ascii="Calibri" w:hAnsi="Calibri" w:cs="Calibri"/>
          <w:b/>
          <w:bCs/>
          <w:sz w:val="24"/>
          <w:szCs w:val="24"/>
          <w:lang w:val="en-US"/>
        </w:rPr>
        <w:t>overnight accommodation</w:t>
      </w:r>
      <w:r w:rsidR="00AC5B87" w:rsidRPr="00AC5B87">
        <w:rPr>
          <w:rFonts w:ascii="Calibri" w:hAnsi="Calibri" w:cs="Calibri"/>
          <w:sz w:val="24"/>
          <w:szCs w:val="24"/>
          <w:lang w:val="en-US"/>
        </w:rPr>
        <w:t xml:space="preserve"> for speakers</w:t>
      </w:r>
      <w:r w:rsidR="00442B38">
        <w:rPr>
          <w:rFonts w:ascii="Calibri" w:hAnsi="Calibri" w:cs="Calibri"/>
          <w:sz w:val="24"/>
          <w:szCs w:val="24"/>
          <w:lang w:val="en-US"/>
        </w:rPr>
        <w:t xml:space="preserve"> who</w:t>
      </w:r>
      <w:r w:rsidR="00E126EA">
        <w:rPr>
          <w:rFonts w:ascii="Calibri" w:hAnsi="Calibri" w:cs="Calibri"/>
          <w:sz w:val="24"/>
          <w:szCs w:val="24"/>
          <w:lang w:val="en-US"/>
        </w:rPr>
        <w:t xml:space="preserve"> require support.</w:t>
      </w:r>
    </w:p>
    <w:p w14:paraId="318C6AB0" w14:textId="1E236E7F" w:rsidR="00AC5B87" w:rsidRPr="00AC5B87" w:rsidRDefault="00AC5B87" w:rsidP="00AC5B87">
      <w:pPr>
        <w:spacing w:line="360" w:lineRule="auto"/>
        <w:jc w:val="both"/>
        <w:rPr>
          <w:rFonts w:ascii="Calibri" w:hAnsi="Calibri" w:cs="Calibri"/>
          <w:sz w:val="24"/>
          <w:szCs w:val="24"/>
          <w:lang w:val="en-US"/>
        </w:rPr>
      </w:pPr>
      <w:r w:rsidRPr="00AC5B87">
        <w:rPr>
          <w:rFonts w:ascii="Calibri" w:hAnsi="Calibri" w:cs="Calibri"/>
          <w:sz w:val="24"/>
          <w:szCs w:val="24"/>
          <w:lang w:val="en-US"/>
        </w:rPr>
        <w:t xml:space="preserve">For those traveling within the UK, we can reimburse </w:t>
      </w:r>
      <w:r w:rsidRPr="003022AA">
        <w:rPr>
          <w:rFonts w:ascii="Calibri" w:hAnsi="Calibri" w:cs="Calibri"/>
          <w:b/>
          <w:bCs/>
          <w:sz w:val="24"/>
          <w:szCs w:val="24"/>
          <w:lang w:val="en-US"/>
        </w:rPr>
        <w:t xml:space="preserve">reasonable travel expenses </w:t>
      </w:r>
      <w:r w:rsidRPr="00AC5B87">
        <w:rPr>
          <w:rFonts w:ascii="Calibri" w:hAnsi="Calibri" w:cs="Calibri"/>
          <w:sz w:val="24"/>
          <w:szCs w:val="24"/>
          <w:lang w:val="en-US"/>
        </w:rPr>
        <w:t>in accordance with our funder’s policy, which states that costs should be modest and reasonable. Additionally, all modes of travel claimed should be eco-friendly and/or the most economical means</w:t>
      </w:r>
      <w:r w:rsidR="00592021">
        <w:rPr>
          <w:rFonts w:ascii="Calibri" w:hAnsi="Calibri" w:cs="Calibri"/>
          <w:sz w:val="24"/>
          <w:szCs w:val="24"/>
          <w:lang w:val="en-US"/>
        </w:rPr>
        <w:t>.</w:t>
      </w:r>
      <w:r w:rsidR="008B0127">
        <w:rPr>
          <w:rFonts w:ascii="Calibri" w:hAnsi="Calibri" w:cs="Calibri"/>
          <w:sz w:val="24"/>
          <w:szCs w:val="24"/>
          <w:lang w:val="en-US"/>
        </w:rPr>
        <w:t xml:space="preserve"> </w:t>
      </w:r>
      <w:r w:rsidR="008B0127" w:rsidRPr="008B0127">
        <w:rPr>
          <w:rFonts w:ascii="Calibri" w:hAnsi="Calibri" w:cs="Calibri"/>
          <w:sz w:val="24"/>
          <w:szCs w:val="24"/>
          <w:lang w:val="en-US"/>
        </w:rPr>
        <w:t>Please note that, depending on the amount claimed, reimbursement may be only partially covered in certain cases.</w:t>
      </w:r>
    </w:p>
    <w:p w14:paraId="333BCF0D" w14:textId="3902037F" w:rsidR="0041681A" w:rsidRDefault="00AC5B87" w:rsidP="00AC5B87">
      <w:pPr>
        <w:spacing w:line="360" w:lineRule="auto"/>
        <w:jc w:val="both"/>
        <w:rPr>
          <w:rFonts w:ascii="Calibri" w:hAnsi="Calibri" w:cs="Calibri"/>
          <w:sz w:val="24"/>
          <w:szCs w:val="24"/>
          <w:lang w:val="en-US"/>
        </w:rPr>
      </w:pPr>
      <w:r w:rsidRPr="00AC5B87">
        <w:rPr>
          <w:rFonts w:ascii="Calibri" w:hAnsi="Calibri" w:cs="Calibri"/>
          <w:sz w:val="24"/>
          <w:szCs w:val="24"/>
          <w:lang w:val="en-US"/>
        </w:rPr>
        <w:t xml:space="preserve">For international travelers, we can only offer limited reimbursement for travel </w:t>
      </w:r>
      <w:r w:rsidRPr="001C09D4">
        <w:rPr>
          <w:rFonts w:ascii="Calibri" w:hAnsi="Calibri" w:cs="Calibri"/>
          <w:sz w:val="24"/>
          <w:szCs w:val="24"/>
          <w:lang w:val="en-US"/>
        </w:rPr>
        <w:t>expenses</w:t>
      </w:r>
      <w:r w:rsidR="0058611C">
        <w:rPr>
          <w:rFonts w:ascii="Calibri" w:hAnsi="Calibri" w:cs="Calibri"/>
          <w:sz w:val="24"/>
          <w:szCs w:val="24"/>
          <w:lang w:val="en-US"/>
        </w:rPr>
        <w:t>.</w:t>
      </w:r>
    </w:p>
    <w:p w14:paraId="4093417E" w14:textId="1F7E13A8" w:rsidR="005C0471" w:rsidRPr="005C0471" w:rsidRDefault="002470C7" w:rsidP="00AC5B87">
      <w:pPr>
        <w:spacing w:line="360" w:lineRule="auto"/>
        <w:jc w:val="both"/>
        <w:rPr>
          <w:rFonts w:ascii="Calibri" w:hAnsi="Calibri" w:cs="Calibri"/>
          <w:sz w:val="24"/>
          <w:szCs w:val="24"/>
          <w:lang w:val="en-US"/>
        </w:rPr>
      </w:pPr>
      <w:r>
        <w:rPr>
          <w:rFonts w:ascii="Calibri" w:hAnsi="Calibri" w:cs="Calibri"/>
          <w:sz w:val="24"/>
          <w:szCs w:val="24"/>
          <w:lang w:val="en-US"/>
        </w:rPr>
        <w:t xml:space="preserve">To be considered for funding, </w:t>
      </w:r>
      <w:r w:rsidRPr="004B0677">
        <w:rPr>
          <w:rFonts w:ascii="Calibri" w:hAnsi="Calibri" w:cs="Calibri"/>
          <w:b/>
          <w:bCs/>
          <w:sz w:val="24"/>
          <w:szCs w:val="24"/>
          <w:lang w:val="en-US"/>
        </w:rPr>
        <w:t xml:space="preserve">please </w:t>
      </w:r>
      <w:r w:rsidR="009914E1" w:rsidRPr="004B0677">
        <w:rPr>
          <w:rFonts w:ascii="Calibri" w:hAnsi="Calibri" w:cs="Calibri"/>
          <w:b/>
          <w:bCs/>
          <w:sz w:val="24"/>
          <w:szCs w:val="24"/>
          <w:lang w:val="en-US"/>
        </w:rPr>
        <w:t>fill in</w:t>
      </w:r>
      <w:r w:rsidR="00DC3619" w:rsidRPr="004B0677">
        <w:rPr>
          <w:rFonts w:ascii="Calibri" w:hAnsi="Calibri" w:cs="Calibri"/>
          <w:b/>
          <w:bCs/>
          <w:sz w:val="24"/>
          <w:szCs w:val="24"/>
          <w:lang w:val="en-US"/>
        </w:rPr>
        <w:t xml:space="preserve"> the relevant part of the form</w:t>
      </w:r>
      <w:r w:rsidR="00DC3619">
        <w:rPr>
          <w:rFonts w:ascii="Calibri" w:hAnsi="Calibri" w:cs="Calibri"/>
          <w:sz w:val="24"/>
          <w:szCs w:val="24"/>
          <w:lang w:val="en-US"/>
        </w:rPr>
        <w:t xml:space="preserve"> when submitting your abstract</w:t>
      </w:r>
      <w:r w:rsidR="00D666B5">
        <w:rPr>
          <w:rFonts w:ascii="Calibri" w:hAnsi="Calibri" w:cs="Calibri"/>
          <w:sz w:val="24"/>
          <w:szCs w:val="24"/>
          <w:lang w:val="en-US"/>
        </w:rPr>
        <w:t xml:space="preserve">. </w:t>
      </w:r>
    </w:p>
    <w:p w14:paraId="67F60507" w14:textId="3ED32927" w:rsidR="001C09D4" w:rsidRDefault="001C09D4" w:rsidP="00AC5B87">
      <w:pPr>
        <w:spacing w:line="360" w:lineRule="auto"/>
        <w:jc w:val="both"/>
        <w:rPr>
          <w:rFonts w:ascii="Calibri" w:hAnsi="Calibri" w:cs="Calibri"/>
          <w:b/>
          <w:bCs/>
          <w:sz w:val="24"/>
          <w:szCs w:val="24"/>
          <w:lang w:val="en-US"/>
        </w:rPr>
      </w:pPr>
      <w:r>
        <w:rPr>
          <w:rFonts w:ascii="Calibri" w:hAnsi="Calibri" w:cs="Calibri"/>
          <w:b/>
          <w:bCs/>
          <w:sz w:val="24"/>
          <w:szCs w:val="24"/>
          <w:lang w:val="en-US"/>
        </w:rPr>
        <w:lastRenderedPageBreak/>
        <w:t xml:space="preserve">KEY DATES </w:t>
      </w:r>
    </w:p>
    <w:p w14:paraId="19DC42C2" w14:textId="7B427533" w:rsidR="004B0677" w:rsidRPr="00AC4F0A" w:rsidRDefault="00F97891" w:rsidP="00AC4F0A">
      <w:pPr>
        <w:pStyle w:val="ListParagraph"/>
        <w:numPr>
          <w:ilvl w:val="0"/>
          <w:numId w:val="6"/>
        </w:numPr>
        <w:spacing w:line="360" w:lineRule="auto"/>
        <w:jc w:val="both"/>
        <w:rPr>
          <w:rFonts w:ascii="Calibri" w:hAnsi="Calibri" w:cs="Calibri"/>
          <w:sz w:val="24"/>
          <w:szCs w:val="24"/>
          <w:lang w:val="en-US"/>
        </w:rPr>
      </w:pPr>
      <w:r>
        <w:rPr>
          <w:rFonts w:ascii="Calibri" w:hAnsi="Calibri" w:cs="Calibri"/>
          <w:sz w:val="24"/>
          <w:szCs w:val="24"/>
          <w:lang w:val="en-US"/>
        </w:rPr>
        <w:t>16</w:t>
      </w:r>
      <w:r w:rsidR="004B0677" w:rsidRPr="00AC4F0A">
        <w:rPr>
          <w:rFonts w:ascii="Calibri" w:hAnsi="Calibri" w:cs="Calibri"/>
          <w:sz w:val="24"/>
          <w:szCs w:val="24"/>
          <w:lang w:val="en-US"/>
        </w:rPr>
        <w:t xml:space="preserve"> September 202</w:t>
      </w:r>
      <w:r w:rsidR="00C34E7C" w:rsidRPr="00AC4F0A">
        <w:rPr>
          <w:rFonts w:ascii="Calibri" w:hAnsi="Calibri" w:cs="Calibri"/>
          <w:sz w:val="24"/>
          <w:szCs w:val="24"/>
          <w:lang w:val="en-US"/>
        </w:rPr>
        <w:t>4</w:t>
      </w:r>
      <w:r w:rsidR="004B0677" w:rsidRPr="00AC4F0A">
        <w:rPr>
          <w:rFonts w:ascii="Calibri" w:hAnsi="Calibri" w:cs="Calibri"/>
          <w:sz w:val="24"/>
          <w:szCs w:val="24"/>
          <w:lang w:val="en-US"/>
        </w:rPr>
        <w:t xml:space="preserve"> - Call for papers published</w:t>
      </w:r>
      <w:r w:rsidR="00AC4F0A">
        <w:rPr>
          <w:rFonts w:ascii="Calibri" w:hAnsi="Calibri" w:cs="Calibri"/>
          <w:sz w:val="24"/>
          <w:szCs w:val="24"/>
          <w:lang w:val="en-US"/>
        </w:rPr>
        <w:t>.</w:t>
      </w:r>
    </w:p>
    <w:p w14:paraId="31F9C3A0" w14:textId="54F86945" w:rsidR="004B0677" w:rsidRPr="00AC4F0A" w:rsidRDefault="004B0677" w:rsidP="00AC4F0A">
      <w:pPr>
        <w:pStyle w:val="ListParagraph"/>
        <w:numPr>
          <w:ilvl w:val="0"/>
          <w:numId w:val="6"/>
        </w:numPr>
        <w:spacing w:line="360" w:lineRule="auto"/>
        <w:jc w:val="both"/>
        <w:rPr>
          <w:rFonts w:ascii="Calibri" w:hAnsi="Calibri" w:cs="Calibri"/>
          <w:sz w:val="24"/>
          <w:szCs w:val="24"/>
          <w:lang w:val="en-US"/>
        </w:rPr>
      </w:pPr>
      <w:r w:rsidRPr="00AC4F0A">
        <w:rPr>
          <w:rFonts w:ascii="Calibri" w:hAnsi="Calibri" w:cs="Calibri"/>
          <w:sz w:val="24"/>
          <w:szCs w:val="24"/>
          <w:lang w:val="en-US"/>
        </w:rPr>
        <w:t>1</w:t>
      </w:r>
      <w:r w:rsidR="00682E8D">
        <w:rPr>
          <w:rFonts w:ascii="Calibri" w:hAnsi="Calibri" w:cs="Calibri"/>
          <w:sz w:val="24"/>
          <w:szCs w:val="24"/>
          <w:lang w:val="en-US"/>
        </w:rPr>
        <w:t>5</w:t>
      </w:r>
      <w:r w:rsidRPr="00AC4F0A">
        <w:rPr>
          <w:rFonts w:ascii="Calibri" w:hAnsi="Calibri" w:cs="Calibri"/>
          <w:sz w:val="24"/>
          <w:szCs w:val="24"/>
          <w:lang w:val="en-US"/>
        </w:rPr>
        <w:t xml:space="preserve"> October 202</w:t>
      </w:r>
      <w:r w:rsidR="00E14A58" w:rsidRPr="00AC4F0A">
        <w:rPr>
          <w:rFonts w:ascii="Calibri" w:hAnsi="Calibri" w:cs="Calibri"/>
          <w:sz w:val="24"/>
          <w:szCs w:val="24"/>
          <w:lang w:val="en-US"/>
        </w:rPr>
        <w:t>4</w:t>
      </w:r>
      <w:r w:rsidRPr="00AC4F0A">
        <w:rPr>
          <w:rFonts w:ascii="Calibri" w:hAnsi="Calibri" w:cs="Calibri"/>
          <w:sz w:val="24"/>
          <w:szCs w:val="24"/>
          <w:lang w:val="en-US"/>
        </w:rPr>
        <w:t xml:space="preserve"> - Deadline for abstract submission</w:t>
      </w:r>
      <w:r w:rsidR="00AC4F0A">
        <w:rPr>
          <w:rFonts w:ascii="Calibri" w:hAnsi="Calibri" w:cs="Calibri"/>
          <w:sz w:val="24"/>
          <w:szCs w:val="24"/>
          <w:lang w:val="en-US"/>
        </w:rPr>
        <w:t>.</w:t>
      </w:r>
    </w:p>
    <w:p w14:paraId="55D29EF9" w14:textId="4F907638" w:rsidR="004B0677" w:rsidRPr="00AC4F0A" w:rsidRDefault="004B0677" w:rsidP="00AC4F0A">
      <w:pPr>
        <w:pStyle w:val="ListParagraph"/>
        <w:numPr>
          <w:ilvl w:val="0"/>
          <w:numId w:val="6"/>
        </w:numPr>
        <w:spacing w:line="360" w:lineRule="auto"/>
        <w:jc w:val="both"/>
        <w:rPr>
          <w:rFonts w:ascii="Calibri" w:hAnsi="Calibri" w:cs="Calibri"/>
          <w:sz w:val="24"/>
          <w:szCs w:val="24"/>
          <w:lang w:val="en-US"/>
        </w:rPr>
      </w:pPr>
      <w:r w:rsidRPr="00AC4F0A">
        <w:rPr>
          <w:rFonts w:ascii="Calibri" w:hAnsi="Calibri" w:cs="Calibri"/>
          <w:sz w:val="24"/>
          <w:szCs w:val="24"/>
          <w:lang w:val="en-US"/>
        </w:rPr>
        <w:t>2</w:t>
      </w:r>
      <w:r w:rsidR="00823B81" w:rsidRPr="00AC4F0A">
        <w:rPr>
          <w:rFonts w:ascii="Calibri" w:hAnsi="Calibri" w:cs="Calibri"/>
          <w:sz w:val="24"/>
          <w:szCs w:val="24"/>
          <w:lang w:val="en-US"/>
        </w:rPr>
        <w:t>3</w:t>
      </w:r>
      <w:r w:rsidRPr="00AC4F0A">
        <w:rPr>
          <w:rFonts w:ascii="Calibri" w:hAnsi="Calibri" w:cs="Calibri"/>
          <w:sz w:val="24"/>
          <w:szCs w:val="24"/>
          <w:lang w:val="en-US"/>
        </w:rPr>
        <w:t xml:space="preserve"> October 202</w:t>
      </w:r>
      <w:r w:rsidR="00E14A58" w:rsidRPr="00AC4F0A">
        <w:rPr>
          <w:rFonts w:ascii="Calibri" w:hAnsi="Calibri" w:cs="Calibri"/>
          <w:sz w:val="24"/>
          <w:szCs w:val="24"/>
          <w:lang w:val="en-US"/>
        </w:rPr>
        <w:t>4</w:t>
      </w:r>
      <w:r w:rsidRPr="00AC4F0A">
        <w:rPr>
          <w:rFonts w:ascii="Calibri" w:hAnsi="Calibri" w:cs="Calibri"/>
          <w:sz w:val="24"/>
          <w:szCs w:val="24"/>
          <w:lang w:val="en-US"/>
        </w:rPr>
        <w:t xml:space="preserve"> - Applicants notified of success and </w:t>
      </w:r>
      <w:r w:rsidR="00822C10" w:rsidRPr="00AC4F0A">
        <w:rPr>
          <w:rFonts w:ascii="Calibri" w:hAnsi="Calibri" w:cs="Calibri"/>
          <w:sz w:val="24"/>
          <w:szCs w:val="24"/>
          <w:lang w:val="en-US"/>
        </w:rPr>
        <w:t>speakers’</w:t>
      </w:r>
      <w:r w:rsidR="00BF4A5F" w:rsidRPr="00AC4F0A">
        <w:rPr>
          <w:rFonts w:ascii="Calibri" w:hAnsi="Calibri" w:cs="Calibri"/>
          <w:sz w:val="24"/>
          <w:szCs w:val="24"/>
          <w:lang w:val="en-US"/>
        </w:rPr>
        <w:t xml:space="preserve"> </w:t>
      </w:r>
      <w:r w:rsidRPr="00AC4F0A">
        <w:rPr>
          <w:rFonts w:ascii="Calibri" w:hAnsi="Calibri" w:cs="Calibri"/>
          <w:sz w:val="24"/>
          <w:szCs w:val="24"/>
          <w:lang w:val="en-US"/>
        </w:rPr>
        <w:t>registration opens</w:t>
      </w:r>
      <w:r w:rsidR="00AC4F0A">
        <w:rPr>
          <w:rFonts w:ascii="Calibri" w:hAnsi="Calibri" w:cs="Calibri"/>
          <w:sz w:val="24"/>
          <w:szCs w:val="24"/>
          <w:lang w:val="en-US"/>
        </w:rPr>
        <w:t>.</w:t>
      </w:r>
    </w:p>
    <w:p w14:paraId="0ADE63BC" w14:textId="69E85BD6" w:rsidR="00C37B85" w:rsidRPr="00AC4F0A" w:rsidRDefault="00211D4F" w:rsidP="00AC4F0A">
      <w:pPr>
        <w:pStyle w:val="ListParagraph"/>
        <w:numPr>
          <w:ilvl w:val="0"/>
          <w:numId w:val="6"/>
        </w:numPr>
        <w:spacing w:line="360" w:lineRule="auto"/>
        <w:jc w:val="both"/>
        <w:rPr>
          <w:rFonts w:ascii="Calibri" w:hAnsi="Calibri" w:cs="Calibri"/>
          <w:sz w:val="24"/>
          <w:szCs w:val="24"/>
          <w:lang w:val="en-US"/>
        </w:rPr>
      </w:pPr>
      <w:r w:rsidRPr="00AC4F0A">
        <w:rPr>
          <w:rFonts w:ascii="Calibri" w:hAnsi="Calibri" w:cs="Calibri"/>
          <w:sz w:val="24"/>
          <w:szCs w:val="24"/>
          <w:lang w:val="en-US"/>
        </w:rPr>
        <w:t>14</w:t>
      </w:r>
      <w:r w:rsidR="00E14A58" w:rsidRPr="00AC4F0A">
        <w:rPr>
          <w:rFonts w:ascii="Calibri" w:hAnsi="Calibri" w:cs="Calibri"/>
          <w:sz w:val="24"/>
          <w:szCs w:val="24"/>
          <w:lang w:val="en-US"/>
        </w:rPr>
        <w:t xml:space="preserve"> November</w:t>
      </w:r>
      <w:r w:rsidR="004B0677" w:rsidRPr="00AC4F0A">
        <w:rPr>
          <w:rFonts w:ascii="Calibri" w:hAnsi="Calibri" w:cs="Calibri"/>
          <w:sz w:val="24"/>
          <w:szCs w:val="24"/>
          <w:lang w:val="en-US"/>
        </w:rPr>
        <w:t xml:space="preserve"> 202</w:t>
      </w:r>
      <w:r w:rsidR="00E14A58" w:rsidRPr="00AC4F0A">
        <w:rPr>
          <w:rFonts w:ascii="Calibri" w:hAnsi="Calibri" w:cs="Calibri"/>
          <w:sz w:val="24"/>
          <w:szCs w:val="24"/>
          <w:lang w:val="en-US"/>
        </w:rPr>
        <w:t>4</w:t>
      </w:r>
      <w:r w:rsidR="004B0677" w:rsidRPr="00AC4F0A">
        <w:rPr>
          <w:rFonts w:ascii="Calibri" w:hAnsi="Calibri" w:cs="Calibri"/>
          <w:sz w:val="24"/>
          <w:szCs w:val="24"/>
          <w:lang w:val="en-US"/>
        </w:rPr>
        <w:t xml:space="preserve">- </w:t>
      </w:r>
      <w:r w:rsidR="00BF4A5F" w:rsidRPr="00AC4F0A">
        <w:rPr>
          <w:rFonts w:ascii="Calibri" w:hAnsi="Calibri" w:cs="Calibri"/>
          <w:sz w:val="24"/>
          <w:szCs w:val="24"/>
          <w:lang w:val="en-US"/>
        </w:rPr>
        <w:t>Speaker</w:t>
      </w:r>
      <w:r w:rsidR="00822C10" w:rsidRPr="00AC4F0A">
        <w:rPr>
          <w:rFonts w:ascii="Calibri" w:hAnsi="Calibri" w:cs="Calibri"/>
          <w:sz w:val="24"/>
          <w:szCs w:val="24"/>
          <w:lang w:val="en-US"/>
        </w:rPr>
        <w:t>s’</w:t>
      </w:r>
      <w:r w:rsidR="00BF4A5F" w:rsidRPr="00AC4F0A">
        <w:rPr>
          <w:rFonts w:ascii="Calibri" w:hAnsi="Calibri" w:cs="Calibri"/>
          <w:sz w:val="24"/>
          <w:szCs w:val="24"/>
          <w:lang w:val="en-US"/>
        </w:rPr>
        <w:t xml:space="preserve"> r</w:t>
      </w:r>
      <w:r w:rsidR="004B0677" w:rsidRPr="00AC4F0A">
        <w:rPr>
          <w:rFonts w:ascii="Calibri" w:hAnsi="Calibri" w:cs="Calibri"/>
          <w:sz w:val="24"/>
          <w:szCs w:val="24"/>
          <w:lang w:val="en-US"/>
        </w:rPr>
        <w:t>egistration closes</w:t>
      </w:r>
      <w:r w:rsidR="00C37B85" w:rsidRPr="00AC4F0A">
        <w:rPr>
          <w:rFonts w:ascii="Calibri" w:hAnsi="Calibri" w:cs="Calibri"/>
          <w:sz w:val="24"/>
          <w:szCs w:val="24"/>
          <w:lang w:val="en-US"/>
        </w:rPr>
        <w:t>.</w:t>
      </w:r>
    </w:p>
    <w:p w14:paraId="39FFE337" w14:textId="43B92AE6" w:rsidR="00025C7B" w:rsidRPr="00AC4F0A" w:rsidRDefault="00297762" w:rsidP="00AC4F0A">
      <w:pPr>
        <w:pStyle w:val="ListParagraph"/>
        <w:numPr>
          <w:ilvl w:val="0"/>
          <w:numId w:val="6"/>
        </w:numPr>
        <w:spacing w:line="360" w:lineRule="auto"/>
        <w:jc w:val="both"/>
        <w:rPr>
          <w:rFonts w:ascii="Calibri" w:hAnsi="Calibri" w:cs="Calibri"/>
          <w:sz w:val="24"/>
          <w:szCs w:val="24"/>
          <w:lang w:val="en-US"/>
        </w:rPr>
      </w:pPr>
      <w:r w:rsidRPr="00AC4F0A">
        <w:rPr>
          <w:rFonts w:ascii="Calibri" w:hAnsi="Calibri" w:cs="Calibri"/>
          <w:sz w:val="24"/>
          <w:szCs w:val="24"/>
          <w:lang w:val="en-US"/>
        </w:rPr>
        <w:t xml:space="preserve">21 February 2025 </w:t>
      </w:r>
      <w:r w:rsidR="00462DF3">
        <w:rPr>
          <w:rFonts w:ascii="Calibri" w:hAnsi="Calibri" w:cs="Calibri"/>
          <w:sz w:val="24"/>
          <w:szCs w:val="24"/>
          <w:lang w:val="en-US"/>
        </w:rPr>
        <w:t>-</w:t>
      </w:r>
      <w:r w:rsidRPr="00AC4F0A">
        <w:rPr>
          <w:rFonts w:ascii="Calibri" w:hAnsi="Calibri" w:cs="Calibri"/>
          <w:sz w:val="24"/>
          <w:szCs w:val="24"/>
          <w:lang w:val="en-US"/>
        </w:rPr>
        <w:t xml:space="preserve"> </w:t>
      </w:r>
      <w:r w:rsidR="00AC4F0A" w:rsidRPr="00AC4F0A">
        <w:rPr>
          <w:rFonts w:ascii="Calibri" w:hAnsi="Calibri" w:cs="Calibri"/>
          <w:sz w:val="24"/>
          <w:szCs w:val="24"/>
          <w:lang w:val="en-US"/>
        </w:rPr>
        <w:t>submission a presentation outline/draft paper (4.000 words minimum)</w:t>
      </w:r>
    </w:p>
    <w:p w14:paraId="1D9AADB0" w14:textId="3C862D17" w:rsidR="004B0677" w:rsidRDefault="007F2888" w:rsidP="00AC4F0A">
      <w:pPr>
        <w:pStyle w:val="ListParagraph"/>
        <w:numPr>
          <w:ilvl w:val="0"/>
          <w:numId w:val="6"/>
        </w:numPr>
        <w:spacing w:line="360" w:lineRule="auto"/>
        <w:jc w:val="both"/>
        <w:rPr>
          <w:rFonts w:ascii="Calibri" w:hAnsi="Calibri" w:cs="Calibri"/>
          <w:sz w:val="24"/>
          <w:szCs w:val="24"/>
          <w:lang w:val="en-US"/>
        </w:rPr>
      </w:pPr>
      <w:r w:rsidRPr="00AC4F0A">
        <w:rPr>
          <w:rFonts w:ascii="Calibri" w:hAnsi="Calibri" w:cs="Calibri"/>
          <w:sz w:val="24"/>
          <w:szCs w:val="24"/>
          <w:lang w:val="en-US"/>
        </w:rPr>
        <w:t>7</w:t>
      </w:r>
      <w:r w:rsidR="004B0677" w:rsidRPr="00AC4F0A">
        <w:rPr>
          <w:rFonts w:ascii="Calibri" w:hAnsi="Calibri" w:cs="Calibri"/>
          <w:sz w:val="24"/>
          <w:szCs w:val="24"/>
          <w:lang w:val="en-US"/>
        </w:rPr>
        <w:t xml:space="preserve"> </w:t>
      </w:r>
      <w:r w:rsidRPr="00AC4F0A">
        <w:rPr>
          <w:rFonts w:ascii="Calibri" w:hAnsi="Calibri" w:cs="Calibri"/>
          <w:sz w:val="24"/>
          <w:szCs w:val="24"/>
          <w:lang w:val="en-US"/>
        </w:rPr>
        <w:t xml:space="preserve">March </w:t>
      </w:r>
      <w:r w:rsidR="004B0677" w:rsidRPr="00AC4F0A">
        <w:rPr>
          <w:rFonts w:ascii="Calibri" w:hAnsi="Calibri" w:cs="Calibri"/>
          <w:sz w:val="24"/>
          <w:szCs w:val="24"/>
          <w:lang w:val="en-US"/>
        </w:rPr>
        <w:t>202</w:t>
      </w:r>
      <w:r w:rsidR="00AC4F0A" w:rsidRPr="00AC4F0A">
        <w:rPr>
          <w:rFonts w:ascii="Calibri" w:hAnsi="Calibri" w:cs="Calibri"/>
          <w:sz w:val="24"/>
          <w:szCs w:val="24"/>
          <w:lang w:val="en-US"/>
        </w:rPr>
        <w:t>5</w:t>
      </w:r>
      <w:r w:rsidR="004B0677" w:rsidRPr="00AC4F0A">
        <w:rPr>
          <w:rFonts w:ascii="Calibri" w:hAnsi="Calibri" w:cs="Calibri"/>
          <w:sz w:val="24"/>
          <w:szCs w:val="24"/>
          <w:lang w:val="en-US"/>
        </w:rPr>
        <w:t xml:space="preserve"> </w:t>
      </w:r>
      <w:r w:rsidR="00462DF3">
        <w:rPr>
          <w:rFonts w:ascii="Calibri" w:hAnsi="Calibri" w:cs="Calibri"/>
          <w:sz w:val="24"/>
          <w:szCs w:val="24"/>
          <w:lang w:val="en-US"/>
        </w:rPr>
        <w:t xml:space="preserve">- </w:t>
      </w:r>
      <w:r w:rsidR="00C37B85" w:rsidRPr="00AC4F0A">
        <w:rPr>
          <w:rFonts w:ascii="Calibri" w:hAnsi="Calibri" w:cs="Calibri"/>
          <w:sz w:val="24"/>
          <w:szCs w:val="24"/>
          <w:lang w:val="en-US"/>
        </w:rPr>
        <w:t>workshop</w:t>
      </w:r>
      <w:r w:rsidR="004B0677" w:rsidRPr="00AC4F0A">
        <w:rPr>
          <w:rFonts w:ascii="Calibri" w:hAnsi="Calibri" w:cs="Calibri"/>
          <w:sz w:val="24"/>
          <w:szCs w:val="24"/>
          <w:lang w:val="en-US"/>
        </w:rPr>
        <w:t xml:space="preserve"> takes place.</w:t>
      </w:r>
    </w:p>
    <w:p w14:paraId="4DB80513" w14:textId="77777777" w:rsidR="00EA29F8" w:rsidRPr="00AC4F0A" w:rsidRDefault="00EA29F8" w:rsidP="00EA29F8">
      <w:pPr>
        <w:pStyle w:val="ListParagraph"/>
        <w:spacing w:line="360" w:lineRule="auto"/>
        <w:jc w:val="both"/>
        <w:rPr>
          <w:rFonts w:ascii="Calibri" w:hAnsi="Calibri" w:cs="Calibri"/>
          <w:sz w:val="24"/>
          <w:szCs w:val="24"/>
          <w:lang w:val="en-US"/>
        </w:rPr>
      </w:pPr>
    </w:p>
    <w:p w14:paraId="3B329980" w14:textId="6DF2FB6E" w:rsidR="001C09D4" w:rsidRDefault="00EA29F8" w:rsidP="00AC5B87">
      <w:pPr>
        <w:spacing w:line="360" w:lineRule="auto"/>
        <w:jc w:val="both"/>
        <w:rPr>
          <w:rFonts w:ascii="Calibri" w:hAnsi="Calibri" w:cs="Calibri"/>
          <w:b/>
          <w:bCs/>
          <w:sz w:val="24"/>
          <w:szCs w:val="24"/>
          <w:lang w:val="en-US"/>
        </w:rPr>
      </w:pPr>
      <w:r>
        <w:rPr>
          <w:rFonts w:ascii="Calibri" w:hAnsi="Calibri" w:cs="Calibri"/>
          <w:b/>
          <w:bCs/>
          <w:sz w:val="24"/>
          <w:szCs w:val="24"/>
          <w:lang w:val="en-US"/>
        </w:rPr>
        <w:t xml:space="preserve">RESEARCH </w:t>
      </w:r>
      <w:r w:rsidR="001C09D4">
        <w:rPr>
          <w:rFonts w:ascii="Calibri" w:hAnsi="Calibri" w:cs="Calibri"/>
          <w:b/>
          <w:bCs/>
          <w:sz w:val="24"/>
          <w:szCs w:val="24"/>
          <w:lang w:val="en-US"/>
        </w:rPr>
        <w:t>OUTPUT</w:t>
      </w:r>
    </w:p>
    <w:p w14:paraId="7961E436" w14:textId="7DFFDBDA" w:rsidR="00873BDF" w:rsidRPr="005D7B23" w:rsidRDefault="00EA29F8" w:rsidP="00CB2B76">
      <w:pPr>
        <w:spacing w:line="360" w:lineRule="auto"/>
        <w:jc w:val="both"/>
        <w:rPr>
          <w:rFonts w:ascii="Calibri" w:hAnsi="Calibri" w:cs="Calibri"/>
          <w:sz w:val="24"/>
          <w:szCs w:val="24"/>
          <w:lang w:val="en-US"/>
        </w:rPr>
      </w:pPr>
      <w:r w:rsidRPr="00EA29F8">
        <w:rPr>
          <w:rFonts w:ascii="Calibri" w:hAnsi="Calibri" w:cs="Calibri"/>
          <w:sz w:val="24"/>
          <w:szCs w:val="24"/>
          <w:lang w:val="en-US"/>
        </w:rPr>
        <w:t xml:space="preserve">As the workshop's outcomes will include a range of papers and presentations, we will explore the possibility of further dissemination by discussing with the workshop speakers the potential compilation of their papers into an edited book </w:t>
      </w:r>
      <w:proofErr w:type="spellStart"/>
      <w:r w:rsidRPr="00EA29F8">
        <w:rPr>
          <w:rFonts w:ascii="Calibri" w:hAnsi="Calibri" w:cs="Calibri"/>
          <w:sz w:val="24"/>
          <w:szCs w:val="24"/>
          <w:lang w:val="en-US"/>
        </w:rPr>
        <w:t>centred</w:t>
      </w:r>
      <w:proofErr w:type="spellEnd"/>
      <w:r w:rsidRPr="00EA29F8">
        <w:rPr>
          <w:rFonts w:ascii="Calibri" w:hAnsi="Calibri" w:cs="Calibri"/>
          <w:sz w:val="24"/>
          <w:szCs w:val="24"/>
          <w:lang w:val="en-US"/>
        </w:rPr>
        <w:t xml:space="preserve"> on the workshop's core theme (publisher to be confirmed). </w:t>
      </w:r>
      <w:r w:rsidR="00636729">
        <w:rPr>
          <w:rFonts w:ascii="Calibri" w:hAnsi="Calibri" w:cs="Calibri"/>
          <w:sz w:val="24"/>
          <w:szCs w:val="24"/>
          <w:lang w:val="en-US"/>
        </w:rPr>
        <w:t xml:space="preserve">We </w:t>
      </w:r>
      <w:r w:rsidRPr="00EA29F8">
        <w:rPr>
          <w:rFonts w:ascii="Calibri" w:hAnsi="Calibri" w:cs="Calibri"/>
          <w:sz w:val="24"/>
          <w:szCs w:val="24"/>
          <w:lang w:val="en-US"/>
        </w:rPr>
        <w:t>will contact all participants after the workshop to ascertain their interest in submitting a full paper and to keep them informed about potential publication plans.</w:t>
      </w:r>
    </w:p>
    <w:sectPr w:rsidR="00873BDF" w:rsidRPr="005D7B2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DE906" w14:textId="77777777" w:rsidR="009A6283" w:rsidRDefault="009A6283" w:rsidP="004124A1">
      <w:pPr>
        <w:spacing w:after="0" w:line="240" w:lineRule="auto"/>
      </w:pPr>
      <w:r>
        <w:separator/>
      </w:r>
    </w:p>
  </w:endnote>
  <w:endnote w:type="continuationSeparator" w:id="0">
    <w:p w14:paraId="3B6FA1BB" w14:textId="77777777" w:rsidR="009A6283" w:rsidRDefault="009A6283" w:rsidP="00412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ierstadt">
    <w:charset w:val="00"/>
    <w:family w:val="swiss"/>
    <w:pitch w:val="variable"/>
    <w:sig w:usb0="80000003" w:usb1="00000001" w:usb2="00000000" w:usb3="00000000" w:csb0="00000001" w:csb1="00000000"/>
  </w:font>
  <w:font w:name="ADLaM Display">
    <w:charset w:val="00"/>
    <w:family w:val="auto"/>
    <w:pitch w:val="variable"/>
    <w:sig w:usb0="8000206F" w:usb1="4200004A"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38057" w14:textId="2F3920CD" w:rsidR="00854551" w:rsidRDefault="00854551" w:rsidP="002D6EFA">
    <w:pPr>
      <w:pStyle w:val="Footer"/>
      <w:jc w:val="right"/>
    </w:pPr>
    <w:r>
      <w:rPr>
        <w:noProof/>
        <w:lang w:eastAsia="en-GB"/>
      </w:rPr>
      <mc:AlternateContent>
        <mc:Choice Requires="wpg">
          <w:drawing>
            <wp:anchor distT="0" distB="0" distL="114300" distR="114300" simplePos="0" relativeHeight="251659264" behindDoc="1" locked="0" layoutInCell="1" allowOverlap="1" wp14:anchorId="6BE83B4D" wp14:editId="1050C7C8">
              <wp:simplePos x="0" y="0"/>
              <wp:positionH relativeFrom="page">
                <wp:posOffset>4870450</wp:posOffset>
              </wp:positionH>
              <wp:positionV relativeFrom="page">
                <wp:posOffset>9432290</wp:posOffset>
              </wp:positionV>
              <wp:extent cx="2870200" cy="237490"/>
              <wp:effectExtent l="0" t="0" r="6350" b="0"/>
              <wp:wrapNone/>
              <wp:docPr id="42" name="Group 42" descr="sas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0200" cy="237490"/>
                        <a:chOff x="7738" y="16083"/>
                        <a:chExt cx="4520" cy="374"/>
                      </a:xfrm>
                    </wpg:grpSpPr>
                    <pic:pic xmlns:pic="http://schemas.openxmlformats.org/drawingml/2006/picture">
                      <pic:nvPicPr>
                        <pic:cNvPr id="43" name="Pictur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840" y="16183"/>
                          <a:ext cx="3411" cy="274"/>
                        </a:xfrm>
                        <a:prstGeom prst="rect">
                          <a:avLst/>
                        </a:prstGeom>
                        <a:noFill/>
                        <a:extLst>
                          <a:ext uri="{909E8E84-426E-40DD-AFC4-6F175D3DCCD1}">
                            <a14:hiddenFill xmlns:a14="http://schemas.microsoft.com/office/drawing/2010/main">
                              <a:solidFill>
                                <a:srgbClr val="FFFFFF"/>
                              </a:solidFill>
                            </a14:hiddenFill>
                          </a:ext>
                        </a:extLst>
                      </pic:spPr>
                    </pic:pic>
                    <wpg:grpSp>
                      <wpg:cNvPr id="44" name="Group 45"/>
                      <wpg:cNvGrpSpPr>
                        <a:grpSpLocks/>
                      </wpg:cNvGrpSpPr>
                      <wpg:grpSpPr bwMode="auto">
                        <a:xfrm>
                          <a:off x="7753" y="16110"/>
                          <a:ext cx="27" cy="84"/>
                          <a:chOff x="7753" y="16110"/>
                          <a:chExt cx="27" cy="84"/>
                        </a:xfrm>
                      </wpg:grpSpPr>
                      <wps:wsp>
                        <wps:cNvPr id="45" name="Freeform 46"/>
                        <wps:cNvSpPr>
                          <a:spLocks/>
                        </wps:cNvSpPr>
                        <wps:spPr bwMode="auto">
                          <a:xfrm>
                            <a:off x="7753" y="16110"/>
                            <a:ext cx="27" cy="84"/>
                          </a:xfrm>
                          <a:custGeom>
                            <a:avLst/>
                            <a:gdLst>
                              <a:gd name="T0" fmla="+- 0 7767 7753"/>
                              <a:gd name="T1" fmla="*/ T0 w 27"/>
                              <a:gd name="T2" fmla="+- 0 16110 16110"/>
                              <a:gd name="T3" fmla="*/ 16110 h 84"/>
                              <a:gd name="T4" fmla="+- 0 7767 7753"/>
                              <a:gd name="T5" fmla="*/ T4 w 27"/>
                              <a:gd name="T6" fmla="+- 0 16194 16110"/>
                              <a:gd name="T7" fmla="*/ 16194 h 84"/>
                            </a:gdLst>
                            <a:ahLst/>
                            <a:cxnLst>
                              <a:cxn ang="0">
                                <a:pos x="T1" y="T3"/>
                              </a:cxn>
                              <a:cxn ang="0">
                                <a:pos x="T5" y="T7"/>
                              </a:cxn>
                            </a:cxnLst>
                            <a:rect l="0" t="0" r="r" b="b"/>
                            <a:pathLst>
                              <a:path w="27" h="84">
                                <a:moveTo>
                                  <a:pt x="14" y="0"/>
                                </a:moveTo>
                                <a:lnTo>
                                  <a:pt x="14" y="84"/>
                                </a:lnTo>
                              </a:path>
                            </a:pathLst>
                          </a:custGeom>
                          <a:noFill/>
                          <a:ln w="18673">
                            <a:solidFill>
                              <a:srgbClr val="006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3"/>
                      <wpg:cNvGrpSpPr>
                        <a:grpSpLocks/>
                      </wpg:cNvGrpSpPr>
                      <wpg:grpSpPr bwMode="auto">
                        <a:xfrm>
                          <a:off x="7753" y="16097"/>
                          <a:ext cx="4491" cy="2"/>
                          <a:chOff x="7753" y="16097"/>
                          <a:chExt cx="4491" cy="2"/>
                        </a:xfrm>
                      </wpg:grpSpPr>
                      <wps:wsp>
                        <wps:cNvPr id="47" name="Freeform 44"/>
                        <wps:cNvSpPr>
                          <a:spLocks/>
                        </wps:cNvSpPr>
                        <wps:spPr bwMode="auto">
                          <a:xfrm>
                            <a:off x="7753" y="16097"/>
                            <a:ext cx="4491" cy="2"/>
                          </a:xfrm>
                          <a:custGeom>
                            <a:avLst/>
                            <a:gdLst>
                              <a:gd name="T0" fmla="+- 0 7753 7753"/>
                              <a:gd name="T1" fmla="*/ T0 w 4491"/>
                              <a:gd name="T2" fmla="+- 0 12244 7753"/>
                              <a:gd name="T3" fmla="*/ T2 w 4491"/>
                            </a:gdLst>
                            <a:ahLst/>
                            <a:cxnLst>
                              <a:cxn ang="0">
                                <a:pos x="T1" y="0"/>
                              </a:cxn>
                              <a:cxn ang="0">
                                <a:pos x="T3" y="0"/>
                              </a:cxn>
                            </a:cxnLst>
                            <a:rect l="0" t="0" r="r" b="b"/>
                            <a:pathLst>
                              <a:path w="4491">
                                <a:moveTo>
                                  <a:pt x="0" y="0"/>
                                </a:moveTo>
                                <a:lnTo>
                                  <a:pt x="4491" y="0"/>
                                </a:lnTo>
                              </a:path>
                            </a:pathLst>
                          </a:custGeom>
                          <a:noFill/>
                          <a:ln w="17776">
                            <a:solidFill>
                              <a:srgbClr val="006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FE854E" id="Group 42" o:spid="_x0000_s1026" alt="sas " style="position:absolute;margin-left:383.5pt;margin-top:742.7pt;width:226pt;height:18.7pt;z-index:-251657216;mso-position-horizontal-relative:page;mso-position-vertical-relative:page" coordorigin="7738,16083" coordsize="4520,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27" type="#_x0000_t75" style="position:absolute;left:7840;top:16183;width:3411;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">
                <v:imagedata r:id="rId2" o:title=""/>
              </v:shape>
              <v:group id="Group 45" o:spid="_x0000_s1028" style="position:absolute;left:7753;top:16110;width:27;height:84" coordorigin="7753,16110"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6" o:spid="_x0000_s1029" style="position:absolute;left:7753;top:16110;width:27;height:84;visibility:visible;mso-wrap-style:square;v-text-anchor:top"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" path="m14,r,84e" filled="f" strokecolor="#006534" strokeweight=".51869mm">
                  <v:path arrowok="t" o:connecttype="custom" o:connectlocs="14,16110;14,16194" o:connectangles="0,0"/>
                </v:shape>
              </v:group>
              <v:group id="Group 43" o:spid="_x0000_s1030" style="position:absolute;left:7753;top:16097;width:4491;height:2" coordorigin="7753,16097" coordsize="4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4" o:spid="_x0000_s1031" style="position:absolute;left:7753;top:16097;width:4491;height:2;visibility:visible;mso-wrap-style:square;v-text-anchor:top" coordsize="4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" path="m,l4491,e" filled="f" strokecolor="#006534" strokeweight=".49378mm">
                  <v:path arrowok="t" o:connecttype="custom" o:connectlocs="0,0;4491,0" o:connectangles="0,0"/>
                </v:shape>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498E0" w14:textId="77777777" w:rsidR="009A6283" w:rsidRDefault="009A6283" w:rsidP="004124A1">
      <w:pPr>
        <w:spacing w:after="0" w:line="240" w:lineRule="auto"/>
      </w:pPr>
      <w:r>
        <w:separator/>
      </w:r>
    </w:p>
  </w:footnote>
  <w:footnote w:type="continuationSeparator" w:id="0">
    <w:p w14:paraId="6C4F14C3" w14:textId="77777777" w:rsidR="009A6283" w:rsidRDefault="009A6283" w:rsidP="00412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C8A2" w14:textId="0D43363F" w:rsidR="00FC5FEB" w:rsidRDefault="00FC5FEB" w:rsidP="00FC5FEB">
    <w:pPr>
      <w:pStyle w:val="Header"/>
      <w:jc w:val="center"/>
      <w:rPr>
        <w:noProof/>
        <w:lang w:eastAsia="en-GB"/>
      </w:rPr>
    </w:pPr>
  </w:p>
  <w:p w14:paraId="459B23C1" w14:textId="22F7C8DB" w:rsidR="008C6ED4" w:rsidRDefault="00FC5FEB" w:rsidP="00B84ABE">
    <w:pPr>
      <w:pStyle w:val="Header"/>
      <w:rPr>
        <w:noProof/>
        <w:lang w:eastAsia="en-GB"/>
      </w:rPr>
    </w:pPr>
    <w:r>
      <w:rPr>
        <w:noProof/>
      </w:rPr>
      <w:drawing>
        <wp:inline distT="0" distB="0" distL="0" distR="0" wp14:anchorId="70CD953A" wp14:editId="2D455D87">
          <wp:extent cx="1472565" cy="809595"/>
          <wp:effectExtent l="0" t="0" r="0" b="0"/>
          <wp:docPr id="1989262664" name="Picture 1" descr="A black and white sign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262664" name="Picture 1" descr="A black and white sign with white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712" cy="876200"/>
                  </a:xfrm>
                  <a:prstGeom prst="rect">
                    <a:avLst/>
                  </a:prstGeom>
                  <a:noFill/>
                  <a:ln>
                    <a:noFill/>
                  </a:ln>
                </pic:spPr>
              </pic:pic>
            </a:graphicData>
          </a:graphic>
        </wp:inline>
      </w:drawing>
    </w:r>
    <w:r w:rsidR="00FA2FB5">
      <w:rPr>
        <w:noProof/>
        <w:lang w:eastAsia="en-GB"/>
      </w:rPr>
      <w:t xml:space="preserve">                                                                                      </w:t>
    </w:r>
    <w:r w:rsidR="008C6ED4">
      <w:rPr>
        <w:noProof/>
        <w:lang w:eastAsia="en-GB"/>
      </w:rPr>
      <w:drawing>
        <wp:inline distT="0" distB="0" distL="0" distR="0" wp14:anchorId="2F817A51" wp14:editId="5254FA7E">
          <wp:extent cx="1987550" cy="519067"/>
          <wp:effectExtent l="0" t="0" r="0" b="0"/>
          <wp:docPr id="49" name="Picture 49" descr="A green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green text on a white backgroun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25618" cy="581241"/>
                  </a:xfrm>
                  <a:prstGeom prst="rect">
                    <a:avLst/>
                  </a:prstGeom>
                </pic:spPr>
              </pic:pic>
            </a:graphicData>
          </a:graphic>
        </wp:inline>
      </w:drawing>
    </w:r>
  </w:p>
  <w:p w14:paraId="03FCD454" w14:textId="2C29E25A" w:rsidR="008C6ED4" w:rsidRDefault="008C6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F1E"/>
    <w:multiLevelType w:val="hybridMultilevel"/>
    <w:tmpl w:val="EE143A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93908"/>
    <w:multiLevelType w:val="hybridMultilevel"/>
    <w:tmpl w:val="723E1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1506BA"/>
    <w:multiLevelType w:val="multilevel"/>
    <w:tmpl w:val="6F8A6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F52A53"/>
    <w:multiLevelType w:val="hybridMultilevel"/>
    <w:tmpl w:val="CFE2A16A"/>
    <w:lvl w:ilvl="0" w:tplc="D0B8AC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8F551D"/>
    <w:multiLevelType w:val="hybridMultilevel"/>
    <w:tmpl w:val="252A19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EC0294"/>
    <w:multiLevelType w:val="hybridMultilevel"/>
    <w:tmpl w:val="A1EC4278"/>
    <w:lvl w:ilvl="0" w:tplc="D0B8AC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4729526">
    <w:abstractNumId w:val="2"/>
  </w:num>
  <w:num w:numId="2" w16cid:durableId="1025863073">
    <w:abstractNumId w:val="1"/>
  </w:num>
  <w:num w:numId="3" w16cid:durableId="355082794">
    <w:abstractNumId w:val="5"/>
  </w:num>
  <w:num w:numId="4" w16cid:durableId="735516851">
    <w:abstractNumId w:val="3"/>
  </w:num>
  <w:num w:numId="5" w16cid:durableId="699548355">
    <w:abstractNumId w:val="0"/>
  </w:num>
  <w:num w:numId="6" w16cid:durableId="20922382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9D"/>
    <w:rsid w:val="00025C7B"/>
    <w:rsid w:val="00030340"/>
    <w:rsid w:val="000323EA"/>
    <w:rsid w:val="0005654C"/>
    <w:rsid w:val="00070BFE"/>
    <w:rsid w:val="0009368B"/>
    <w:rsid w:val="00093986"/>
    <w:rsid w:val="00096B9A"/>
    <w:rsid w:val="000A372E"/>
    <w:rsid w:val="000B4BB6"/>
    <w:rsid w:val="000C561F"/>
    <w:rsid w:val="000D602E"/>
    <w:rsid w:val="000E05CD"/>
    <w:rsid w:val="000E6BA2"/>
    <w:rsid w:val="000F5619"/>
    <w:rsid w:val="001001BB"/>
    <w:rsid w:val="0010411C"/>
    <w:rsid w:val="001123D3"/>
    <w:rsid w:val="00124CC5"/>
    <w:rsid w:val="00134E86"/>
    <w:rsid w:val="001625FA"/>
    <w:rsid w:val="00171F0A"/>
    <w:rsid w:val="00174530"/>
    <w:rsid w:val="0018027D"/>
    <w:rsid w:val="001840E4"/>
    <w:rsid w:val="00196CD2"/>
    <w:rsid w:val="001B6A7F"/>
    <w:rsid w:val="001C09D4"/>
    <w:rsid w:val="001C1F23"/>
    <w:rsid w:val="001C216D"/>
    <w:rsid w:val="001C2A0C"/>
    <w:rsid w:val="001C2DFB"/>
    <w:rsid w:val="001D3717"/>
    <w:rsid w:val="001D6BBD"/>
    <w:rsid w:val="001E39E5"/>
    <w:rsid w:val="00200A9E"/>
    <w:rsid w:val="00204820"/>
    <w:rsid w:val="00211D4F"/>
    <w:rsid w:val="002237AD"/>
    <w:rsid w:val="002311F3"/>
    <w:rsid w:val="002424D5"/>
    <w:rsid w:val="00243E71"/>
    <w:rsid w:val="002470C7"/>
    <w:rsid w:val="00255578"/>
    <w:rsid w:val="0025570C"/>
    <w:rsid w:val="00297762"/>
    <w:rsid w:val="002A04BE"/>
    <w:rsid w:val="002A602A"/>
    <w:rsid w:val="002A7DF8"/>
    <w:rsid w:val="002B693F"/>
    <w:rsid w:val="002D1424"/>
    <w:rsid w:val="002D6EFA"/>
    <w:rsid w:val="002F454E"/>
    <w:rsid w:val="003022AA"/>
    <w:rsid w:val="00303C15"/>
    <w:rsid w:val="00310E42"/>
    <w:rsid w:val="00346462"/>
    <w:rsid w:val="00352413"/>
    <w:rsid w:val="0036581A"/>
    <w:rsid w:val="00366796"/>
    <w:rsid w:val="00375A07"/>
    <w:rsid w:val="00386E86"/>
    <w:rsid w:val="00394161"/>
    <w:rsid w:val="00394437"/>
    <w:rsid w:val="003A5DA3"/>
    <w:rsid w:val="003A698E"/>
    <w:rsid w:val="003C2CE2"/>
    <w:rsid w:val="003D55C9"/>
    <w:rsid w:val="003D6DEC"/>
    <w:rsid w:val="003E43F7"/>
    <w:rsid w:val="003E49B3"/>
    <w:rsid w:val="003F1A80"/>
    <w:rsid w:val="003F1C89"/>
    <w:rsid w:val="003F5E06"/>
    <w:rsid w:val="003F780C"/>
    <w:rsid w:val="00400549"/>
    <w:rsid w:val="00401545"/>
    <w:rsid w:val="00407F01"/>
    <w:rsid w:val="004124A1"/>
    <w:rsid w:val="0041681A"/>
    <w:rsid w:val="004179AF"/>
    <w:rsid w:val="004328B9"/>
    <w:rsid w:val="00436BE3"/>
    <w:rsid w:val="00442B38"/>
    <w:rsid w:val="00443A44"/>
    <w:rsid w:val="00445EB6"/>
    <w:rsid w:val="004509C5"/>
    <w:rsid w:val="004602AC"/>
    <w:rsid w:val="00462DF3"/>
    <w:rsid w:val="00470151"/>
    <w:rsid w:val="004707AD"/>
    <w:rsid w:val="00490855"/>
    <w:rsid w:val="00491DED"/>
    <w:rsid w:val="004A1B9C"/>
    <w:rsid w:val="004B0677"/>
    <w:rsid w:val="004B07A2"/>
    <w:rsid w:val="004C6292"/>
    <w:rsid w:val="004D625C"/>
    <w:rsid w:val="004F2747"/>
    <w:rsid w:val="00524FF8"/>
    <w:rsid w:val="00525F9D"/>
    <w:rsid w:val="00536886"/>
    <w:rsid w:val="00546F44"/>
    <w:rsid w:val="00546F85"/>
    <w:rsid w:val="005565EE"/>
    <w:rsid w:val="00562F35"/>
    <w:rsid w:val="0058611C"/>
    <w:rsid w:val="00592021"/>
    <w:rsid w:val="005959CE"/>
    <w:rsid w:val="005A7DF9"/>
    <w:rsid w:val="005C0471"/>
    <w:rsid w:val="005C1842"/>
    <w:rsid w:val="005C2C97"/>
    <w:rsid w:val="005D3658"/>
    <w:rsid w:val="005D3DE5"/>
    <w:rsid w:val="005D7B23"/>
    <w:rsid w:val="005E2F81"/>
    <w:rsid w:val="005E7B48"/>
    <w:rsid w:val="005F4C19"/>
    <w:rsid w:val="0061556C"/>
    <w:rsid w:val="00616493"/>
    <w:rsid w:val="006256BF"/>
    <w:rsid w:val="0063351A"/>
    <w:rsid w:val="0063601D"/>
    <w:rsid w:val="00636729"/>
    <w:rsid w:val="00650FF6"/>
    <w:rsid w:val="00651851"/>
    <w:rsid w:val="006560FC"/>
    <w:rsid w:val="00663C69"/>
    <w:rsid w:val="0067024A"/>
    <w:rsid w:val="00682E8D"/>
    <w:rsid w:val="006A0965"/>
    <w:rsid w:val="006A4F64"/>
    <w:rsid w:val="006B572F"/>
    <w:rsid w:val="006B59CF"/>
    <w:rsid w:val="006B6B0A"/>
    <w:rsid w:val="006C091F"/>
    <w:rsid w:val="006D0283"/>
    <w:rsid w:val="006F36ED"/>
    <w:rsid w:val="006F54F3"/>
    <w:rsid w:val="00701992"/>
    <w:rsid w:val="007161B6"/>
    <w:rsid w:val="00716C99"/>
    <w:rsid w:val="007259F3"/>
    <w:rsid w:val="007263E6"/>
    <w:rsid w:val="00737F8D"/>
    <w:rsid w:val="00741067"/>
    <w:rsid w:val="00744726"/>
    <w:rsid w:val="0076508E"/>
    <w:rsid w:val="00765BE9"/>
    <w:rsid w:val="00784DCE"/>
    <w:rsid w:val="00790667"/>
    <w:rsid w:val="007A5E1D"/>
    <w:rsid w:val="007F2888"/>
    <w:rsid w:val="00802611"/>
    <w:rsid w:val="0081476B"/>
    <w:rsid w:val="00822C10"/>
    <w:rsid w:val="00823B81"/>
    <w:rsid w:val="00825F0E"/>
    <w:rsid w:val="008315B8"/>
    <w:rsid w:val="00832473"/>
    <w:rsid w:val="008363E4"/>
    <w:rsid w:val="00854551"/>
    <w:rsid w:val="0085590D"/>
    <w:rsid w:val="008627ED"/>
    <w:rsid w:val="00873BDF"/>
    <w:rsid w:val="0088250C"/>
    <w:rsid w:val="00887966"/>
    <w:rsid w:val="0089551F"/>
    <w:rsid w:val="008A088B"/>
    <w:rsid w:val="008A3737"/>
    <w:rsid w:val="008A75D9"/>
    <w:rsid w:val="008B0127"/>
    <w:rsid w:val="008B0AF3"/>
    <w:rsid w:val="008B0B42"/>
    <w:rsid w:val="008B70C7"/>
    <w:rsid w:val="008C6ED4"/>
    <w:rsid w:val="008D12DB"/>
    <w:rsid w:val="008D3CD2"/>
    <w:rsid w:val="008D69CE"/>
    <w:rsid w:val="008F1839"/>
    <w:rsid w:val="00913F78"/>
    <w:rsid w:val="00924DF9"/>
    <w:rsid w:val="0096036D"/>
    <w:rsid w:val="00987A0A"/>
    <w:rsid w:val="009914E1"/>
    <w:rsid w:val="00992AD8"/>
    <w:rsid w:val="00993DC6"/>
    <w:rsid w:val="009A1605"/>
    <w:rsid w:val="009A6283"/>
    <w:rsid w:val="009A7D04"/>
    <w:rsid w:val="009B0660"/>
    <w:rsid w:val="009B39E3"/>
    <w:rsid w:val="009D2D0A"/>
    <w:rsid w:val="009E2660"/>
    <w:rsid w:val="009E62FA"/>
    <w:rsid w:val="009E72DA"/>
    <w:rsid w:val="009F2908"/>
    <w:rsid w:val="00A0239D"/>
    <w:rsid w:val="00A10CB1"/>
    <w:rsid w:val="00A24449"/>
    <w:rsid w:val="00A3554D"/>
    <w:rsid w:val="00A47E41"/>
    <w:rsid w:val="00A54BE7"/>
    <w:rsid w:val="00A64189"/>
    <w:rsid w:val="00A84909"/>
    <w:rsid w:val="00A96AE3"/>
    <w:rsid w:val="00AA5556"/>
    <w:rsid w:val="00AB0AF9"/>
    <w:rsid w:val="00AC4F0A"/>
    <w:rsid w:val="00AC5B87"/>
    <w:rsid w:val="00AE22D9"/>
    <w:rsid w:val="00AE410F"/>
    <w:rsid w:val="00B11AF3"/>
    <w:rsid w:val="00B17381"/>
    <w:rsid w:val="00B20566"/>
    <w:rsid w:val="00B26AFF"/>
    <w:rsid w:val="00B328F5"/>
    <w:rsid w:val="00B36816"/>
    <w:rsid w:val="00B418FA"/>
    <w:rsid w:val="00B41A23"/>
    <w:rsid w:val="00B4354F"/>
    <w:rsid w:val="00B5095A"/>
    <w:rsid w:val="00B53EBC"/>
    <w:rsid w:val="00B63077"/>
    <w:rsid w:val="00B6547C"/>
    <w:rsid w:val="00B8181D"/>
    <w:rsid w:val="00B844C4"/>
    <w:rsid w:val="00B84ABE"/>
    <w:rsid w:val="00B955FE"/>
    <w:rsid w:val="00BA347F"/>
    <w:rsid w:val="00BB7300"/>
    <w:rsid w:val="00BD1D3A"/>
    <w:rsid w:val="00BE3DBA"/>
    <w:rsid w:val="00BF4A5F"/>
    <w:rsid w:val="00C00B64"/>
    <w:rsid w:val="00C01EAC"/>
    <w:rsid w:val="00C02F3F"/>
    <w:rsid w:val="00C112C1"/>
    <w:rsid w:val="00C22FC2"/>
    <w:rsid w:val="00C22FE2"/>
    <w:rsid w:val="00C31797"/>
    <w:rsid w:val="00C34E7C"/>
    <w:rsid w:val="00C37B85"/>
    <w:rsid w:val="00C60CA3"/>
    <w:rsid w:val="00C72581"/>
    <w:rsid w:val="00C72DB3"/>
    <w:rsid w:val="00C866D7"/>
    <w:rsid w:val="00C92E11"/>
    <w:rsid w:val="00C93AA0"/>
    <w:rsid w:val="00CA67CB"/>
    <w:rsid w:val="00CA6AB8"/>
    <w:rsid w:val="00CB2B76"/>
    <w:rsid w:val="00CB48CD"/>
    <w:rsid w:val="00CC1ADB"/>
    <w:rsid w:val="00CC5621"/>
    <w:rsid w:val="00CD5818"/>
    <w:rsid w:val="00CD5A15"/>
    <w:rsid w:val="00CD6179"/>
    <w:rsid w:val="00CE4698"/>
    <w:rsid w:val="00CE7C51"/>
    <w:rsid w:val="00D073FB"/>
    <w:rsid w:val="00D209BC"/>
    <w:rsid w:val="00D45C24"/>
    <w:rsid w:val="00D46859"/>
    <w:rsid w:val="00D54B03"/>
    <w:rsid w:val="00D666B5"/>
    <w:rsid w:val="00D70D60"/>
    <w:rsid w:val="00D761F3"/>
    <w:rsid w:val="00D81901"/>
    <w:rsid w:val="00D918ED"/>
    <w:rsid w:val="00D92403"/>
    <w:rsid w:val="00DC3619"/>
    <w:rsid w:val="00DD2124"/>
    <w:rsid w:val="00DE00A9"/>
    <w:rsid w:val="00DF6574"/>
    <w:rsid w:val="00DF74DF"/>
    <w:rsid w:val="00DF7635"/>
    <w:rsid w:val="00E126EA"/>
    <w:rsid w:val="00E13402"/>
    <w:rsid w:val="00E14A58"/>
    <w:rsid w:val="00E20D17"/>
    <w:rsid w:val="00E23C5D"/>
    <w:rsid w:val="00E32F8E"/>
    <w:rsid w:val="00E45D41"/>
    <w:rsid w:val="00E521F2"/>
    <w:rsid w:val="00E66F85"/>
    <w:rsid w:val="00E733C8"/>
    <w:rsid w:val="00EA204D"/>
    <w:rsid w:val="00EA29F8"/>
    <w:rsid w:val="00EA74C3"/>
    <w:rsid w:val="00EA7E08"/>
    <w:rsid w:val="00EB3893"/>
    <w:rsid w:val="00EE195B"/>
    <w:rsid w:val="00EF2332"/>
    <w:rsid w:val="00F0385B"/>
    <w:rsid w:val="00F27ED0"/>
    <w:rsid w:val="00F35150"/>
    <w:rsid w:val="00F455E1"/>
    <w:rsid w:val="00F47F2D"/>
    <w:rsid w:val="00F61BE1"/>
    <w:rsid w:val="00F74FD6"/>
    <w:rsid w:val="00F96621"/>
    <w:rsid w:val="00F97891"/>
    <w:rsid w:val="00FA2FB5"/>
    <w:rsid w:val="00FB34D2"/>
    <w:rsid w:val="00FB72D6"/>
    <w:rsid w:val="00FC5FEB"/>
    <w:rsid w:val="00FE3EB2"/>
    <w:rsid w:val="00FE752A"/>
    <w:rsid w:val="00FF6AA1"/>
    <w:rsid w:val="00FF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FC369"/>
  <w15:chartTrackingRefBased/>
  <w15:docId w15:val="{49CA9382-1AAB-4E95-B78B-DC2260E8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B07A2"/>
    <w:pPr>
      <w:keepNext/>
      <w:keepLines/>
      <w:spacing w:before="360" w:after="80"/>
      <w:outlineLvl w:val="0"/>
    </w:pPr>
    <w:rPr>
      <w:rFonts w:asciiTheme="majorHAnsi" w:eastAsiaTheme="majorEastAsia" w:hAnsiTheme="majorHAnsi" w:cstheme="majorBidi"/>
      <w:b/>
      <w:sz w:val="24"/>
      <w:szCs w:val="40"/>
    </w:rPr>
  </w:style>
  <w:style w:type="paragraph" w:styleId="Heading2">
    <w:name w:val="heading 2"/>
    <w:basedOn w:val="Normal"/>
    <w:next w:val="Normal"/>
    <w:link w:val="Heading2Char"/>
    <w:uiPriority w:val="9"/>
    <w:semiHidden/>
    <w:unhideWhenUsed/>
    <w:qFormat/>
    <w:rsid w:val="00A023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23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23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23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23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3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3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3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7A2"/>
    <w:rPr>
      <w:rFonts w:asciiTheme="majorHAnsi" w:eastAsiaTheme="majorEastAsia" w:hAnsiTheme="majorHAnsi" w:cstheme="majorBidi"/>
      <w:b/>
      <w:sz w:val="24"/>
      <w:szCs w:val="40"/>
      <w:lang w:val="en-GB"/>
    </w:rPr>
  </w:style>
  <w:style w:type="character" w:customStyle="1" w:styleId="Heading2Char">
    <w:name w:val="Heading 2 Char"/>
    <w:basedOn w:val="DefaultParagraphFont"/>
    <w:link w:val="Heading2"/>
    <w:uiPriority w:val="9"/>
    <w:semiHidden/>
    <w:rsid w:val="00A0239D"/>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A0239D"/>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A0239D"/>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A0239D"/>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A0239D"/>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0239D"/>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A0239D"/>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0239D"/>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A023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39D"/>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A023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39D"/>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A0239D"/>
    <w:pPr>
      <w:spacing w:before="160"/>
      <w:jc w:val="center"/>
    </w:pPr>
    <w:rPr>
      <w:i/>
      <w:iCs/>
      <w:color w:val="404040" w:themeColor="text1" w:themeTint="BF"/>
    </w:rPr>
  </w:style>
  <w:style w:type="character" w:customStyle="1" w:styleId="QuoteChar">
    <w:name w:val="Quote Char"/>
    <w:basedOn w:val="DefaultParagraphFont"/>
    <w:link w:val="Quote"/>
    <w:uiPriority w:val="29"/>
    <w:rsid w:val="00A0239D"/>
    <w:rPr>
      <w:i/>
      <w:iCs/>
      <w:color w:val="404040" w:themeColor="text1" w:themeTint="BF"/>
      <w:lang w:val="en-GB"/>
    </w:rPr>
  </w:style>
  <w:style w:type="paragraph" w:styleId="ListParagraph">
    <w:name w:val="List Paragraph"/>
    <w:basedOn w:val="Normal"/>
    <w:uiPriority w:val="34"/>
    <w:qFormat/>
    <w:rsid w:val="00A0239D"/>
    <w:pPr>
      <w:ind w:left="720"/>
      <w:contextualSpacing/>
    </w:pPr>
  </w:style>
  <w:style w:type="character" w:styleId="IntenseEmphasis">
    <w:name w:val="Intense Emphasis"/>
    <w:basedOn w:val="DefaultParagraphFont"/>
    <w:uiPriority w:val="21"/>
    <w:qFormat/>
    <w:rsid w:val="00A0239D"/>
    <w:rPr>
      <w:i/>
      <w:iCs/>
      <w:color w:val="0F4761" w:themeColor="accent1" w:themeShade="BF"/>
    </w:rPr>
  </w:style>
  <w:style w:type="paragraph" w:styleId="IntenseQuote">
    <w:name w:val="Intense Quote"/>
    <w:basedOn w:val="Normal"/>
    <w:next w:val="Normal"/>
    <w:link w:val="IntenseQuoteChar"/>
    <w:uiPriority w:val="30"/>
    <w:qFormat/>
    <w:rsid w:val="00A023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239D"/>
    <w:rPr>
      <w:i/>
      <w:iCs/>
      <w:color w:val="0F4761" w:themeColor="accent1" w:themeShade="BF"/>
      <w:lang w:val="en-GB"/>
    </w:rPr>
  </w:style>
  <w:style w:type="character" w:styleId="IntenseReference">
    <w:name w:val="Intense Reference"/>
    <w:basedOn w:val="DefaultParagraphFont"/>
    <w:uiPriority w:val="32"/>
    <w:qFormat/>
    <w:rsid w:val="00A0239D"/>
    <w:rPr>
      <w:b/>
      <w:bCs/>
      <w:smallCaps/>
      <w:color w:val="0F4761" w:themeColor="accent1" w:themeShade="BF"/>
      <w:spacing w:val="5"/>
    </w:rPr>
  </w:style>
  <w:style w:type="paragraph" w:styleId="NormalWeb">
    <w:name w:val="Normal (Web)"/>
    <w:basedOn w:val="Normal"/>
    <w:uiPriority w:val="99"/>
    <w:unhideWhenUsed/>
    <w:rsid w:val="003F5E0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DF7635"/>
    <w:rPr>
      <w:color w:val="467886" w:themeColor="hyperlink"/>
      <w:u w:val="single"/>
    </w:rPr>
  </w:style>
  <w:style w:type="character" w:styleId="UnresolvedMention">
    <w:name w:val="Unresolved Mention"/>
    <w:basedOn w:val="DefaultParagraphFont"/>
    <w:uiPriority w:val="99"/>
    <w:semiHidden/>
    <w:unhideWhenUsed/>
    <w:rsid w:val="00DF7635"/>
    <w:rPr>
      <w:color w:val="605E5C"/>
      <w:shd w:val="clear" w:color="auto" w:fill="E1DFDD"/>
    </w:rPr>
  </w:style>
  <w:style w:type="paragraph" w:styleId="Header">
    <w:name w:val="header"/>
    <w:basedOn w:val="Normal"/>
    <w:link w:val="HeaderChar"/>
    <w:uiPriority w:val="99"/>
    <w:unhideWhenUsed/>
    <w:rsid w:val="00412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4A1"/>
    <w:rPr>
      <w:lang w:val="en-GB"/>
    </w:rPr>
  </w:style>
  <w:style w:type="paragraph" w:styleId="Footer">
    <w:name w:val="footer"/>
    <w:basedOn w:val="Normal"/>
    <w:link w:val="FooterChar"/>
    <w:uiPriority w:val="99"/>
    <w:unhideWhenUsed/>
    <w:rsid w:val="00412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4A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508903">
      <w:bodyDiv w:val="1"/>
      <w:marLeft w:val="0"/>
      <w:marRight w:val="0"/>
      <w:marTop w:val="0"/>
      <w:marBottom w:val="0"/>
      <w:divBdr>
        <w:top w:val="none" w:sz="0" w:space="0" w:color="auto"/>
        <w:left w:val="none" w:sz="0" w:space="0" w:color="auto"/>
        <w:bottom w:val="none" w:sz="0" w:space="0" w:color="auto"/>
        <w:right w:val="none" w:sz="0" w:space="0" w:color="auto"/>
      </w:divBdr>
    </w:div>
    <w:div w:id="597493095">
      <w:bodyDiv w:val="1"/>
      <w:marLeft w:val="0"/>
      <w:marRight w:val="0"/>
      <w:marTop w:val="0"/>
      <w:marBottom w:val="0"/>
      <w:divBdr>
        <w:top w:val="none" w:sz="0" w:space="0" w:color="auto"/>
        <w:left w:val="none" w:sz="0" w:space="0" w:color="auto"/>
        <w:bottom w:val="none" w:sz="0" w:space="0" w:color="auto"/>
        <w:right w:val="none" w:sz="0" w:space="0" w:color="auto"/>
      </w:divBdr>
    </w:div>
    <w:div w:id="1564215811">
      <w:bodyDiv w:val="1"/>
      <w:marLeft w:val="0"/>
      <w:marRight w:val="0"/>
      <w:marTop w:val="0"/>
      <w:marBottom w:val="0"/>
      <w:divBdr>
        <w:top w:val="none" w:sz="0" w:space="0" w:color="auto"/>
        <w:left w:val="none" w:sz="0" w:space="0" w:color="auto"/>
        <w:bottom w:val="none" w:sz="0" w:space="0" w:color="auto"/>
        <w:right w:val="none" w:sz="0" w:space="0" w:color="auto"/>
      </w:divBdr>
      <w:divsChild>
        <w:div w:id="515117640">
          <w:marLeft w:val="0"/>
          <w:marRight w:val="0"/>
          <w:marTop w:val="0"/>
          <w:marBottom w:val="0"/>
          <w:divBdr>
            <w:top w:val="none" w:sz="0" w:space="0" w:color="auto"/>
            <w:left w:val="none" w:sz="0" w:space="0" w:color="auto"/>
            <w:bottom w:val="none" w:sz="0" w:space="0" w:color="auto"/>
            <w:right w:val="none" w:sz="0" w:space="0" w:color="auto"/>
          </w:divBdr>
          <w:divsChild>
            <w:div w:id="2034188944">
              <w:marLeft w:val="0"/>
              <w:marRight w:val="0"/>
              <w:marTop w:val="0"/>
              <w:marBottom w:val="0"/>
              <w:divBdr>
                <w:top w:val="none" w:sz="0" w:space="0" w:color="auto"/>
                <w:left w:val="none" w:sz="0" w:space="0" w:color="auto"/>
                <w:bottom w:val="none" w:sz="0" w:space="0" w:color="auto"/>
                <w:right w:val="none" w:sz="0" w:space="0" w:color="auto"/>
              </w:divBdr>
              <w:divsChild>
                <w:div w:id="1021862318">
                  <w:marLeft w:val="0"/>
                  <w:marRight w:val="0"/>
                  <w:marTop w:val="0"/>
                  <w:marBottom w:val="0"/>
                  <w:divBdr>
                    <w:top w:val="none" w:sz="0" w:space="0" w:color="auto"/>
                    <w:left w:val="none" w:sz="0" w:space="0" w:color="auto"/>
                    <w:bottom w:val="none" w:sz="0" w:space="0" w:color="auto"/>
                    <w:right w:val="none" w:sz="0" w:space="0" w:color="auto"/>
                  </w:divBdr>
                  <w:divsChild>
                    <w:div w:id="1724014920">
                      <w:marLeft w:val="0"/>
                      <w:marRight w:val="0"/>
                      <w:marTop w:val="0"/>
                      <w:marBottom w:val="0"/>
                      <w:divBdr>
                        <w:top w:val="none" w:sz="0" w:space="0" w:color="auto"/>
                        <w:left w:val="none" w:sz="0" w:space="0" w:color="auto"/>
                        <w:bottom w:val="none" w:sz="0" w:space="0" w:color="auto"/>
                        <w:right w:val="none" w:sz="0" w:space="0" w:color="auto"/>
                      </w:divBdr>
                      <w:divsChild>
                        <w:div w:id="1471897643">
                          <w:marLeft w:val="0"/>
                          <w:marRight w:val="0"/>
                          <w:marTop w:val="0"/>
                          <w:marBottom w:val="0"/>
                          <w:divBdr>
                            <w:top w:val="none" w:sz="0" w:space="0" w:color="auto"/>
                            <w:left w:val="none" w:sz="0" w:space="0" w:color="auto"/>
                            <w:bottom w:val="none" w:sz="0" w:space="0" w:color="auto"/>
                            <w:right w:val="none" w:sz="0" w:space="0" w:color="auto"/>
                          </w:divBdr>
                          <w:divsChild>
                            <w:div w:id="2564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1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nico.carolei@stir.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office.com/e/6Zn91fW1Y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450DE-F50A-41B0-A5BB-CACFF932A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Pages>
  <Words>1173</Words>
  <Characters>6688</Characters>
  <Application>Microsoft Office Word</Application>
  <DocSecurity>0</DocSecurity>
  <Lines>55</Lines>
  <Paragraphs>15</Paragraphs>
  <ScaleCrop>false</ScaleCrop>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Carolei</dc:creator>
  <cp:keywords/>
  <dc:description/>
  <cp:lastModifiedBy>Domenico Carolei</cp:lastModifiedBy>
  <cp:revision>258</cp:revision>
  <dcterms:created xsi:type="dcterms:W3CDTF">2024-07-12T10:19:00Z</dcterms:created>
  <dcterms:modified xsi:type="dcterms:W3CDTF">2024-09-12T13:07:00Z</dcterms:modified>
</cp:coreProperties>
</file>