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Look w:val="04A0" w:firstRow="1" w:lastRow="0" w:firstColumn="1" w:lastColumn="0" w:noHBand="0" w:noVBand="1"/>
      </w:tblPr>
      <w:tblGrid>
        <w:gridCol w:w="4696"/>
        <w:gridCol w:w="4880"/>
      </w:tblGrid>
      <w:tr w:rsidR="00977DFD" w:rsidRPr="00977DFD" w14:paraId="23585BE6" w14:textId="77777777" w:rsidTr="00977DFD">
        <w:trPr>
          <w:trHeight w:val="37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F2F5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University of Stirling</w:t>
            </w:r>
          </w:p>
        </w:tc>
      </w:tr>
      <w:tr w:rsidR="00977DFD" w:rsidRPr="00977DFD" w14:paraId="608DA39F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78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Trade Union Facility Time</w:t>
            </w:r>
          </w:p>
        </w:tc>
      </w:tr>
      <w:tr w:rsidR="00977DFD" w:rsidRPr="00977DFD" w14:paraId="6A820DA5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FE14" w14:textId="0D534A1F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(01 April 202</w:t>
            </w:r>
            <w:r w:rsidR="00986C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- 31 March 202</w:t>
            </w:r>
            <w:r w:rsidR="00986C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977DFD" w:rsidRPr="00977DFD" w14:paraId="79D0EFE1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5E9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878C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B029D9" w14:paraId="20F1AFF4" w14:textId="77777777" w:rsidTr="00977DFD">
        <w:trPr>
          <w:trHeight w:val="99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F8BC3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accordance with the Trade Union (Facility Time Publication Requirements) Regulations 2017, the University of Stirling as a higher education institution is required to publish certain information on trade union facility time. </w:t>
            </w:r>
          </w:p>
        </w:tc>
      </w:tr>
      <w:tr w:rsidR="00977DFD" w:rsidRPr="00B029D9" w14:paraId="238D95FE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DA2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8052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413930D7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00B3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1 - Relevant union officials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B2F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077F36DC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EFB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1C15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5C1F0558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8AF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employees who were relevant union officials during the relevant period. </w:t>
            </w:r>
          </w:p>
        </w:tc>
      </w:tr>
      <w:tr w:rsidR="00977DFD" w:rsidRPr="00B029D9" w14:paraId="38EBE43F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DA8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3F5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58A27916" w14:textId="77777777" w:rsidTr="00977DFD">
        <w:trPr>
          <w:trHeight w:val="6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2159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 who were relevant union officials during the relevant period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2B7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Full-time equivalent employee number</w:t>
            </w:r>
          </w:p>
        </w:tc>
      </w:tr>
      <w:tr w:rsidR="00977DFD" w:rsidRPr="00B029D9" w14:paraId="66902513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C54" w14:textId="2306A9BE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="00B029D9"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C77" w14:textId="1991F3CF" w:rsidR="00977DFD" w:rsidRPr="00B029D9" w:rsidRDefault="00B029D9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10.8</w:t>
            </w:r>
          </w:p>
        </w:tc>
      </w:tr>
      <w:tr w:rsidR="00977DFD" w:rsidRPr="00B029D9" w14:paraId="48A112BB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D8F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90C1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14C3D0A6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68DF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2427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1D473AEC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3A09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2 - Percentage of time spent on facility time</w:t>
            </w:r>
          </w:p>
        </w:tc>
      </w:tr>
      <w:tr w:rsidR="00977DFD" w:rsidRPr="00B029D9" w14:paraId="1C18D993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266E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ABA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6DCBF4A6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9461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working hours spent on facility time by relevant union officials during the relevant period. </w:t>
            </w:r>
          </w:p>
        </w:tc>
      </w:tr>
      <w:tr w:rsidR="00977DFD" w:rsidRPr="00B029D9" w14:paraId="75B98D91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2FA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D9F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6F9F2F55" w14:textId="77777777" w:rsidTr="00977DFD">
        <w:trPr>
          <w:trHeight w:val="63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796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Percentage of time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5B2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</w:t>
            </w:r>
          </w:p>
        </w:tc>
      </w:tr>
      <w:tr w:rsidR="00977DFD" w:rsidRPr="00B029D9" w14:paraId="4B7DD2E3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CFA2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828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B029D9" w14:paraId="325372D7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CB0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1 - 50%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478" w14:textId="1996732B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="00B029D9"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977DFD" w:rsidRPr="00B029D9" w14:paraId="30EEC0ED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460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51 - 99%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1A6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B029D9" w14:paraId="242D067F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12D9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501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B029D9" w14:paraId="7F713E1C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F347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D06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63594E3A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BDB2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383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473B906B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7CD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3 - Percentage of pay bill spent on facility time</w:t>
            </w:r>
          </w:p>
        </w:tc>
      </w:tr>
      <w:tr w:rsidR="00977DFD" w:rsidRPr="00B029D9" w14:paraId="62BDE5A6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36E8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3A8D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26F40BF3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483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Percentage of the total pay bill spent on facility time during the relevant period</w:t>
            </w:r>
          </w:p>
        </w:tc>
      </w:tr>
      <w:tr w:rsidR="00977DFD" w:rsidRPr="00B029D9" w14:paraId="07A8541C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241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E4AB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5192A208" w14:textId="77777777" w:rsidTr="00977DFD">
        <w:trPr>
          <w:trHeight w:val="3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5D6F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First column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C0E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Figures</w:t>
            </w:r>
          </w:p>
        </w:tc>
      </w:tr>
      <w:tr w:rsidR="00977DFD" w:rsidRPr="00B029D9" w14:paraId="200E11F0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ACC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cost of facility time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3814" w14:textId="3A207433" w:rsidR="00977DFD" w:rsidRPr="00B029D9" w:rsidRDefault="00B029D9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£24,315.00</w:t>
            </w:r>
          </w:p>
        </w:tc>
      </w:tr>
      <w:tr w:rsidR="00977DFD" w:rsidRPr="00B029D9" w14:paraId="0D487309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BC8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pay bill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3B4" w14:textId="203502DB" w:rsidR="00977DFD" w:rsidRPr="00B029D9" w:rsidRDefault="00B029D9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val="en-US" w:eastAsia="en-GB"/>
                <w14:ligatures w14:val="none"/>
              </w:rPr>
              <w:t>£95,258,885.00</w:t>
            </w:r>
          </w:p>
        </w:tc>
      </w:tr>
      <w:tr w:rsidR="00977DFD" w:rsidRPr="00B029D9" w14:paraId="61EE9DA6" w14:textId="77777777" w:rsidTr="00977DFD">
        <w:trPr>
          <w:trHeight w:val="9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D073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Provide the Percentage of the total pay bill spent on facility time, calculated as:                                                    </w:t>
            </w:r>
            <w:proofErr w:type="gramStart"/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(</w:t>
            </w:r>
            <w:proofErr w:type="gramEnd"/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cost of facility time / total pay bill) x 100)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DC0" w14:textId="186EA51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</w:t>
            </w:r>
            <w:r w:rsidR="00594F54"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%</w:t>
            </w:r>
          </w:p>
        </w:tc>
      </w:tr>
      <w:tr w:rsidR="00977DFD" w:rsidRPr="00B029D9" w14:paraId="5A7BC0F2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CD69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0265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5DB99870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DF1A" w14:textId="77777777" w:rsidR="00977DFD" w:rsidRPr="00B029D9" w:rsidRDefault="00977DFD" w:rsidP="00B029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474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63E904C6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FC18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4 - Paid trade union activities</w:t>
            </w:r>
          </w:p>
        </w:tc>
      </w:tr>
      <w:tr w:rsidR="00977DFD" w:rsidRPr="00B029D9" w14:paraId="6634ED39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AE2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314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445A54A0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E13" w14:textId="2E439081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total paid facility time hours spent on paid trade union </w:t>
            </w:r>
            <w:r w:rsidR="00310D20"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activities</w:t>
            </w: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relevant union officials. </w:t>
            </w:r>
          </w:p>
        </w:tc>
      </w:tr>
      <w:tr w:rsidR="00977DFD" w:rsidRPr="00B029D9" w14:paraId="11310595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6107" w14:textId="77777777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0C0" w14:textId="77777777" w:rsidR="00977DFD" w:rsidRPr="00B029D9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977DFD" w:rsidRPr="00B029D9" w14:paraId="1CF43C23" w14:textId="77777777" w:rsidTr="00977DFD">
        <w:trPr>
          <w:trHeight w:val="15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D41C" w14:textId="34F5AA3E" w:rsidR="00977DFD" w:rsidRPr="00B029D9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Time spent on paid trade union activities as a percentage of total paid facility time hours, calculated as: ((total hours spent on paid trade union </w:t>
            </w:r>
            <w:r w:rsidR="00B029D9"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activities</w:t>
            </w: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total paid facility time </w:t>
            </w:r>
            <w:proofErr w:type="gramStart"/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hours )x</w:t>
            </w:r>
            <w:proofErr w:type="gramEnd"/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100)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0BBE" w14:textId="77777777" w:rsidR="00977DFD" w:rsidRPr="00B029D9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29D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</w:tr>
    </w:tbl>
    <w:p w14:paraId="13D422BB" w14:textId="77777777" w:rsidR="00A9355E" w:rsidRPr="00B029D9" w:rsidRDefault="00A9355E" w:rsidP="00B029D9"/>
    <w:sectPr w:rsidR="00A9355E" w:rsidRPr="00B02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FD"/>
    <w:rsid w:val="000B7892"/>
    <w:rsid w:val="00310D20"/>
    <w:rsid w:val="00594F54"/>
    <w:rsid w:val="00674B5E"/>
    <w:rsid w:val="00781B85"/>
    <w:rsid w:val="00796E7F"/>
    <w:rsid w:val="00977DFD"/>
    <w:rsid w:val="00986C2A"/>
    <w:rsid w:val="00A9355E"/>
    <w:rsid w:val="00B029D9"/>
    <w:rsid w:val="00B077C0"/>
    <w:rsid w:val="00DA1D97"/>
    <w:rsid w:val="00E0099B"/>
    <w:rsid w:val="00E11673"/>
    <w:rsid w:val="00E47865"/>
    <w:rsid w:val="00F430B8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2402"/>
  <w15:chartTrackingRefBased/>
  <w15:docId w15:val="{1F083A75-C9CD-49DC-9AEF-60721E1B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789EB28CB4C408ED38261F3E7A26E" ma:contentTypeVersion="30" ma:contentTypeDescription="Create a new document." ma:contentTypeScope="" ma:versionID="97c6eec2b640e6cbe980811a585e28a9">
  <xsd:schema xmlns:xsd="http://www.w3.org/2001/XMLSchema" xmlns:xs="http://www.w3.org/2001/XMLSchema" xmlns:p="http://schemas.microsoft.com/office/2006/metadata/properties" xmlns:ns2="93862849-0265-4602-bef8-df32db25e33d" xmlns:ns3="75c79ad9-58c5-4d08-80da-f4185fca3910" targetNamespace="http://schemas.microsoft.com/office/2006/metadata/properties" ma:root="true" ma:fieldsID="67abeabafbeffd0244aeaedaa99a010f" ns2:_="" ns3:_="">
    <xsd:import namespace="93862849-0265-4602-bef8-df32db25e33d"/>
    <xsd:import namespace="75c79ad9-58c5-4d08-80da-f4185fca3910"/>
    <xsd:element name="properties">
      <xsd:complexType>
        <xsd:sequence>
          <xsd:element name="documentManagement">
            <xsd:complexType>
              <xsd:all>
                <xsd:element ref="ns2:Team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3_" minOccurs="0"/>
                <xsd:element ref="ns2:FolderNumber" minOccurs="0"/>
                <xsd:element ref="ns2:FolderNumber0" minOccurs="0"/>
                <xsd:element ref="ns2:folderreports" minOccurs="0"/>
                <xsd:element ref="ns2:FolderCommunications" minOccurs="0"/>
                <xsd:element ref="ns2:folder_x0023_0" minOccurs="0"/>
                <xsd:element ref="ns3:TaxCatchAll" minOccurs="0"/>
                <xsd:element ref="ns2:lcf76f155ced4ddcb4097134ff3c332f" minOccurs="0"/>
                <xsd:element ref="ns2:Category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2849-0265-4602-bef8-df32db25e33d" elementFormDefault="qualified">
    <xsd:import namespace="http://schemas.microsoft.com/office/2006/documentManagement/types"/>
    <xsd:import namespace="http://schemas.microsoft.com/office/infopath/2007/PartnerControls"/>
    <xsd:element name="Teams" ma:index="8" nillable="true" ma:displayName="Owning Team" ma:format="Dropdown" ma:internalName="Teams">
      <xsd:simpleType>
        <xsd:restriction base="dms:Choice">
          <xsd:enumeration value="Employee Lifecycle"/>
          <xsd:enumeration value="Systems &amp; Data"/>
          <xsd:enumeration value="Recruitment &amp; Resourcing"/>
          <xsd:enumeration value="HR Partners"/>
          <xsd:enumeration value="Payroll &amp; Pensions"/>
          <xsd:enumeration value="Organisational Developmen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_x0023_" ma:index="22" nillable="true" ma:displayName="Folder #" ma:format="Dropdown" ma:internalName="Folder_x0023_" ma:percentage="FALSE">
      <xsd:simpleType>
        <xsd:restriction base="dms:Number"/>
      </xsd:simpleType>
    </xsd:element>
    <xsd:element name="FolderNumber" ma:index="23" nillable="true" ma:displayName="Folder Number" ma:format="Dropdown" ma:internalName="FolderNumber" ma:percentage="FALSE">
      <xsd:simpleType>
        <xsd:restriction base="dms:Number"/>
      </xsd:simpleType>
    </xsd:element>
    <xsd:element name="FolderNumber0" ma:index="24" nillable="true" ma:displayName="Folder Number" ma:format="Dropdown" ma:internalName="FolderNumber0" ma:percentage="FALSE">
      <xsd:simpleType>
        <xsd:restriction base="dms:Number"/>
      </xsd:simpleType>
    </xsd:element>
    <xsd:element name="folderreports" ma:index="25" nillable="true" ma:displayName="folder reports" ma:format="Dropdown" ma:internalName="folderreports" ma:percentage="FALSE">
      <xsd:simpleType>
        <xsd:restriction base="dms:Number"/>
      </xsd:simpleType>
    </xsd:element>
    <xsd:element name="FolderCommunications" ma:index="26" nillable="true" ma:displayName="Folder Communications" ma:format="Dropdown" ma:internalName="FolderCommunications" ma:percentage="FALSE">
      <xsd:simpleType>
        <xsd:restriction base="dms:Number"/>
      </xsd:simpleType>
    </xsd:element>
    <xsd:element name="folder_x0023_0" ma:index="27" nillable="true" ma:displayName="folder #" ma:format="Dropdown" ma:internalName="folder_x0023_0" ma:percentage="FALSE">
      <xsd:simpleType>
        <xsd:restriction base="dms:Number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y" ma:index="31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79ad9-58c5-4d08-80da-f4185fca3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240564-a04a-42ce-b954-7f9a5d8b8377}" ma:internalName="TaxCatchAll" ma:showField="CatchAllData" ma:web="75c79ad9-58c5-4d08-80da-f4185fca3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79ad9-58c5-4d08-80da-f4185fca3910"/>
    <lcf76f155ced4ddcb4097134ff3c332f xmlns="93862849-0265-4602-bef8-df32db25e33d">
      <Terms xmlns="http://schemas.microsoft.com/office/infopath/2007/PartnerControls"/>
    </lcf76f155ced4ddcb4097134ff3c332f>
    <Category xmlns="93862849-0265-4602-bef8-df32db25e33d" xsi:nil="true"/>
    <FolderCommunications xmlns="93862849-0265-4602-bef8-df32db25e33d" xsi:nil="true"/>
    <Folder_x0023_ xmlns="93862849-0265-4602-bef8-df32db25e33d" xsi:nil="true"/>
    <FolderNumber0 xmlns="93862849-0265-4602-bef8-df32db25e33d" xsi:nil="true"/>
    <_Flow_SignoffStatus xmlns="93862849-0265-4602-bef8-df32db25e33d" xsi:nil="true"/>
    <folderreports xmlns="93862849-0265-4602-bef8-df32db25e33d" xsi:nil="true"/>
    <FolderNumber xmlns="93862849-0265-4602-bef8-df32db25e33d" xsi:nil="true"/>
    <folder_x0023_0 xmlns="93862849-0265-4602-bef8-df32db25e33d" xsi:nil="true"/>
    <Teams xmlns="93862849-0265-4602-bef8-df32db25e33d" xsi:nil="true"/>
  </documentManagement>
</p:properties>
</file>

<file path=customXml/itemProps1.xml><?xml version="1.0" encoding="utf-8"?>
<ds:datastoreItem xmlns:ds="http://schemas.openxmlformats.org/officeDocument/2006/customXml" ds:itemID="{83510CF2-22D1-422D-905F-6C0CA7A0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62849-0265-4602-bef8-df32db25e33d"/>
    <ds:schemaRef ds:uri="75c79ad9-58c5-4d08-80da-f4185fca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D38B2-CB5E-4032-B298-AB15C4C86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CA654-2C09-4100-91C0-187CC2868236}">
  <ds:schemaRefs>
    <ds:schemaRef ds:uri="http://schemas.microsoft.com/office/2006/metadata/properties"/>
    <ds:schemaRef ds:uri="http://schemas.microsoft.com/office/infopath/2007/PartnerControls"/>
    <ds:schemaRef ds:uri="75c79ad9-58c5-4d08-80da-f4185fca3910"/>
    <ds:schemaRef ds:uri="93862849-0265-4602-bef8-df32db25e33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Cahill</dc:creator>
  <cp:keywords/>
  <dc:description/>
  <cp:lastModifiedBy>Jennifer Cahill</cp:lastModifiedBy>
  <cp:revision>4</cp:revision>
  <dcterms:created xsi:type="dcterms:W3CDTF">2025-07-21T14:51:00Z</dcterms:created>
  <dcterms:modified xsi:type="dcterms:W3CDTF">2025-07-21T14:52:00Z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0x010100A68789EB28CB4C408ED38261F3E7A26E</vt:lpwstr>
  </property>
  <property fmtid="{D5CDD505-2E9C-101B-9397-08002B2CF9AE}" pid="3" name="MediaServiceImageTags">
    <vt:lpwstr/>
  </property>
</Properties>
</file>