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615B" w14:textId="3AD3797B" w:rsidR="00DF6963" w:rsidRDefault="00DF6963" w:rsidP="00DF696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14:ligatures w14:val="standardContextual"/>
        </w:rPr>
        <w:drawing>
          <wp:inline distT="0" distB="0" distL="0" distR="0" wp14:anchorId="5DE828D7" wp14:editId="6E265B4E">
            <wp:extent cx="1873250" cy="465718"/>
            <wp:effectExtent l="0" t="0" r="0" b="0"/>
            <wp:docPr id="1861804505" name="Picture 1" descr="University of Stirling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04505" name="Picture 1" descr="University of Stirling logo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663" cy="4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CDC60" w14:textId="77777777" w:rsidR="00DF6963" w:rsidRDefault="00DF6963" w:rsidP="00936FC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31E4B75" w14:textId="28C5835A" w:rsidR="00936FCF" w:rsidRPr="00273C01" w:rsidRDefault="00936FCF" w:rsidP="00936FCF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HSC (05/23) Minutes 1</w:t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41A6F6" w14:textId="77777777" w:rsidR="00936FCF" w:rsidRPr="00273C01" w:rsidRDefault="00936FCF" w:rsidP="00936FCF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AF14F2" w14:textId="77777777" w:rsidR="00936FCF" w:rsidRPr="00273C01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HEALTH AND SAFETY COMMITTEE (HSC)</w:t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C338C5" w14:textId="77777777" w:rsidR="00936FCF" w:rsidRPr="00273C01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C65A187" w14:textId="77777777" w:rsidR="00936FCF" w:rsidRPr="00273C01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Minutes of the meeting held on Tuesday 02 May 2023</w:t>
      </w:r>
    </w:p>
    <w:p w14:paraId="51F28837" w14:textId="77777777" w:rsidR="00936FCF" w:rsidRPr="00273C01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608D74" w14:textId="77777777" w:rsidR="00936FCF" w:rsidRPr="00273C01" w:rsidRDefault="00936FCF" w:rsidP="00936FCF">
      <w:pPr>
        <w:pStyle w:val="paragraph"/>
        <w:spacing w:before="0" w:beforeAutospacing="0" w:after="0" w:afterAutospacing="0"/>
        <w:ind w:left="1695" w:hanging="1695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Present: </w:t>
      </w:r>
      <w:r w:rsidRPr="00273C01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M MacLeod (Chair), A Morrison, D Anderson, M McDonald, J Seath, F Strachan, </w:t>
      </w:r>
    </w:p>
    <w:p w14:paraId="731F956C" w14:textId="77777777" w:rsidR="00936FCF" w:rsidRPr="00273C01" w:rsidRDefault="00936FCF" w:rsidP="00936FCF">
      <w:pPr>
        <w:pStyle w:val="paragraph"/>
        <w:spacing w:before="0" w:beforeAutospacing="0" w:after="0" w:afterAutospacing="0"/>
        <w:ind w:left="1695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J Paton,</w:t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R Howell, E Fuller, A Lawley-Powell, VP Communities, P Baker</w:t>
      </w:r>
    </w:p>
    <w:p w14:paraId="1DB43ADC" w14:textId="77777777" w:rsidR="00936FCF" w:rsidRPr="00273C01" w:rsidRDefault="00936FCF" w:rsidP="00936FCF">
      <w:pPr>
        <w:pStyle w:val="paragraph"/>
        <w:spacing w:before="0" w:beforeAutospacing="0" w:after="0" w:afterAutospacing="0"/>
        <w:ind w:left="1695" w:hanging="1695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642CFAF" w14:textId="77777777" w:rsidR="00936FCF" w:rsidRPr="00273C01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In Attendance: </w:t>
      </w:r>
      <w:r w:rsidRPr="00273C01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T Cairns</w:t>
      </w: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(Clerk) </w:t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26242B" w14:textId="77777777" w:rsidR="00936FCF" w:rsidRPr="00273C01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467D49" w14:textId="77777777" w:rsidR="00936FCF" w:rsidRPr="00273C01" w:rsidRDefault="00936FCF" w:rsidP="00936FCF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Apologies</w:t>
      </w:r>
    </w:p>
    <w:p w14:paraId="41411024" w14:textId="77777777" w:rsidR="00936FCF" w:rsidRPr="00273C01" w:rsidRDefault="00936FCF" w:rsidP="00936FC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151EE0" w14:textId="77777777" w:rsidR="00936FCF" w:rsidRPr="00273C01" w:rsidRDefault="00936FCF" w:rsidP="00936FCF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Apologies were noted for: University Secretary, J Morrow, A Tweedie, </w:t>
      </w:r>
    </w:p>
    <w:p w14:paraId="5D4E637F" w14:textId="77777777" w:rsidR="00936FCF" w:rsidRPr="00273C01" w:rsidRDefault="00936FCF" w:rsidP="00936FCF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C McNally, R Aird, S Stewart, Union President, K Delves (Innovate Healthcare)</w:t>
      </w:r>
    </w:p>
    <w:p w14:paraId="234BDD2C" w14:textId="77777777" w:rsidR="00936FCF" w:rsidRPr="00273C01" w:rsidRDefault="00936FCF" w:rsidP="00936FC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70B940" w14:textId="77777777" w:rsidR="00936FCF" w:rsidRPr="00273C01" w:rsidRDefault="00936FCF" w:rsidP="00936FCF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Minutes of the meeting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held on 29 November 2022 </w:t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7FA50A" w14:textId="77777777" w:rsidR="00936FCF" w:rsidRPr="00273C01" w:rsidRDefault="00936FCF" w:rsidP="00936FC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ab/>
        <w:t xml:space="preserve">The minutes of the meeting held on </w:t>
      </w: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29 November 2022 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were </w:t>
      </w: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approved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 as an 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73C01">
        <w:rPr>
          <w:rFonts w:asciiTheme="minorHAnsi" w:hAnsiTheme="minorHAnsi" w:cstheme="minorHAnsi"/>
        </w:rPr>
        <w:tab/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accurate record. </w:t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EB53D7" w14:textId="77777777" w:rsidR="00936FCF" w:rsidRPr="00273C01" w:rsidRDefault="00936FCF" w:rsidP="00936FC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FC2576" w14:textId="77777777" w:rsidR="00936FCF" w:rsidRPr="00273C01" w:rsidRDefault="00936FCF" w:rsidP="00936FCF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Matters Arising Not Otherwise on the Agenda</w:t>
      </w:r>
      <w:r w:rsidRPr="00273C01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360F37" w14:textId="11C07EC2" w:rsidR="00936FCF" w:rsidRPr="00273C01" w:rsidRDefault="00936FCF" w:rsidP="1B678E2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None</w:t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 xml:space="preserve"> to </w:t>
      </w:r>
      <w:r w:rsidR="002B2C69" w:rsidRPr="00273C01">
        <w:rPr>
          <w:rStyle w:val="eop"/>
          <w:rFonts w:asciiTheme="minorHAnsi" w:hAnsiTheme="minorHAnsi" w:cstheme="minorHAnsi"/>
          <w:sz w:val="22"/>
          <w:szCs w:val="22"/>
        </w:rPr>
        <w:t>note.</w:t>
      </w:r>
    </w:p>
    <w:p w14:paraId="1CF26176" w14:textId="77777777" w:rsidR="00936FCF" w:rsidRPr="00273C01" w:rsidRDefault="00936FCF" w:rsidP="00936FC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991B35A" w14:textId="77777777" w:rsidR="00936FCF" w:rsidRPr="00273C01" w:rsidRDefault="00936FCF" w:rsidP="00936FCF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Health and Safety Reports </w:t>
      </w:r>
    </w:p>
    <w:p w14:paraId="059A421D" w14:textId="77777777" w:rsidR="00936FCF" w:rsidRPr="00273C01" w:rsidRDefault="00936FCF" w:rsidP="00936FC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9E711C7" w14:textId="77777777" w:rsidR="00936FCF" w:rsidRPr="00273C01" w:rsidRDefault="00936FCF" w:rsidP="00936FCF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Occupational Health</w:t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CB17D4" w14:textId="2263D27D" w:rsidR="00936FCF" w:rsidRPr="00273C01" w:rsidRDefault="00936FCF" w:rsidP="256785C3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Oral report – J Paton from HR &amp; O</w:t>
      </w:r>
      <w:r w:rsidRPr="00273C01">
        <w:rPr>
          <w:rStyle w:val="normaltextrun"/>
          <w:rFonts w:asciiTheme="minorHAnsi" w:hAnsiTheme="minorHAnsi" w:cstheme="minorHAnsi"/>
        </w:rPr>
        <w:t xml:space="preserve">D provided 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an oral report on behalf of Innovate </w:t>
      </w:r>
      <w:r w:rsidRPr="00273C01">
        <w:rPr>
          <w:rFonts w:asciiTheme="minorHAnsi" w:hAnsiTheme="minorHAnsi" w:cstheme="minorHAnsi"/>
        </w:rPr>
        <w:tab/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Healthcare, and the following points were raised. </w:t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 xml:space="preserve">See the attached report for further </w:t>
      </w:r>
      <w:r w:rsidRPr="00273C01">
        <w:rPr>
          <w:rFonts w:asciiTheme="minorHAnsi" w:hAnsiTheme="minorHAnsi" w:cstheme="minorHAnsi"/>
        </w:rPr>
        <w:tab/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>details.</w:t>
      </w:r>
      <w:r w:rsidR="10A9EB4C" w:rsidRPr="00273C0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7FAEF431" w14:textId="5452D447" w:rsidR="1B678E2A" w:rsidRPr="00273C01" w:rsidRDefault="1B678E2A" w:rsidP="1B678E2A">
      <w:pPr>
        <w:pStyle w:val="paragraph"/>
        <w:spacing w:before="0" w:beforeAutospacing="0" w:after="0" w:afterAutospacing="0"/>
        <w:ind w:left="720" w:firstLine="720"/>
        <w:rPr>
          <w:rStyle w:val="eop"/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595C6826" w14:textId="2B95E65E" w:rsidR="00507BFE" w:rsidRPr="00273C01" w:rsidRDefault="00936FCF" w:rsidP="00936FCF">
      <w:pPr>
        <w:pStyle w:val="ListParagraph"/>
        <w:numPr>
          <w:ilvl w:val="1"/>
          <w:numId w:val="1"/>
        </w:numPr>
        <w:rPr>
          <w:rStyle w:val="eop"/>
          <w:rFonts w:cstheme="minorHAnsi"/>
        </w:rPr>
      </w:pPr>
      <w:r w:rsidRPr="00273C01">
        <w:rPr>
          <w:rStyle w:val="eop"/>
          <w:rFonts w:cstheme="minorHAnsi"/>
        </w:rPr>
        <w:t xml:space="preserve">Members of SU, namely sleep ambassadors, signed up to a sleep wellbeing work-based trial AL </w:t>
      </w:r>
      <w:r w:rsidR="40CCA1FE" w:rsidRPr="00273C01">
        <w:rPr>
          <w:rStyle w:val="eop"/>
          <w:rFonts w:cstheme="minorHAnsi"/>
        </w:rPr>
        <w:t xml:space="preserve">from Students Union </w:t>
      </w:r>
      <w:r w:rsidRPr="00273C01">
        <w:rPr>
          <w:rStyle w:val="eop"/>
          <w:rFonts w:cstheme="minorHAnsi"/>
        </w:rPr>
        <w:t>will share the findings with HR &amp; OD.</w:t>
      </w:r>
    </w:p>
    <w:p w14:paraId="605E2533" w14:textId="7E2E1FD1" w:rsidR="00936FCF" w:rsidRPr="00273C01" w:rsidRDefault="00936FCF" w:rsidP="00936FCF">
      <w:pPr>
        <w:pStyle w:val="ListParagraph"/>
        <w:numPr>
          <w:ilvl w:val="1"/>
          <w:numId w:val="1"/>
        </w:numPr>
        <w:tabs>
          <w:tab w:val="left" w:pos="1134"/>
        </w:tabs>
        <w:rPr>
          <w:rStyle w:val="eop"/>
          <w:rFonts w:cstheme="minorHAnsi"/>
        </w:rPr>
      </w:pPr>
      <w:r w:rsidRPr="00273C01">
        <w:rPr>
          <w:rStyle w:val="eop"/>
          <w:rFonts w:cstheme="minorHAnsi"/>
        </w:rPr>
        <w:t>It was noted that there has been an increase in musculoskeletal injuries, which SEC will investigate.</w:t>
      </w:r>
    </w:p>
    <w:p w14:paraId="4DE40B25" w14:textId="74B9F9A4" w:rsidR="00936FCF" w:rsidRPr="00273C01" w:rsidRDefault="00936FCF" w:rsidP="1B678E2A">
      <w:pPr>
        <w:pStyle w:val="paragraph"/>
        <w:spacing w:before="0" w:beforeAutospacing="0" w:after="0" w:afterAutospacing="0"/>
        <w:ind w:left="720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273C01">
        <w:rPr>
          <w:rStyle w:val="eop"/>
          <w:rFonts w:asciiTheme="minorHAnsi" w:hAnsiTheme="minorHAnsi" w:cstheme="minorHAnsi"/>
          <w:b/>
          <w:bCs/>
          <w:sz w:val="22"/>
          <w:szCs w:val="22"/>
        </w:rPr>
        <w:t>Action: SEC</w:t>
      </w:r>
      <w:r w:rsidR="776B0D80" w:rsidRPr="00273C01">
        <w:rPr>
          <w:rStyle w:val="eop"/>
          <w:rFonts w:asciiTheme="minorHAnsi" w:hAnsiTheme="minorHAnsi" w:cstheme="minorHAnsi"/>
          <w:b/>
          <w:bCs/>
          <w:sz w:val="22"/>
          <w:szCs w:val="22"/>
        </w:rPr>
        <w:t>, AL</w:t>
      </w:r>
    </w:p>
    <w:p w14:paraId="68796717" w14:textId="77777777" w:rsidR="00936FCF" w:rsidRPr="00273C01" w:rsidRDefault="00936FCF" w:rsidP="00936FCF">
      <w:pPr>
        <w:pStyle w:val="paragraph"/>
        <w:spacing w:before="0" w:beforeAutospacing="0" w:after="0" w:afterAutospacing="0"/>
        <w:ind w:left="720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</w:p>
    <w:p w14:paraId="48F449AF" w14:textId="22114FCD" w:rsidR="00936FCF" w:rsidRPr="00273C01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73C01">
        <w:rPr>
          <w:rStyle w:val="eop"/>
          <w:rFonts w:asciiTheme="minorHAnsi" w:hAnsiTheme="minorHAnsi" w:cstheme="minorHAnsi"/>
          <w:b/>
          <w:bCs/>
          <w:sz w:val="22"/>
          <w:szCs w:val="22"/>
        </w:rPr>
        <w:tab/>
      </w:r>
      <w:r w:rsidRPr="00273C01">
        <w:rPr>
          <w:rStyle w:val="eop"/>
          <w:rFonts w:asciiTheme="minorHAnsi" w:hAnsiTheme="minorHAnsi" w:cstheme="minorHAnsi"/>
          <w:b/>
          <w:bCs/>
          <w:sz w:val="22"/>
          <w:szCs w:val="22"/>
        </w:rPr>
        <w:tab/>
      </w: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Estates and Campus Services</w:t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BBABE5" w14:textId="6AFBDD9C" w:rsidR="00936FCF" w:rsidRPr="00273C01" w:rsidRDefault="00936FCF" w:rsidP="1B678E2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Head of SEC, provided an oral update on behalf of Estates and Campus Services 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ab/>
        <w:t>and highlighted the following points:</w:t>
      </w:r>
      <w:r w:rsidRPr="00273C0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496BF3C" w14:textId="3C2F78E9" w:rsidR="1B678E2A" w:rsidRPr="00273C01" w:rsidRDefault="1B678E2A" w:rsidP="1B678E2A">
      <w:pPr>
        <w:pStyle w:val="paragraph"/>
        <w:spacing w:before="0" w:beforeAutospacing="0" w:after="0" w:afterAutospacing="0"/>
        <w:ind w:left="720" w:firstLine="720"/>
        <w:rPr>
          <w:rStyle w:val="eop"/>
          <w:rFonts w:asciiTheme="minorHAnsi" w:hAnsiTheme="minorHAnsi" w:cstheme="minorHAnsi"/>
          <w:sz w:val="22"/>
          <w:szCs w:val="22"/>
        </w:rPr>
      </w:pPr>
    </w:p>
    <w:p w14:paraId="60BE4A8E" w14:textId="77777777" w:rsidR="00936FCF" w:rsidRPr="00273C01" w:rsidRDefault="00936FCF" w:rsidP="00936FCF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All the electrical vehicle charging stations are now all complete and will all 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ab/>
        <w:t>be live from June 2023.</w:t>
      </w:r>
    </w:p>
    <w:p w14:paraId="7F3F05AB" w14:textId="77777777" w:rsidR="00936FCF" w:rsidRPr="00273C01" w:rsidRDefault="00936FCF" w:rsidP="00936FCF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Loch levels are a concern and so too is the return of the blue/green algae as 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ab/>
        <w:t>we head into the summer months.</w:t>
      </w:r>
    </w:p>
    <w:p w14:paraId="2FC97A64" w14:textId="375E6040" w:rsidR="00936FCF" w:rsidRPr="00273C01" w:rsidRDefault="00936FCF" w:rsidP="1B678E2A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Recruitment for an Asbestos </w:t>
      </w:r>
      <w:r w:rsidR="2EA14316" w:rsidRPr="00273C01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anager is underway.</w:t>
      </w:r>
    </w:p>
    <w:p w14:paraId="5F691F2D" w14:textId="77777777" w:rsidR="00936FCF" w:rsidRPr="00273C01" w:rsidRDefault="00936FCF" w:rsidP="00936FCF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There are no compliance matters to report.</w:t>
      </w:r>
    </w:p>
    <w:p w14:paraId="5EDDDACF" w14:textId="77777777" w:rsidR="00936FCF" w:rsidRPr="00273C01" w:rsidRDefault="00936FCF" w:rsidP="00936FCF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Fire stopping measures are on-going.</w:t>
      </w:r>
    </w:p>
    <w:p w14:paraId="002032C3" w14:textId="3CAA90C5" w:rsidR="00936FCF" w:rsidRPr="00273C01" w:rsidRDefault="00936FCF" w:rsidP="1B678E2A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The new Logie entrance is due to open in May</w:t>
      </w:r>
      <w:r w:rsidR="773BBB0F"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 2023.</w:t>
      </w:r>
    </w:p>
    <w:p w14:paraId="6E48041B" w14:textId="77777777" w:rsidR="00936FCF" w:rsidRPr="00273C01" w:rsidRDefault="00936FCF" w:rsidP="00936FCF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Significant works and welfare improvements are underway at </w:t>
      </w:r>
      <w:r w:rsidRPr="00273C01">
        <w:rPr>
          <w:rFonts w:asciiTheme="minorHAnsi" w:hAnsiTheme="minorHAnsi" w:cstheme="minorHAnsi"/>
        </w:rPr>
        <w:tab/>
      </w:r>
      <w:r w:rsidRPr="00273C01">
        <w:rPr>
          <w:rFonts w:asciiTheme="minorHAnsi" w:hAnsiTheme="minorHAnsi" w:cstheme="minorHAnsi"/>
        </w:rPr>
        <w:tab/>
      </w:r>
      <w:r w:rsidRPr="00273C01">
        <w:rPr>
          <w:rFonts w:asciiTheme="minorHAnsi" w:hAnsiTheme="minorHAnsi" w:cstheme="minorHAnsi"/>
        </w:rPr>
        <w:tab/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Machrihanish.</w:t>
      </w:r>
    </w:p>
    <w:p w14:paraId="5BD27286" w14:textId="77777777" w:rsidR="00936FCF" w:rsidRPr="00273C01" w:rsidRDefault="00936FCF" w:rsidP="00936FCF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Improvements are on-going for learning spaces within Cottrell and </w:t>
      </w:r>
      <w:r w:rsidRPr="00273C01">
        <w:rPr>
          <w:rFonts w:asciiTheme="minorHAnsi" w:hAnsiTheme="minorHAnsi" w:cstheme="minorHAnsi"/>
        </w:rPr>
        <w:tab/>
      </w:r>
      <w:r w:rsidRPr="00273C01">
        <w:rPr>
          <w:rFonts w:asciiTheme="minorHAnsi" w:hAnsiTheme="minorHAnsi" w:cstheme="minorHAnsi"/>
        </w:rPr>
        <w:tab/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Pathfoot.</w:t>
      </w:r>
    </w:p>
    <w:p w14:paraId="33806A81" w14:textId="77777777" w:rsidR="00936FCF" w:rsidRPr="00273C01" w:rsidRDefault="00936FCF" w:rsidP="00936FCF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LED lighting on the link bridge has now been installed.</w:t>
      </w:r>
    </w:p>
    <w:p w14:paraId="284116DC" w14:textId="1C786EBD" w:rsidR="00936FCF" w:rsidRPr="00273C01" w:rsidRDefault="00936FCF" w:rsidP="00936FCF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Arcadis </w:t>
      </w:r>
      <w:r w:rsidRPr="00273C01">
        <w:rPr>
          <w:rFonts w:asciiTheme="minorHAnsi" w:eastAsia="Calibri" w:hAnsiTheme="minorHAnsi" w:cstheme="minorHAnsi"/>
          <w:sz w:val="22"/>
          <w:szCs w:val="22"/>
        </w:rPr>
        <w:t xml:space="preserve">(external sustainability consultants) are working with the University </w:t>
      </w:r>
      <w:r w:rsidRPr="00273C01">
        <w:rPr>
          <w:rFonts w:asciiTheme="minorHAnsi" w:hAnsiTheme="minorHAnsi" w:cstheme="minorHAnsi"/>
        </w:rPr>
        <w:tab/>
      </w:r>
      <w:r w:rsidRPr="00273C01">
        <w:rPr>
          <w:rFonts w:asciiTheme="minorHAnsi" w:eastAsia="Calibri" w:hAnsiTheme="minorHAnsi" w:cstheme="minorHAnsi"/>
          <w:sz w:val="22"/>
          <w:szCs w:val="22"/>
        </w:rPr>
        <w:t>to develop and support the net zero strategy.</w:t>
      </w:r>
    </w:p>
    <w:p w14:paraId="07D67F0D" w14:textId="77777777" w:rsidR="00936FCF" w:rsidRPr="00273C01" w:rsidRDefault="00936FCF" w:rsidP="00936FCF">
      <w:pPr>
        <w:pStyle w:val="paragraph"/>
        <w:spacing w:before="0" w:beforeAutospacing="0" w:after="0" w:afterAutospacing="0"/>
        <w:ind w:left="1485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B06618" w14:textId="75ABB49D" w:rsidR="00936FCF" w:rsidRPr="00273C01" w:rsidRDefault="00936FCF" w:rsidP="00936FCF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Online Health &amp; Safety Training Report </w:t>
      </w:r>
      <w:r w:rsidRPr="00273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ab/>
      </w:r>
      <w:r w:rsidRPr="00273C01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568C7B51" w14:textId="46589034" w:rsidR="00936FCF" w:rsidRPr="00273C01" w:rsidRDefault="00936FCF" w:rsidP="1B678E2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Head of SEC)</w:t>
      </w:r>
      <w:r w:rsidR="46BD3F5A"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provided an update and the following point was raised:- </w:t>
      </w:r>
      <w:r w:rsidRPr="00273C01">
        <w:rPr>
          <w:rFonts w:asciiTheme="minorHAnsi" w:hAnsiTheme="minorHAnsi" w:cstheme="minorHAnsi"/>
        </w:rPr>
        <w:tab/>
      </w:r>
    </w:p>
    <w:p w14:paraId="7F527992" w14:textId="2F122B92" w:rsidR="1B678E2A" w:rsidRPr="00273C01" w:rsidRDefault="1B678E2A" w:rsidP="1B678E2A">
      <w:pPr>
        <w:pStyle w:val="paragraph"/>
        <w:spacing w:before="0" w:beforeAutospacing="0" w:after="0" w:afterAutospacing="0"/>
        <w:ind w:left="720" w:firstLine="720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2449102" w14:textId="4CC1F91C" w:rsidR="00936FCF" w:rsidRPr="00273C01" w:rsidRDefault="00936FCF" w:rsidP="1B678E2A">
      <w:pPr>
        <w:pStyle w:val="paragraph"/>
        <w:numPr>
          <w:ilvl w:val="0"/>
          <w:numId w:val="6"/>
        </w:numPr>
        <w:spacing w:before="0" w:beforeAutospacing="0" w:after="0" w:afterAutospacing="0"/>
        <w:ind w:left="1843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There is a mixed picture with some areas </w:t>
      </w:r>
      <w:r w:rsidR="260FB1F3"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showing 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high completion rates and some faculties/service directorates with low completion rates.  Each faculty and directorate should act on any areas of non-completion and ensure staff complete their health &amp; safety training.  S</w:t>
      </w:r>
      <w:r w:rsidR="263908FE" w:rsidRPr="00273C01">
        <w:rPr>
          <w:rStyle w:val="normaltextrun"/>
          <w:rFonts w:asciiTheme="minorHAnsi" w:hAnsiTheme="minorHAnsi" w:cstheme="minorHAnsi"/>
          <w:sz w:val="22"/>
          <w:szCs w:val="22"/>
        </w:rPr>
        <w:t>EC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 to follow up with Client Managers.</w:t>
      </w:r>
    </w:p>
    <w:p w14:paraId="1C5DF5A4" w14:textId="77777777" w:rsidR="00936FCF" w:rsidRPr="00273C01" w:rsidRDefault="00936FCF" w:rsidP="00936FCF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11CE58B" w14:textId="263C4B2A" w:rsidR="00936FCF" w:rsidRPr="00273C01" w:rsidRDefault="006D4898" w:rsidP="006D4898">
      <w:pPr>
        <w:pStyle w:val="paragraph"/>
        <w:spacing w:before="0" w:beforeAutospacing="0" w:after="0" w:afterAutospacing="0"/>
        <w:ind w:left="720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Action: TC, Faculties, Directorates </w:t>
      </w:r>
    </w:p>
    <w:p w14:paraId="0A49581A" w14:textId="49684B48" w:rsidR="00936FCF" w:rsidRPr="00273C01" w:rsidRDefault="00936FCF" w:rsidP="00936FCF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ab/>
      </w:r>
    </w:p>
    <w:p w14:paraId="7803E850" w14:textId="488D1194" w:rsidR="00936FCF" w:rsidRPr="00273C01" w:rsidRDefault="00936FCF" w:rsidP="00936FCF">
      <w:pPr>
        <w:pStyle w:val="paragraph"/>
        <w:numPr>
          <w:ilvl w:val="0"/>
          <w:numId w:val="4"/>
        </w:numPr>
        <w:spacing w:before="0" w:beforeAutospacing="0" w:after="0" w:afterAutospacing="0"/>
        <w:ind w:firstLine="131"/>
        <w:textAlignment w:val="baseline"/>
        <w:rPr>
          <w:rFonts w:asciiTheme="minorHAnsi" w:hAnsiTheme="minorHAnsi" w:cstheme="minorHAnsi"/>
          <w:sz w:val="22"/>
          <w:szCs w:val="22"/>
        </w:rPr>
      </w:pPr>
      <w:r w:rsidRPr="00273C01">
        <w:rPr>
          <w:rFonts w:asciiTheme="minorHAnsi" w:hAnsiTheme="minorHAnsi" w:cstheme="minorHAnsi"/>
          <w:b/>
          <w:bCs/>
          <w:sz w:val="22"/>
          <w:szCs w:val="22"/>
        </w:rPr>
        <w:t>Revised Health &amp; Safety Objectives</w:t>
      </w:r>
    </w:p>
    <w:p w14:paraId="05620B12" w14:textId="1F637EF5" w:rsidR="006D4898" w:rsidRPr="00273C01" w:rsidRDefault="006D4898" w:rsidP="256785C3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Fonts w:asciiTheme="minorHAnsi" w:hAnsiTheme="minorHAnsi" w:cstheme="minorHAnsi"/>
          <w:sz w:val="22"/>
          <w:szCs w:val="22"/>
        </w:rPr>
        <w:t>Head of SEC presented her paper and gave a brief verbal update.</w:t>
      </w:r>
      <w:r w:rsidRPr="00273C0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Please see the </w:t>
      </w:r>
      <w:r w:rsidR="00C42659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attached report for further details.</w:t>
      </w:r>
      <w:r w:rsidR="0562248C"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44F6F33D" w14:textId="1D4F732E" w:rsidR="006D4898" w:rsidRPr="00273C01" w:rsidRDefault="006D4898" w:rsidP="256785C3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D8EE848" w14:textId="77777777" w:rsidR="00936FCF" w:rsidRPr="00273C01" w:rsidRDefault="00936FCF" w:rsidP="00936FCF">
      <w:pPr>
        <w:pStyle w:val="paragraph"/>
        <w:spacing w:before="0" w:beforeAutospacing="0" w:after="0" w:afterAutospacing="0"/>
        <w:ind w:left="851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84E03A" w14:textId="1CDBA866" w:rsidR="00936FCF" w:rsidRPr="00273C01" w:rsidRDefault="00936FCF" w:rsidP="00936FCF">
      <w:pPr>
        <w:pStyle w:val="paragraph"/>
        <w:numPr>
          <w:ilvl w:val="0"/>
          <w:numId w:val="4"/>
        </w:numPr>
        <w:spacing w:before="0" w:beforeAutospacing="0" w:after="0" w:afterAutospacing="0"/>
        <w:ind w:firstLine="131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3C01">
        <w:rPr>
          <w:rFonts w:asciiTheme="minorHAnsi" w:hAnsiTheme="minorHAnsi" w:cstheme="minorHAnsi"/>
          <w:b/>
          <w:bCs/>
          <w:sz w:val="22"/>
          <w:szCs w:val="22"/>
        </w:rPr>
        <w:t>Accident and Fire Incident Update</w:t>
      </w:r>
    </w:p>
    <w:p w14:paraId="196AE722" w14:textId="0202FEF8" w:rsidR="006D4898" w:rsidRPr="00273C01" w:rsidRDefault="006D4898" w:rsidP="256785C3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The Fire, Health &amp; Safety Officer provided a verbal update, for further details, please </w:t>
      </w:r>
      <w:r w:rsidRPr="00273C01">
        <w:rPr>
          <w:rFonts w:asciiTheme="minorHAnsi" w:hAnsiTheme="minorHAnsi" w:cstheme="minorHAnsi"/>
        </w:rPr>
        <w:tab/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see the attached Fire report</w:t>
      </w:r>
      <w:r w:rsidR="68BBE9F5"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 –</w:t>
      </w:r>
      <w:r w:rsidR="68BBE9F5" w:rsidRPr="00273C01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464853AB"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Please </w:t>
      </w:r>
      <w:r w:rsidR="68BBE9F5" w:rsidRPr="00273C01">
        <w:rPr>
          <w:rStyle w:val="normaltextrun"/>
          <w:rFonts w:asciiTheme="minorHAnsi" w:hAnsiTheme="minorHAnsi" w:cstheme="minorHAnsi"/>
          <w:sz w:val="22"/>
          <w:szCs w:val="22"/>
        </w:rPr>
        <w:t>see the a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ttach</w:t>
      </w:r>
      <w:r w:rsidR="68CC9037" w:rsidRPr="00273C01">
        <w:rPr>
          <w:rStyle w:val="normaltextrun"/>
          <w:rFonts w:asciiTheme="minorHAnsi" w:hAnsiTheme="minorHAnsi" w:cstheme="minorHAnsi"/>
          <w:sz w:val="22"/>
          <w:szCs w:val="22"/>
        </w:rPr>
        <w:t>ed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 Fire Report</w:t>
      </w:r>
      <w:r w:rsidR="5BFA3C7E" w:rsidRPr="00273C01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7B72E07D" w14:textId="740E30D4" w:rsidR="1B678E2A" w:rsidRPr="00273C01" w:rsidRDefault="1B678E2A" w:rsidP="256785C3">
      <w:pPr>
        <w:pStyle w:val="paragraph"/>
        <w:spacing w:before="0" w:beforeAutospacing="0" w:after="0" w:afterAutospacing="0"/>
        <w:ind w:left="720" w:firstLine="720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5828FD9" w14:textId="4124C2B7" w:rsidR="00936FCF" w:rsidRPr="00273C01" w:rsidRDefault="00936FCF" w:rsidP="00936FCF">
      <w:pPr>
        <w:pStyle w:val="paragraph"/>
        <w:numPr>
          <w:ilvl w:val="0"/>
          <w:numId w:val="4"/>
        </w:numPr>
        <w:spacing w:before="0" w:beforeAutospacing="0" w:after="0" w:afterAutospacing="0"/>
        <w:ind w:firstLine="131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3C01">
        <w:rPr>
          <w:rFonts w:asciiTheme="minorHAnsi" w:hAnsiTheme="minorHAnsi" w:cstheme="minorHAnsi"/>
          <w:b/>
          <w:bCs/>
          <w:sz w:val="22"/>
          <w:szCs w:val="22"/>
        </w:rPr>
        <w:t xml:space="preserve">SafeZone Update </w:t>
      </w:r>
    </w:p>
    <w:p w14:paraId="1A8AC97D" w14:textId="18DE365E" w:rsidR="006D4898" w:rsidRPr="00273C01" w:rsidRDefault="006D4898" w:rsidP="1B678E2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Head of SEC provided an oral update on the SafeZone </w:t>
      </w:r>
      <w:r w:rsidR="234B433C" w:rsidRPr="00273C01">
        <w:rPr>
          <w:rStyle w:val="normaltextrun"/>
          <w:rFonts w:asciiTheme="minorHAnsi" w:hAnsiTheme="minorHAnsi" w:cstheme="minorHAnsi"/>
          <w:sz w:val="22"/>
          <w:szCs w:val="22"/>
        </w:rPr>
        <w:t>application,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 and the following points were noted:-</w:t>
      </w:r>
    </w:p>
    <w:p w14:paraId="4B83DACF" w14:textId="7698A24E" w:rsidR="00936FCF" w:rsidRPr="00273C01" w:rsidRDefault="00936FCF" w:rsidP="006D4898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74EB512" w14:textId="6646F7B3" w:rsidR="006D4898" w:rsidRPr="00273C01" w:rsidRDefault="006D4898" w:rsidP="006D489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Uptake has been </w:t>
      </w:r>
      <w:r w:rsidR="002B2C69" w:rsidRPr="00273C01">
        <w:rPr>
          <w:rStyle w:val="normaltextrun"/>
          <w:rFonts w:asciiTheme="minorHAnsi" w:hAnsiTheme="minorHAnsi" w:cstheme="minorHAnsi"/>
          <w:sz w:val="22"/>
          <w:szCs w:val="22"/>
        </w:rPr>
        <w:t>disappointing</w:t>
      </w:r>
      <w:r w:rsidR="002B2C69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however a launch campaign has been planned for the start of semester.</w:t>
      </w:r>
    </w:p>
    <w:p w14:paraId="411FBA81" w14:textId="48E352B5" w:rsidR="006D4898" w:rsidRPr="00273C01" w:rsidRDefault="006D4898" w:rsidP="006D489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We are currently only using part of the functionality of the </w:t>
      </w:r>
      <w:r w:rsidR="002B2C69" w:rsidRPr="00273C01">
        <w:rPr>
          <w:rStyle w:val="normaltextrun"/>
          <w:rFonts w:asciiTheme="minorHAnsi" w:hAnsiTheme="minorHAnsi" w:cstheme="minorHAnsi"/>
          <w:sz w:val="22"/>
          <w:szCs w:val="22"/>
        </w:rPr>
        <w:t>system,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 and this will be expanded over the coming months.</w:t>
      </w:r>
    </w:p>
    <w:p w14:paraId="6A3D1E76" w14:textId="25C7A0C5" w:rsidR="006D4898" w:rsidRPr="00273C01" w:rsidRDefault="006D4898" w:rsidP="006D489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>AM encourages all faculties and directorates to promote the benefits of the app with their staff and students.  Various meetings and induction briefs are planned to support the apps use.</w:t>
      </w:r>
    </w:p>
    <w:p w14:paraId="2DDF314F" w14:textId="0EF9D217" w:rsidR="006D4898" w:rsidRPr="00273C01" w:rsidRDefault="006D4898" w:rsidP="006D489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It was noted that Lone Workers at Buckieburn and </w:t>
      </w:r>
      <w:r w:rsidR="00707CA1" w:rsidRPr="00273C01">
        <w:rPr>
          <w:rStyle w:val="normaltextrun"/>
          <w:rFonts w:asciiTheme="minorHAnsi" w:hAnsiTheme="minorHAnsi" w:cstheme="minorHAnsi"/>
          <w:sz w:val="22"/>
          <w:szCs w:val="22"/>
        </w:rPr>
        <w:t>Machrihanish</w:t>
      </w:r>
      <w:r w:rsidRPr="00273C01">
        <w:rPr>
          <w:rStyle w:val="normaltextrun"/>
          <w:rFonts w:asciiTheme="minorHAnsi" w:hAnsiTheme="minorHAnsi" w:cstheme="minorHAnsi"/>
          <w:sz w:val="22"/>
          <w:szCs w:val="22"/>
        </w:rPr>
        <w:t xml:space="preserve"> are now using SafeZone successfully.</w:t>
      </w:r>
    </w:p>
    <w:p w14:paraId="4765D091" w14:textId="0A6C20A5" w:rsidR="006D4898" w:rsidRPr="00273C01" w:rsidRDefault="006D4898" w:rsidP="006D48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4FA2D2B" w14:textId="77777777" w:rsidR="006D4898" w:rsidRPr="00273C01" w:rsidRDefault="006D4898" w:rsidP="006D4898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77607C0C" w14:textId="5DF1E0E1" w:rsidR="00936FCF" w:rsidRPr="00273C01" w:rsidRDefault="00936FCF" w:rsidP="00936FCF">
      <w:pPr>
        <w:pStyle w:val="paragraph"/>
        <w:numPr>
          <w:ilvl w:val="0"/>
          <w:numId w:val="4"/>
        </w:numPr>
        <w:spacing w:before="0" w:beforeAutospacing="0" w:after="0" w:afterAutospacing="0"/>
        <w:ind w:firstLine="131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3C01">
        <w:rPr>
          <w:rFonts w:asciiTheme="minorHAnsi" w:hAnsiTheme="minorHAnsi" w:cstheme="minorHAnsi"/>
          <w:b/>
          <w:bCs/>
          <w:sz w:val="22"/>
          <w:szCs w:val="22"/>
        </w:rPr>
        <w:t>AOB</w:t>
      </w:r>
    </w:p>
    <w:p w14:paraId="6A5D5344" w14:textId="121E2F04" w:rsidR="00392CF6" w:rsidRPr="00273C01" w:rsidRDefault="00392CF6" w:rsidP="00392CF6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3C01">
        <w:rPr>
          <w:rFonts w:asciiTheme="minorHAnsi" w:hAnsiTheme="minorHAnsi" w:cstheme="minorHAnsi"/>
          <w:sz w:val="22"/>
          <w:szCs w:val="22"/>
        </w:rPr>
        <w:t>Nothing noted.</w:t>
      </w:r>
    </w:p>
    <w:p w14:paraId="78F87BBB" w14:textId="77777777" w:rsidR="00936FCF" w:rsidRPr="00273C01" w:rsidRDefault="00936FCF" w:rsidP="00936FCF">
      <w:pPr>
        <w:pStyle w:val="ListParagraph"/>
        <w:rPr>
          <w:rFonts w:cstheme="minorHAnsi"/>
          <w:b/>
          <w:bCs/>
        </w:rPr>
      </w:pPr>
    </w:p>
    <w:p w14:paraId="5A8344EF" w14:textId="684B24C9" w:rsidR="00936FCF" w:rsidRPr="00273C01" w:rsidRDefault="00936FCF" w:rsidP="00936FCF">
      <w:pPr>
        <w:pStyle w:val="paragraph"/>
        <w:numPr>
          <w:ilvl w:val="0"/>
          <w:numId w:val="4"/>
        </w:numPr>
        <w:spacing w:before="0" w:beforeAutospacing="0" w:after="0" w:afterAutospacing="0"/>
        <w:ind w:firstLine="131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3C01">
        <w:rPr>
          <w:rFonts w:asciiTheme="minorHAnsi" w:hAnsiTheme="minorHAnsi" w:cstheme="minorHAnsi"/>
          <w:b/>
          <w:bCs/>
          <w:sz w:val="22"/>
          <w:szCs w:val="22"/>
        </w:rPr>
        <w:t>Date of Next Meeting</w:t>
      </w:r>
    </w:p>
    <w:p w14:paraId="7E6A9FD5" w14:textId="1D038C9F" w:rsidR="00392CF6" w:rsidRPr="00273C01" w:rsidRDefault="6CD70986" w:rsidP="1B678E2A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3C01">
        <w:rPr>
          <w:rFonts w:asciiTheme="minorHAnsi" w:hAnsiTheme="minorHAnsi" w:cstheme="minorHAnsi"/>
          <w:sz w:val="22"/>
          <w:szCs w:val="22"/>
        </w:rPr>
        <w:t>15 November 2023</w:t>
      </w:r>
    </w:p>
    <w:p w14:paraId="0E511511" w14:textId="77777777" w:rsidR="00936FCF" w:rsidRPr="00273C01" w:rsidRDefault="00936FCF" w:rsidP="00936FCF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0046D5" w14:textId="77777777" w:rsidR="00936FCF" w:rsidRPr="00273C01" w:rsidRDefault="00936FCF" w:rsidP="00936FCF">
      <w:pPr>
        <w:pStyle w:val="ListParagraph"/>
        <w:ind w:left="7200"/>
        <w:rPr>
          <w:rFonts w:cstheme="minorHAnsi"/>
        </w:rPr>
      </w:pPr>
    </w:p>
    <w:p w14:paraId="6C12C7B9" w14:textId="77777777" w:rsidR="00936FCF" w:rsidRPr="00273C01" w:rsidRDefault="00936FCF" w:rsidP="00936FCF">
      <w:pPr>
        <w:pStyle w:val="ListParagraph"/>
        <w:ind w:left="7200"/>
        <w:rPr>
          <w:rFonts w:cstheme="minorHAnsi"/>
        </w:rPr>
      </w:pPr>
    </w:p>
    <w:sectPr w:rsidR="00936FCF" w:rsidRPr="00273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13F"/>
    <w:multiLevelType w:val="multilevel"/>
    <w:tmpl w:val="13FC19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72714"/>
    <w:multiLevelType w:val="multilevel"/>
    <w:tmpl w:val="A9128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C1F89"/>
    <w:multiLevelType w:val="multilevel"/>
    <w:tmpl w:val="FD983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C6E9C"/>
    <w:multiLevelType w:val="multilevel"/>
    <w:tmpl w:val="29D2B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E133D"/>
    <w:multiLevelType w:val="multilevel"/>
    <w:tmpl w:val="D9A0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43480"/>
    <w:multiLevelType w:val="hybridMultilevel"/>
    <w:tmpl w:val="A3D00E16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573843">
    <w:abstractNumId w:val="4"/>
  </w:num>
  <w:num w:numId="2" w16cid:durableId="581452767">
    <w:abstractNumId w:val="3"/>
  </w:num>
  <w:num w:numId="3" w16cid:durableId="1914584994">
    <w:abstractNumId w:val="2"/>
  </w:num>
  <w:num w:numId="4" w16cid:durableId="1920364686">
    <w:abstractNumId w:val="1"/>
  </w:num>
  <w:num w:numId="5" w16cid:durableId="1911233718">
    <w:abstractNumId w:val="0"/>
  </w:num>
  <w:num w:numId="6" w16cid:durableId="1032611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CF"/>
    <w:rsid w:val="000D7376"/>
    <w:rsid w:val="00170B68"/>
    <w:rsid w:val="00273C01"/>
    <w:rsid w:val="002B2C69"/>
    <w:rsid w:val="003131A7"/>
    <w:rsid w:val="00392CF6"/>
    <w:rsid w:val="0045097B"/>
    <w:rsid w:val="00507BFE"/>
    <w:rsid w:val="006D4898"/>
    <w:rsid w:val="00707CA1"/>
    <w:rsid w:val="00936FCF"/>
    <w:rsid w:val="00C42659"/>
    <w:rsid w:val="00D01094"/>
    <w:rsid w:val="00DF6963"/>
    <w:rsid w:val="00FC44F3"/>
    <w:rsid w:val="0562248C"/>
    <w:rsid w:val="05DA2499"/>
    <w:rsid w:val="10A9EB4C"/>
    <w:rsid w:val="16F95F90"/>
    <w:rsid w:val="1B678E2A"/>
    <w:rsid w:val="1EEB4918"/>
    <w:rsid w:val="234B433C"/>
    <w:rsid w:val="256785C3"/>
    <w:rsid w:val="260FB1F3"/>
    <w:rsid w:val="263908FE"/>
    <w:rsid w:val="2EA14316"/>
    <w:rsid w:val="2FA276FC"/>
    <w:rsid w:val="3AAB383C"/>
    <w:rsid w:val="40CCA1FE"/>
    <w:rsid w:val="446156F6"/>
    <w:rsid w:val="464853AB"/>
    <w:rsid w:val="46BD3F5A"/>
    <w:rsid w:val="49A0FB0E"/>
    <w:rsid w:val="4AF640E9"/>
    <w:rsid w:val="4B23A312"/>
    <w:rsid w:val="4CBF7373"/>
    <w:rsid w:val="4E5B43D4"/>
    <w:rsid w:val="5BFA3C7E"/>
    <w:rsid w:val="5F8B4E15"/>
    <w:rsid w:val="66846709"/>
    <w:rsid w:val="68BBE9F5"/>
    <w:rsid w:val="68CC9037"/>
    <w:rsid w:val="69757D45"/>
    <w:rsid w:val="6B57D82C"/>
    <w:rsid w:val="6C2A853C"/>
    <w:rsid w:val="6CD70986"/>
    <w:rsid w:val="7299C6C0"/>
    <w:rsid w:val="773BBB0F"/>
    <w:rsid w:val="776B0D80"/>
    <w:rsid w:val="7775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8A94E"/>
  <w15:chartTrackingRefBased/>
  <w15:docId w15:val="{EAA66FFB-7B38-41C1-93E6-438ABA97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36FCF"/>
  </w:style>
  <w:style w:type="character" w:customStyle="1" w:styleId="eop">
    <w:name w:val="eop"/>
    <w:basedOn w:val="DefaultParagraphFont"/>
    <w:rsid w:val="00936FCF"/>
  </w:style>
  <w:style w:type="character" w:customStyle="1" w:styleId="tabchar">
    <w:name w:val="tabchar"/>
    <w:basedOn w:val="DefaultParagraphFont"/>
    <w:rsid w:val="00936FCF"/>
  </w:style>
  <w:style w:type="paragraph" w:styleId="ListParagraph">
    <w:name w:val="List Paragraph"/>
    <w:basedOn w:val="Normal"/>
    <w:uiPriority w:val="34"/>
    <w:qFormat/>
    <w:rsid w:val="0093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a760964-3535-4926-93ac-58c70c5517af" xsi:nil="true"/>
    <AppVersion xmlns="6a760964-3535-4926-93ac-58c70c5517af" xsi:nil="true"/>
    <TeamsChannelId xmlns="6a760964-3535-4926-93ac-58c70c5517af" xsi:nil="true"/>
    <IsNotebookLocked xmlns="6a760964-3535-4926-93ac-58c70c5517af" xsi:nil="true"/>
    <Distribution_Groups xmlns="6a760964-3535-4926-93ac-58c70c5517af" xsi:nil="true"/>
    <Math_Settings xmlns="6a760964-3535-4926-93ac-58c70c5517af" xsi:nil="true"/>
    <Templates xmlns="6a760964-3535-4926-93ac-58c70c5517af" xsi:nil="true"/>
    <Has_Leaders_Only_SectionGroup xmlns="6a760964-3535-4926-93ac-58c70c5517af" xsi:nil="true"/>
    <DefaultSectionNames xmlns="6a760964-3535-4926-93ac-58c70c5517af" xsi:nil="true"/>
    <Is_Collaboration_Space_Locked xmlns="6a760964-3535-4926-93ac-58c70c5517af" xsi:nil="true"/>
    <Invited_Leaders xmlns="6a760964-3535-4926-93ac-58c70c5517af" xsi:nil="true"/>
    <LMS_Mappings xmlns="6a760964-3535-4926-93ac-58c70c5517af" xsi:nil="true"/>
    <lcf76f155ced4ddcb4097134ff3c332f xmlns="6a760964-3535-4926-93ac-58c70c5517af">
      <Terms xmlns="http://schemas.microsoft.com/office/infopath/2007/PartnerControls"/>
    </lcf76f155ced4ddcb4097134ff3c332f>
    <Member_Groups xmlns="6a760964-3535-4926-93ac-58c70c5517af">
      <UserInfo>
        <DisplayName/>
        <AccountId xsi:nil="true"/>
        <AccountType/>
      </UserInfo>
    </Member_Groups>
    <Self_Registration_Enabled xmlns="6a760964-3535-4926-93ac-58c70c5517af" xsi:nil="true"/>
    <TaxCatchAll xmlns="e0f31a57-3438-4910-9129-288f8fcd66a6" xsi:nil="true"/>
    <NotebookType xmlns="6a760964-3535-4926-93ac-58c70c5517af" xsi:nil="true"/>
    <Leaders xmlns="6a760964-3535-4926-93ac-58c70c5517af">
      <UserInfo>
        <DisplayName/>
        <AccountId xsi:nil="true"/>
        <AccountType/>
      </UserInfo>
    </Leaders>
    <Members xmlns="6a760964-3535-4926-93ac-58c70c5517af">
      <UserInfo>
        <DisplayName/>
        <AccountId xsi:nil="true"/>
        <AccountType/>
      </UserInfo>
    </Members>
    <FolderType xmlns="6a760964-3535-4926-93ac-58c70c5517af" xsi:nil="true"/>
    <CultureName xmlns="6a760964-3535-4926-93ac-58c70c5517af" xsi:nil="true"/>
    <Owner xmlns="6a760964-3535-4926-93ac-58c70c5517af">
      <UserInfo>
        <DisplayName/>
        <AccountId xsi:nil="true"/>
        <AccountType/>
      </UserInfo>
    </Owner>
    <SharedWithUsers xmlns="e0f31a57-3438-4910-9129-288f8fcd66a6">
      <UserInfo>
        <DisplayName>Malcolm MacLeod</DisplayName>
        <AccountId>178</AccountId>
        <AccountType/>
      </UserInfo>
      <UserInfo>
        <DisplayName>Laura Clow</DisplayName>
        <AccountId>384</AccountId>
        <AccountType/>
      </UserInfo>
      <UserInfo>
        <DisplayName>Susan Leighton</DisplayName>
        <AccountId>386</AccountId>
        <AccountType/>
      </UserInfo>
      <UserInfo>
        <DisplayName>Lara Kemp</DisplayName>
        <AccountId>387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41" ma:contentTypeDescription="Create a new document." ma:contentTypeScope="" ma:versionID="34560f7fe19cfec695582b27d65ce9bd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668b8ab2f9eb95389233e2874923b6c2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4d6080b0-733c-4f97-bc79-f702ed92505e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9945B-36AD-4F5E-89C6-BF0474572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2527B-2D0D-43CE-B692-744FA81109CD}">
  <ds:schemaRefs>
    <ds:schemaRef ds:uri="http://schemas.microsoft.com/office/2006/metadata/properties"/>
    <ds:schemaRef ds:uri="http://schemas.microsoft.com/office/infopath/2007/PartnerControls"/>
    <ds:schemaRef ds:uri="6a760964-3535-4926-93ac-58c70c5517af"/>
    <ds:schemaRef ds:uri="e0f31a57-3438-4910-9129-288f8fcd66a6"/>
  </ds:schemaRefs>
</ds:datastoreItem>
</file>

<file path=customXml/itemProps3.xml><?xml version="1.0" encoding="utf-8"?>
<ds:datastoreItem xmlns:ds="http://schemas.openxmlformats.org/officeDocument/2006/customXml" ds:itemID="{490BBF4B-7D22-4392-AB58-2CEB24279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2948</Characters>
  <Application>Microsoft Office Word</Application>
  <DocSecurity>0</DocSecurity>
  <Lines>101</Lines>
  <Paragraphs>49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Cairns</dc:creator>
  <cp:keywords/>
  <dc:description/>
  <cp:lastModifiedBy>Roslyn Smith</cp:lastModifiedBy>
  <cp:revision>3</cp:revision>
  <dcterms:created xsi:type="dcterms:W3CDTF">2023-12-04T12:07:00Z</dcterms:created>
  <dcterms:modified xsi:type="dcterms:W3CDTF">2023-12-04T12:07:00Z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MediaServiceImageTags">
    <vt:lpwstr/>
  </property>
  <property fmtid="{D5CDD505-2E9C-101B-9397-08002B2CF9AE}" pid="4" name="GrammarlyDocumentId">
    <vt:lpwstr>c60d12cdb230d4dc392fd68d0cc84d310b136a0baaca3bd145ee7fda5548a684</vt:lpwstr>
  </property>
</Properties>
</file>