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ABAC" w14:textId="77777777" w:rsidR="00C97FBF" w:rsidRPr="00945B9A" w:rsidRDefault="00945B9A" w:rsidP="00C97FBF">
      <w:pPr>
        <w:rPr>
          <w:b/>
          <w:color w:val="000000"/>
          <w:sz w:val="22"/>
          <w:szCs w:val="22"/>
        </w:rPr>
      </w:pPr>
      <w:r w:rsidRPr="00945B9A">
        <w:rPr>
          <w:b/>
          <w:color w:val="000000"/>
          <w:sz w:val="22"/>
          <w:szCs w:val="22"/>
        </w:rPr>
        <w:t>UNIVERSITY OF STIRLING</w:t>
      </w:r>
    </w:p>
    <w:p w14:paraId="69E2E4B6" w14:textId="77777777" w:rsidR="00945B9A" w:rsidRDefault="00945B9A" w:rsidP="00C97FBF">
      <w:pPr>
        <w:rPr>
          <w:color w:val="000000"/>
          <w:sz w:val="22"/>
          <w:szCs w:val="22"/>
        </w:rPr>
      </w:pPr>
    </w:p>
    <w:p w14:paraId="406D1B5E" w14:textId="77777777" w:rsidR="00C97FBF" w:rsidRPr="002755D1" w:rsidRDefault="00C97FBF" w:rsidP="00C97FBF">
      <w:pPr>
        <w:rPr>
          <w:rFonts w:asciiTheme="minorHAnsi" w:hAnsiTheme="minorHAnsi"/>
          <w:b/>
          <w:color w:val="000000"/>
          <w:sz w:val="24"/>
          <w:szCs w:val="24"/>
        </w:rPr>
      </w:pPr>
      <w:r w:rsidRPr="002755D1">
        <w:rPr>
          <w:rFonts w:asciiTheme="minorHAnsi" w:hAnsiTheme="minorHAnsi"/>
          <w:b/>
          <w:color w:val="000000"/>
          <w:sz w:val="24"/>
          <w:szCs w:val="24"/>
        </w:rPr>
        <w:t>UNIVERSITY COURT</w:t>
      </w:r>
    </w:p>
    <w:p w14:paraId="34BFCBA7" w14:textId="77777777" w:rsidR="00C97FBF" w:rsidRPr="002755D1" w:rsidRDefault="00C97FBF" w:rsidP="00C97FBF">
      <w:pPr>
        <w:rPr>
          <w:rFonts w:asciiTheme="minorHAnsi" w:hAnsiTheme="minorHAnsi"/>
          <w:b/>
          <w:color w:val="000000"/>
          <w:sz w:val="24"/>
          <w:szCs w:val="24"/>
        </w:rPr>
      </w:pPr>
    </w:p>
    <w:p w14:paraId="3CF48BBA" w14:textId="77777777" w:rsidR="00C97FBF" w:rsidRPr="002755D1" w:rsidRDefault="00EF1998" w:rsidP="00C97FBF">
      <w:pPr>
        <w:rPr>
          <w:rFonts w:asciiTheme="minorHAnsi" w:hAnsiTheme="minorHAnsi"/>
          <w:b/>
          <w:color w:val="000000"/>
        </w:rPr>
      </w:pPr>
      <w:r w:rsidRPr="002755D1">
        <w:rPr>
          <w:rFonts w:asciiTheme="minorHAnsi" w:hAnsiTheme="minorHAnsi"/>
          <w:b/>
          <w:color w:val="000000"/>
        </w:rPr>
        <w:t xml:space="preserve">THE SKILLS AND EXPERIENCE REQUIRED </w:t>
      </w:r>
      <w:r w:rsidR="00C97FBF" w:rsidRPr="002755D1">
        <w:rPr>
          <w:rFonts w:asciiTheme="minorHAnsi" w:hAnsiTheme="minorHAnsi"/>
          <w:b/>
          <w:color w:val="000000"/>
        </w:rPr>
        <w:t xml:space="preserve">OF </w:t>
      </w:r>
      <w:r w:rsidRPr="002755D1">
        <w:rPr>
          <w:rFonts w:asciiTheme="minorHAnsi" w:hAnsiTheme="minorHAnsi"/>
          <w:b/>
          <w:color w:val="000000"/>
        </w:rPr>
        <w:t>MEMBERS OF COURT</w:t>
      </w:r>
    </w:p>
    <w:p w14:paraId="0CA1320B" w14:textId="77777777" w:rsidR="00C97FBF" w:rsidRPr="002755D1" w:rsidRDefault="00C97FBF" w:rsidP="00C97FBF">
      <w:pPr>
        <w:autoSpaceDE w:val="0"/>
        <w:autoSpaceDN w:val="0"/>
        <w:adjustRightInd w:val="0"/>
        <w:rPr>
          <w:rFonts w:asciiTheme="minorHAnsi" w:hAnsiTheme="minorHAnsi"/>
          <w:i/>
          <w:iCs/>
          <w:color w:val="292526"/>
        </w:rPr>
      </w:pPr>
    </w:p>
    <w:p w14:paraId="1F0990D0" w14:textId="77777777" w:rsidR="00C97FBF" w:rsidRPr="002755D1" w:rsidRDefault="00C97FBF" w:rsidP="00C97FBF">
      <w:pPr>
        <w:autoSpaceDE w:val="0"/>
        <w:autoSpaceDN w:val="0"/>
        <w:adjustRightInd w:val="0"/>
        <w:rPr>
          <w:rFonts w:asciiTheme="minorHAnsi" w:hAnsiTheme="minorHAnsi"/>
          <w:b/>
          <w:iCs/>
          <w:color w:val="292526"/>
        </w:rPr>
      </w:pPr>
      <w:r w:rsidRPr="002755D1">
        <w:rPr>
          <w:rFonts w:asciiTheme="minorHAnsi" w:hAnsiTheme="minorHAnsi"/>
          <w:b/>
          <w:iCs/>
          <w:color w:val="292526"/>
        </w:rPr>
        <w:t>Introduction</w:t>
      </w:r>
    </w:p>
    <w:p w14:paraId="4D05339C" w14:textId="77777777" w:rsidR="00C97FBF" w:rsidRPr="002755D1" w:rsidRDefault="00C97FBF">
      <w:pPr>
        <w:rPr>
          <w:rFonts w:asciiTheme="minorHAnsi" w:hAnsiTheme="minorHAnsi"/>
          <w:b/>
          <w:bCs/>
          <w:color w:val="000000"/>
          <w:sz w:val="22"/>
        </w:rPr>
      </w:pPr>
    </w:p>
    <w:p w14:paraId="5B99BC6A" w14:textId="77777777" w:rsidR="00203F09" w:rsidRPr="002755D1" w:rsidRDefault="002D3D6F">
      <w:pPr>
        <w:rPr>
          <w:rFonts w:asciiTheme="minorHAnsi" w:hAnsiTheme="minorHAnsi"/>
          <w:bCs/>
          <w:color w:val="000000"/>
        </w:rPr>
      </w:pPr>
      <w:r w:rsidRPr="002755D1">
        <w:rPr>
          <w:rFonts w:asciiTheme="minorHAnsi" w:hAnsiTheme="minorHAnsi"/>
          <w:bCs/>
          <w:color w:val="000000"/>
        </w:rPr>
        <w:t>In line with good practice in governance</w:t>
      </w:r>
      <w:r w:rsidR="00D71351" w:rsidRPr="002755D1">
        <w:rPr>
          <w:rFonts w:asciiTheme="minorHAnsi" w:hAnsiTheme="minorHAnsi"/>
          <w:bCs/>
          <w:color w:val="000000"/>
        </w:rPr>
        <w:t xml:space="preserve"> of</w:t>
      </w:r>
      <w:r w:rsidRPr="002755D1">
        <w:rPr>
          <w:rFonts w:asciiTheme="minorHAnsi" w:hAnsiTheme="minorHAnsi"/>
          <w:bCs/>
          <w:color w:val="000000"/>
        </w:rPr>
        <w:t xml:space="preserve"> higher education, this document </w:t>
      </w:r>
      <w:r w:rsidR="004F5605" w:rsidRPr="002755D1">
        <w:rPr>
          <w:rFonts w:asciiTheme="minorHAnsi" w:hAnsiTheme="minorHAnsi"/>
          <w:bCs/>
          <w:color w:val="000000"/>
        </w:rPr>
        <w:t>aims to set</w:t>
      </w:r>
      <w:r w:rsidRPr="002755D1">
        <w:rPr>
          <w:rFonts w:asciiTheme="minorHAnsi" w:hAnsiTheme="minorHAnsi"/>
          <w:bCs/>
          <w:color w:val="000000"/>
        </w:rPr>
        <w:t xml:space="preserve"> out in broad</w:t>
      </w:r>
      <w:r w:rsidR="006C0772" w:rsidRPr="002755D1">
        <w:rPr>
          <w:rFonts w:asciiTheme="minorHAnsi" w:hAnsiTheme="minorHAnsi"/>
          <w:bCs/>
          <w:color w:val="000000"/>
        </w:rPr>
        <w:t>, high-level,</w:t>
      </w:r>
      <w:r w:rsidRPr="002755D1">
        <w:rPr>
          <w:rFonts w:asciiTheme="minorHAnsi" w:hAnsiTheme="minorHAnsi"/>
          <w:bCs/>
          <w:color w:val="000000"/>
        </w:rPr>
        <w:t xml:space="preserve"> terms the role performed by </w:t>
      </w:r>
      <w:r w:rsidR="006C0772" w:rsidRPr="002755D1">
        <w:rPr>
          <w:rFonts w:asciiTheme="minorHAnsi" w:hAnsiTheme="minorHAnsi"/>
          <w:bCs/>
          <w:color w:val="000000"/>
        </w:rPr>
        <w:t xml:space="preserve">members of Court and the </w:t>
      </w:r>
      <w:r w:rsidR="00E713F5" w:rsidRPr="002755D1">
        <w:rPr>
          <w:rFonts w:asciiTheme="minorHAnsi" w:hAnsiTheme="minorHAnsi"/>
          <w:bCs/>
          <w:color w:val="000000"/>
        </w:rPr>
        <w:t xml:space="preserve">competencies </w:t>
      </w:r>
      <w:r w:rsidR="006C0772" w:rsidRPr="002755D1">
        <w:rPr>
          <w:rFonts w:asciiTheme="minorHAnsi" w:hAnsiTheme="minorHAnsi"/>
          <w:bCs/>
          <w:color w:val="000000"/>
        </w:rPr>
        <w:t xml:space="preserve">and experience </w:t>
      </w:r>
      <w:r w:rsidR="00E713F5" w:rsidRPr="002755D1">
        <w:rPr>
          <w:rFonts w:asciiTheme="minorHAnsi" w:hAnsiTheme="minorHAnsi"/>
          <w:bCs/>
          <w:color w:val="000000"/>
        </w:rPr>
        <w:t xml:space="preserve">expected </w:t>
      </w:r>
      <w:r w:rsidR="006C0772" w:rsidRPr="002755D1">
        <w:rPr>
          <w:rFonts w:asciiTheme="minorHAnsi" w:hAnsiTheme="minorHAnsi"/>
          <w:bCs/>
          <w:color w:val="000000"/>
        </w:rPr>
        <w:t xml:space="preserve">of </w:t>
      </w:r>
      <w:r w:rsidR="00EF32BD" w:rsidRPr="002755D1">
        <w:rPr>
          <w:rFonts w:asciiTheme="minorHAnsi" w:hAnsiTheme="minorHAnsi"/>
          <w:bCs/>
          <w:color w:val="000000"/>
        </w:rPr>
        <w:t>them</w:t>
      </w:r>
      <w:r w:rsidR="006C0772" w:rsidRPr="002755D1">
        <w:rPr>
          <w:rFonts w:asciiTheme="minorHAnsi" w:hAnsiTheme="minorHAnsi"/>
          <w:bCs/>
          <w:color w:val="000000"/>
        </w:rPr>
        <w:t xml:space="preserve">.  </w:t>
      </w:r>
      <w:r w:rsidR="00E713F5" w:rsidRPr="002755D1">
        <w:rPr>
          <w:rFonts w:asciiTheme="minorHAnsi" w:hAnsiTheme="minorHAnsi"/>
          <w:bCs/>
          <w:color w:val="000000"/>
        </w:rPr>
        <w:t xml:space="preserve">However, </w:t>
      </w:r>
      <w:r w:rsidR="006C0772" w:rsidRPr="002755D1">
        <w:rPr>
          <w:rFonts w:asciiTheme="minorHAnsi" w:hAnsiTheme="minorHAnsi"/>
          <w:bCs/>
          <w:color w:val="000000"/>
        </w:rPr>
        <w:t>Court does not wish to be overly-prescriptive in this regard, as to do so might inhibit the ability of the University to attract and appoint individuals from a diverse range of backgrounds and experience.</w:t>
      </w:r>
    </w:p>
    <w:p w14:paraId="33DE190F" w14:textId="77777777" w:rsidR="00203F09" w:rsidRPr="002755D1" w:rsidRDefault="00203F09">
      <w:pPr>
        <w:rPr>
          <w:rFonts w:asciiTheme="minorHAnsi" w:hAnsiTheme="minorHAnsi"/>
          <w:bCs/>
          <w:color w:val="000000"/>
        </w:rPr>
      </w:pPr>
    </w:p>
    <w:p w14:paraId="6A741329" w14:textId="77777777" w:rsidR="00E713F5" w:rsidRPr="002755D1" w:rsidRDefault="00E713F5">
      <w:pPr>
        <w:rPr>
          <w:rFonts w:asciiTheme="minorHAnsi" w:hAnsiTheme="minorHAnsi"/>
          <w:b/>
          <w:bCs/>
          <w:color w:val="000000"/>
        </w:rPr>
      </w:pPr>
      <w:r w:rsidRPr="002755D1">
        <w:rPr>
          <w:rFonts w:asciiTheme="minorHAnsi" w:hAnsiTheme="minorHAnsi"/>
          <w:b/>
          <w:bCs/>
          <w:color w:val="000000"/>
        </w:rPr>
        <w:t xml:space="preserve">General matters </w:t>
      </w:r>
    </w:p>
    <w:p w14:paraId="02100D60" w14:textId="77777777" w:rsidR="00E713F5" w:rsidRPr="002755D1" w:rsidRDefault="00E713F5">
      <w:pPr>
        <w:rPr>
          <w:rFonts w:asciiTheme="minorHAnsi" w:hAnsiTheme="minorHAnsi"/>
          <w:bCs/>
          <w:color w:val="000000"/>
        </w:rPr>
      </w:pPr>
    </w:p>
    <w:p w14:paraId="3CDDCA8E" w14:textId="77777777" w:rsidR="00EF32BD" w:rsidRPr="002755D1" w:rsidRDefault="00EF32BD">
      <w:pPr>
        <w:rPr>
          <w:rFonts w:asciiTheme="minorHAnsi" w:hAnsiTheme="minorHAnsi"/>
          <w:bCs/>
          <w:color w:val="000000"/>
        </w:rPr>
      </w:pPr>
      <w:r w:rsidRPr="002755D1">
        <w:rPr>
          <w:rFonts w:asciiTheme="minorHAnsi" w:hAnsiTheme="minorHAnsi"/>
          <w:bCs/>
          <w:color w:val="000000"/>
        </w:rPr>
        <w:t xml:space="preserve">All members of Court are equal in status and are bound by the same standards of conduct, with no distinction made between lay, </w:t>
      </w:r>
      <w:r w:rsidR="00EF1998" w:rsidRPr="002755D1">
        <w:rPr>
          <w:rFonts w:asciiTheme="minorHAnsi" w:hAnsiTheme="minorHAnsi"/>
          <w:bCs/>
          <w:color w:val="000000"/>
        </w:rPr>
        <w:t xml:space="preserve">ex officio, </w:t>
      </w:r>
      <w:r w:rsidRPr="002755D1">
        <w:rPr>
          <w:rFonts w:asciiTheme="minorHAnsi" w:hAnsiTheme="minorHAnsi"/>
          <w:bCs/>
          <w:color w:val="000000"/>
        </w:rPr>
        <w:t>nominated/elected and student members in that respect.</w:t>
      </w:r>
    </w:p>
    <w:p w14:paraId="23B089A6" w14:textId="77777777" w:rsidR="00EF32BD" w:rsidRPr="002755D1" w:rsidRDefault="00EF32BD">
      <w:pPr>
        <w:rPr>
          <w:rFonts w:asciiTheme="minorHAnsi" w:hAnsiTheme="minorHAnsi"/>
          <w:bCs/>
          <w:color w:val="000000"/>
        </w:rPr>
      </w:pPr>
    </w:p>
    <w:p w14:paraId="469D6A8A" w14:textId="77777777" w:rsidR="00EF1998" w:rsidRPr="002755D1" w:rsidRDefault="00EF32BD">
      <w:pPr>
        <w:rPr>
          <w:rFonts w:asciiTheme="minorHAnsi" w:hAnsiTheme="minorHAnsi"/>
          <w:bCs/>
          <w:color w:val="000000"/>
        </w:rPr>
      </w:pPr>
      <w:r w:rsidRPr="002755D1">
        <w:rPr>
          <w:rFonts w:asciiTheme="minorHAnsi" w:hAnsiTheme="minorHAnsi"/>
          <w:bCs/>
          <w:color w:val="000000"/>
        </w:rPr>
        <w:t>Lay m</w:t>
      </w:r>
      <w:r w:rsidR="00BF3DDD" w:rsidRPr="002755D1">
        <w:rPr>
          <w:rFonts w:asciiTheme="minorHAnsi" w:hAnsiTheme="minorHAnsi"/>
          <w:bCs/>
          <w:color w:val="000000"/>
        </w:rPr>
        <w:t xml:space="preserve">embers should have a clear interest in higher education in general and in furthering the development of the University of Stirling in particular.  They must identify with, and believe in, the University’s mission and vision and have the </w:t>
      </w:r>
      <w:r w:rsidR="006C0772" w:rsidRPr="002755D1">
        <w:rPr>
          <w:rFonts w:asciiTheme="minorHAnsi" w:hAnsiTheme="minorHAnsi"/>
          <w:bCs/>
          <w:color w:val="000000"/>
        </w:rPr>
        <w:t xml:space="preserve">ability to </w:t>
      </w:r>
      <w:r w:rsidR="00BF3DDD" w:rsidRPr="002755D1">
        <w:rPr>
          <w:rFonts w:asciiTheme="minorHAnsi" w:hAnsiTheme="minorHAnsi"/>
          <w:bCs/>
          <w:color w:val="000000"/>
        </w:rPr>
        <w:t xml:space="preserve">make a meaningful </w:t>
      </w:r>
      <w:r w:rsidR="006C0772" w:rsidRPr="002755D1">
        <w:rPr>
          <w:rFonts w:asciiTheme="minorHAnsi" w:hAnsiTheme="minorHAnsi"/>
          <w:bCs/>
          <w:color w:val="000000"/>
        </w:rPr>
        <w:t>contribution to Court’s work</w:t>
      </w:r>
      <w:r w:rsidR="002D3D6F" w:rsidRPr="002755D1">
        <w:rPr>
          <w:rFonts w:asciiTheme="minorHAnsi" w:hAnsiTheme="minorHAnsi"/>
          <w:bCs/>
          <w:color w:val="000000"/>
        </w:rPr>
        <w:t>.</w:t>
      </w:r>
    </w:p>
    <w:p w14:paraId="200D03AE" w14:textId="77777777" w:rsidR="00EF1998" w:rsidRPr="002755D1" w:rsidRDefault="00EF1998">
      <w:pPr>
        <w:rPr>
          <w:rFonts w:asciiTheme="minorHAnsi" w:hAnsiTheme="minorHAnsi"/>
          <w:bCs/>
          <w:color w:val="000000"/>
        </w:rPr>
      </w:pPr>
    </w:p>
    <w:p w14:paraId="2E52F1FE" w14:textId="77777777" w:rsidR="002D3D6F" w:rsidRPr="002755D1" w:rsidRDefault="00EF1998">
      <w:pPr>
        <w:rPr>
          <w:rFonts w:asciiTheme="minorHAnsi" w:hAnsiTheme="minorHAnsi"/>
          <w:bCs/>
          <w:color w:val="000000"/>
        </w:rPr>
      </w:pPr>
      <w:r w:rsidRPr="002755D1">
        <w:rPr>
          <w:rFonts w:asciiTheme="minorHAnsi" w:hAnsiTheme="minorHAnsi"/>
          <w:bCs/>
          <w:color w:val="000000"/>
        </w:rPr>
        <w:t xml:space="preserve">Nominated and elected members drawn from the University staff and the Students’ Association should have a desire and ability to make a meaningful contribution to the further development of </w:t>
      </w:r>
      <w:r w:rsidR="00C61539" w:rsidRPr="002755D1">
        <w:rPr>
          <w:rFonts w:asciiTheme="minorHAnsi" w:hAnsiTheme="minorHAnsi"/>
          <w:bCs/>
          <w:color w:val="000000"/>
        </w:rPr>
        <w:t>t</w:t>
      </w:r>
      <w:r w:rsidRPr="002755D1">
        <w:rPr>
          <w:rFonts w:asciiTheme="minorHAnsi" w:hAnsiTheme="minorHAnsi"/>
          <w:bCs/>
          <w:color w:val="000000"/>
        </w:rPr>
        <w:t>he University through their membership.  It is important that such members recognise that, while they have been nominated or elected by or from among certain constituencies, they should not act as if delegated by the group they represent or be bound when speaking or voting by any particular constituency or mandate.  Rather, they should contribute to Court’s debates and decisions on the basis of their views of the best interests of the University as a whole.</w:t>
      </w:r>
    </w:p>
    <w:p w14:paraId="3F1A7790" w14:textId="77777777" w:rsidR="00AA6A46" w:rsidRPr="002755D1" w:rsidRDefault="00AA6A46" w:rsidP="00AA6A46">
      <w:pPr>
        <w:numPr>
          <w:ilvl w:val="0"/>
          <w:numId w:val="4"/>
        </w:numPr>
        <w:autoSpaceDE w:val="0"/>
        <w:autoSpaceDN w:val="0"/>
        <w:adjustRightInd w:val="0"/>
        <w:ind w:left="480" w:hanging="240"/>
        <w:jc w:val="left"/>
        <w:rPr>
          <w:rFonts w:asciiTheme="minorHAnsi" w:hAnsiTheme="minorHAnsi" w:cs="Book Antiqua"/>
          <w:color w:val="000000"/>
          <w:sz w:val="22"/>
          <w:szCs w:val="22"/>
        </w:rPr>
      </w:pPr>
    </w:p>
    <w:p w14:paraId="7569A46E" w14:textId="77777777" w:rsidR="0092505E" w:rsidRPr="002755D1" w:rsidRDefault="0092505E">
      <w:pPr>
        <w:rPr>
          <w:rFonts w:asciiTheme="minorHAnsi" w:hAnsiTheme="minorHAnsi"/>
          <w:b/>
          <w:bCs/>
          <w:color w:val="000000"/>
        </w:rPr>
      </w:pPr>
      <w:r w:rsidRPr="002755D1">
        <w:rPr>
          <w:rFonts w:asciiTheme="minorHAnsi" w:hAnsiTheme="minorHAnsi"/>
          <w:b/>
          <w:bCs/>
          <w:color w:val="000000"/>
        </w:rPr>
        <w:t>Role outline</w:t>
      </w:r>
      <w:r w:rsidR="00941997" w:rsidRPr="002755D1">
        <w:rPr>
          <w:rFonts w:asciiTheme="minorHAnsi" w:hAnsiTheme="minorHAnsi"/>
          <w:b/>
          <w:bCs/>
          <w:color w:val="000000"/>
        </w:rPr>
        <w:t xml:space="preserve"> and competencies required</w:t>
      </w:r>
    </w:p>
    <w:p w14:paraId="70D5F6FC" w14:textId="77777777" w:rsidR="0092505E" w:rsidRPr="002755D1" w:rsidRDefault="0092505E">
      <w:pPr>
        <w:rPr>
          <w:rFonts w:asciiTheme="minorHAnsi" w:hAnsiTheme="minorHAnsi"/>
          <w:bCs/>
          <w:color w:val="000000"/>
        </w:rPr>
      </w:pPr>
    </w:p>
    <w:p w14:paraId="5B711875" w14:textId="77777777" w:rsidR="002D3D6F" w:rsidRPr="002755D1" w:rsidRDefault="006C0772">
      <w:pPr>
        <w:rPr>
          <w:rFonts w:asciiTheme="minorHAnsi" w:hAnsiTheme="minorHAnsi"/>
          <w:bCs/>
          <w:color w:val="000000"/>
        </w:rPr>
      </w:pPr>
      <w:r w:rsidRPr="002755D1">
        <w:rPr>
          <w:rFonts w:asciiTheme="minorHAnsi" w:hAnsiTheme="minorHAnsi"/>
          <w:bCs/>
          <w:color w:val="000000"/>
        </w:rPr>
        <w:t xml:space="preserve">Court </w:t>
      </w:r>
      <w:r w:rsidR="00941997" w:rsidRPr="002755D1">
        <w:rPr>
          <w:rFonts w:asciiTheme="minorHAnsi" w:hAnsiTheme="minorHAnsi"/>
          <w:bCs/>
          <w:color w:val="000000"/>
        </w:rPr>
        <w:t>members are expected to be able:</w:t>
      </w:r>
    </w:p>
    <w:p w14:paraId="1CC42489" w14:textId="77777777" w:rsidR="00203F09" w:rsidRPr="002755D1" w:rsidRDefault="00203F09" w:rsidP="00203F09">
      <w:pPr>
        <w:numPr>
          <w:ilvl w:val="0"/>
          <w:numId w:val="2"/>
        </w:numPr>
        <w:spacing w:before="100" w:beforeAutospacing="1" w:after="100" w:afterAutospacing="1"/>
        <w:jc w:val="left"/>
        <w:rPr>
          <w:rFonts w:asciiTheme="minorHAnsi" w:hAnsiTheme="minorHAnsi"/>
          <w:color w:val="000000"/>
        </w:rPr>
      </w:pPr>
      <w:r w:rsidRPr="002755D1">
        <w:rPr>
          <w:rFonts w:asciiTheme="minorHAnsi" w:hAnsiTheme="minorHAnsi"/>
          <w:color w:val="231D1D"/>
        </w:rPr>
        <w:t xml:space="preserve">To act as informed and </w:t>
      </w:r>
      <w:r w:rsidR="00D71351" w:rsidRPr="002755D1">
        <w:rPr>
          <w:rFonts w:asciiTheme="minorHAnsi" w:hAnsiTheme="minorHAnsi"/>
          <w:color w:val="231D1D"/>
        </w:rPr>
        <w:t>objective</w:t>
      </w:r>
      <w:r w:rsidRPr="002755D1">
        <w:rPr>
          <w:rFonts w:asciiTheme="minorHAnsi" w:hAnsiTheme="minorHAnsi"/>
          <w:color w:val="231D1D"/>
        </w:rPr>
        <w:t xml:space="preserve"> friend</w:t>
      </w:r>
      <w:r w:rsidR="00AA6A46" w:rsidRPr="002755D1">
        <w:rPr>
          <w:rFonts w:asciiTheme="minorHAnsi" w:hAnsiTheme="minorHAnsi"/>
          <w:color w:val="231D1D"/>
        </w:rPr>
        <w:t>s</w:t>
      </w:r>
      <w:r w:rsidRPr="002755D1">
        <w:rPr>
          <w:rFonts w:asciiTheme="minorHAnsi" w:hAnsiTheme="minorHAnsi"/>
          <w:color w:val="231D1D"/>
        </w:rPr>
        <w:t xml:space="preserve"> of the University</w:t>
      </w:r>
      <w:r w:rsidR="00AA6A46" w:rsidRPr="002755D1">
        <w:rPr>
          <w:rFonts w:asciiTheme="minorHAnsi" w:hAnsiTheme="minorHAnsi"/>
          <w:color w:val="231D1D"/>
        </w:rPr>
        <w:t>;</w:t>
      </w:r>
      <w:r w:rsidRPr="002755D1">
        <w:rPr>
          <w:rFonts w:asciiTheme="minorHAnsi" w:hAnsiTheme="minorHAnsi"/>
          <w:color w:val="000000"/>
        </w:rPr>
        <w:br/>
      </w:r>
    </w:p>
    <w:p w14:paraId="2BBA620E" w14:textId="77777777" w:rsidR="00AA6A46" w:rsidRPr="002755D1" w:rsidRDefault="002D3D6F" w:rsidP="002D3D6F">
      <w:pPr>
        <w:numPr>
          <w:ilvl w:val="0"/>
          <w:numId w:val="2"/>
        </w:numPr>
        <w:rPr>
          <w:rFonts w:asciiTheme="minorHAnsi" w:hAnsiTheme="minorHAnsi"/>
          <w:bCs/>
          <w:color w:val="000000"/>
        </w:rPr>
      </w:pPr>
      <w:r w:rsidRPr="002755D1">
        <w:rPr>
          <w:rFonts w:asciiTheme="minorHAnsi" w:hAnsiTheme="minorHAnsi"/>
          <w:bCs/>
          <w:color w:val="000000"/>
        </w:rPr>
        <w:t>T</w:t>
      </w:r>
      <w:r w:rsidR="00203F09" w:rsidRPr="002755D1">
        <w:rPr>
          <w:rFonts w:asciiTheme="minorHAnsi" w:hAnsiTheme="minorHAnsi"/>
          <w:color w:val="231D1D"/>
        </w:rPr>
        <w:t xml:space="preserve">o recognise and understand the distinction between </w:t>
      </w:r>
      <w:r w:rsidR="00BF3DDD" w:rsidRPr="002755D1">
        <w:rPr>
          <w:rFonts w:asciiTheme="minorHAnsi" w:hAnsiTheme="minorHAnsi"/>
          <w:color w:val="231D1D"/>
        </w:rPr>
        <w:t xml:space="preserve">the </w:t>
      </w:r>
      <w:r w:rsidR="00203F09" w:rsidRPr="002755D1">
        <w:rPr>
          <w:rFonts w:asciiTheme="minorHAnsi" w:hAnsiTheme="minorHAnsi"/>
          <w:color w:val="231D1D"/>
        </w:rPr>
        <w:t>executive management of the University (</w:t>
      </w:r>
      <w:r w:rsidR="00BF3DDD" w:rsidRPr="002755D1">
        <w:rPr>
          <w:rFonts w:asciiTheme="minorHAnsi" w:hAnsiTheme="minorHAnsi"/>
          <w:color w:val="231D1D"/>
        </w:rPr>
        <w:t xml:space="preserve">which is the </w:t>
      </w:r>
      <w:r w:rsidR="00203F09" w:rsidRPr="002755D1">
        <w:rPr>
          <w:rFonts w:asciiTheme="minorHAnsi" w:hAnsiTheme="minorHAnsi"/>
          <w:color w:val="231D1D"/>
        </w:rPr>
        <w:t xml:space="preserve">responsibility </w:t>
      </w:r>
      <w:r w:rsidR="00BF3DDD" w:rsidRPr="002755D1">
        <w:rPr>
          <w:rFonts w:asciiTheme="minorHAnsi" w:hAnsiTheme="minorHAnsi"/>
          <w:color w:val="231D1D"/>
        </w:rPr>
        <w:t xml:space="preserve">of </w:t>
      </w:r>
      <w:r w:rsidR="00203F09" w:rsidRPr="002755D1">
        <w:rPr>
          <w:rFonts w:asciiTheme="minorHAnsi" w:hAnsiTheme="minorHAnsi"/>
          <w:color w:val="231D1D"/>
        </w:rPr>
        <w:t xml:space="preserve">the </w:t>
      </w:r>
      <w:smartTag w:uri="urn:schemas-microsoft-com:office:smarttags" w:element="Street">
        <w:r w:rsidR="00BF3DDD" w:rsidRPr="002755D1">
          <w:rPr>
            <w:rFonts w:asciiTheme="minorHAnsi" w:hAnsiTheme="minorHAnsi"/>
            <w:color w:val="231D1D"/>
          </w:rPr>
          <w:t>Principal</w:t>
        </w:r>
      </w:smartTag>
      <w:r w:rsidR="00BF3DDD" w:rsidRPr="002755D1">
        <w:rPr>
          <w:rFonts w:asciiTheme="minorHAnsi" w:hAnsiTheme="minorHAnsi"/>
          <w:color w:val="231D1D"/>
        </w:rPr>
        <w:t xml:space="preserve"> and senior officers) </w:t>
      </w:r>
      <w:r w:rsidR="00203F09" w:rsidRPr="002755D1">
        <w:rPr>
          <w:rFonts w:asciiTheme="minorHAnsi" w:hAnsiTheme="minorHAnsi"/>
          <w:color w:val="231D1D"/>
        </w:rPr>
        <w:t xml:space="preserve">and the </w:t>
      </w:r>
      <w:r w:rsidR="00BF3DDD" w:rsidRPr="002755D1">
        <w:rPr>
          <w:rFonts w:asciiTheme="minorHAnsi" w:hAnsiTheme="minorHAnsi"/>
          <w:color w:val="231D1D"/>
        </w:rPr>
        <w:t xml:space="preserve">oversight of the University’s activities (which is the responsibility of </w:t>
      </w:r>
      <w:r w:rsidR="00203F09" w:rsidRPr="002755D1">
        <w:rPr>
          <w:rFonts w:asciiTheme="minorHAnsi" w:hAnsiTheme="minorHAnsi"/>
          <w:color w:val="231D1D"/>
        </w:rPr>
        <w:t xml:space="preserve">Court </w:t>
      </w:r>
      <w:r w:rsidR="00BF3DDD" w:rsidRPr="002755D1">
        <w:rPr>
          <w:rFonts w:asciiTheme="minorHAnsi" w:hAnsiTheme="minorHAnsi"/>
          <w:color w:val="231D1D"/>
        </w:rPr>
        <w:t>as the governing body)</w:t>
      </w:r>
      <w:r w:rsidR="00AA6A46" w:rsidRPr="002755D1">
        <w:rPr>
          <w:rFonts w:asciiTheme="minorHAnsi" w:hAnsiTheme="minorHAnsi"/>
          <w:color w:val="231D1D"/>
        </w:rPr>
        <w:t>;</w:t>
      </w:r>
    </w:p>
    <w:p w14:paraId="28507519" w14:textId="77777777" w:rsidR="00AA6A46" w:rsidRPr="002755D1" w:rsidRDefault="00AA6A46" w:rsidP="00AA6A46">
      <w:pPr>
        <w:rPr>
          <w:rFonts w:asciiTheme="minorHAnsi" w:hAnsiTheme="minorHAnsi"/>
          <w:bCs/>
          <w:color w:val="000000"/>
        </w:rPr>
      </w:pPr>
    </w:p>
    <w:p w14:paraId="31A91AE5" w14:textId="77777777" w:rsidR="002D3D6F" w:rsidRPr="002755D1" w:rsidRDefault="00AA6A46" w:rsidP="002D3D6F">
      <w:pPr>
        <w:numPr>
          <w:ilvl w:val="0"/>
          <w:numId w:val="2"/>
        </w:numPr>
        <w:rPr>
          <w:rFonts w:asciiTheme="minorHAnsi" w:hAnsiTheme="minorHAnsi"/>
          <w:bCs/>
          <w:color w:val="000000"/>
        </w:rPr>
      </w:pPr>
      <w:r w:rsidRPr="002755D1">
        <w:rPr>
          <w:rFonts w:asciiTheme="minorHAnsi" w:hAnsiTheme="minorHAnsi"/>
          <w:color w:val="000000"/>
        </w:rPr>
        <w:t>To conduct themselves</w:t>
      </w:r>
      <w:r w:rsidR="00DE3501" w:rsidRPr="002755D1">
        <w:rPr>
          <w:rFonts w:asciiTheme="minorHAnsi" w:hAnsiTheme="minorHAnsi"/>
          <w:color w:val="000000"/>
        </w:rPr>
        <w:t>,</w:t>
      </w:r>
      <w:r w:rsidRPr="002755D1">
        <w:rPr>
          <w:rFonts w:asciiTheme="minorHAnsi" w:hAnsiTheme="minorHAnsi"/>
          <w:color w:val="000000"/>
        </w:rPr>
        <w:t xml:space="preserve"> </w:t>
      </w:r>
      <w:r w:rsidR="00DE3501" w:rsidRPr="002755D1">
        <w:rPr>
          <w:rFonts w:asciiTheme="minorHAnsi" w:hAnsiTheme="minorHAnsi"/>
          <w:color w:val="000000"/>
        </w:rPr>
        <w:t xml:space="preserve">individually and collectively, </w:t>
      </w:r>
      <w:r w:rsidRPr="002755D1">
        <w:rPr>
          <w:rFonts w:asciiTheme="minorHAnsi" w:hAnsiTheme="minorHAnsi"/>
          <w:color w:val="000000"/>
        </w:rPr>
        <w:t xml:space="preserve">in accordance with </w:t>
      </w:r>
      <w:r w:rsidR="00DE3501" w:rsidRPr="002755D1">
        <w:rPr>
          <w:rFonts w:asciiTheme="minorHAnsi" w:hAnsiTheme="minorHAnsi"/>
          <w:color w:val="000000"/>
        </w:rPr>
        <w:t xml:space="preserve">the </w:t>
      </w:r>
      <w:r w:rsidR="00E713F5" w:rsidRPr="002755D1">
        <w:rPr>
          <w:rFonts w:asciiTheme="minorHAnsi" w:hAnsiTheme="minorHAnsi"/>
          <w:color w:val="000000"/>
        </w:rPr>
        <w:t xml:space="preserve">accepted </w:t>
      </w:r>
      <w:r w:rsidR="00DE3501" w:rsidRPr="002755D1">
        <w:rPr>
          <w:rFonts w:asciiTheme="minorHAnsi" w:hAnsiTheme="minorHAnsi"/>
          <w:color w:val="000000"/>
        </w:rPr>
        <w:t xml:space="preserve">principles of </w:t>
      </w:r>
      <w:r w:rsidR="00E713F5" w:rsidRPr="002755D1">
        <w:rPr>
          <w:rFonts w:asciiTheme="minorHAnsi" w:hAnsiTheme="minorHAnsi"/>
          <w:color w:val="000000"/>
        </w:rPr>
        <w:t xml:space="preserve">accepted </w:t>
      </w:r>
      <w:r w:rsidRPr="002755D1">
        <w:rPr>
          <w:rFonts w:asciiTheme="minorHAnsi" w:hAnsiTheme="minorHAnsi"/>
          <w:color w:val="000000"/>
        </w:rPr>
        <w:t>behaviour in public life,  which embrace selflessness, integrity, objectivity, accountability, openness, honesty and leadership;</w:t>
      </w:r>
    </w:p>
    <w:p w14:paraId="3F79A2BA" w14:textId="77777777" w:rsidR="00AA6A46" w:rsidRPr="002755D1" w:rsidRDefault="00AA6A46" w:rsidP="00AA6A46">
      <w:pPr>
        <w:rPr>
          <w:rFonts w:asciiTheme="minorHAnsi" w:hAnsiTheme="minorHAnsi"/>
          <w:bCs/>
          <w:color w:val="000000"/>
        </w:rPr>
      </w:pPr>
    </w:p>
    <w:p w14:paraId="386483C0" w14:textId="77777777" w:rsidR="00DE3501" w:rsidRPr="002755D1" w:rsidRDefault="00DE3501" w:rsidP="00DE3501">
      <w:pPr>
        <w:numPr>
          <w:ilvl w:val="0"/>
          <w:numId w:val="2"/>
        </w:numPr>
        <w:rPr>
          <w:rFonts w:asciiTheme="minorHAnsi" w:hAnsiTheme="minorHAnsi"/>
          <w:bCs/>
          <w:color w:val="000000"/>
        </w:rPr>
      </w:pPr>
      <w:r w:rsidRPr="002755D1">
        <w:rPr>
          <w:rFonts w:asciiTheme="minorHAnsi" w:hAnsiTheme="minorHAnsi"/>
          <w:color w:val="231D1D"/>
        </w:rPr>
        <w:t>To develop an understanding of the University, including its</w:t>
      </w:r>
      <w:r w:rsidR="00D71351" w:rsidRPr="002755D1">
        <w:rPr>
          <w:rFonts w:asciiTheme="minorHAnsi" w:hAnsiTheme="minorHAnsi"/>
          <w:color w:val="231D1D"/>
        </w:rPr>
        <w:t xml:space="preserve"> vision and mission; its</w:t>
      </w:r>
      <w:r w:rsidRPr="002755D1">
        <w:rPr>
          <w:rFonts w:asciiTheme="minorHAnsi" w:hAnsiTheme="minorHAnsi"/>
          <w:color w:val="231D1D"/>
        </w:rPr>
        <w:t xml:space="preserve"> teaching and research activities, and its internal structure and culture;</w:t>
      </w:r>
    </w:p>
    <w:p w14:paraId="031F2FD9" w14:textId="77777777" w:rsidR="00DE3501" w:rsidRPr="002755D1" w:rsidRDefault="00DE3501" w:rsidP="00DE3501">
      <w:pPr>
        <w:rPr>
          <w:rFonts w:asciiTheme="minorHAnsi" w:hAnsiTheme="minorHAnsi"/>
          <w:bCs/>
          <w:color w:val="000000"/>
        </w:rPr>
      </w:pPr>
    </w:p>
    <w:p w14:paraId="5E7B5C2A" w14:textId="77777777" w:rsidR="00DE3501" w:rsidRPr="002755D1" w:rsidRDefault="00DE3501" w:rsidP="00DE3501">
      <w:pPr>
        <w:numPr>
          <w:ilvl w:val="0"/>
          <w:numId w:val="2"/>
        </w:numPr>
        <w:rPr>
          <w:rFonts w:asciiTheme="minorHAnsi" w:hAnsiTheme="minorHAnsi"/>
          <w:bCs/>
          <w:color w:val="000000"/>
        </w:rPr>
      </w:pPr>
      <w:r w:rsidRPr="002755D1">
        <w:rPr>
          <w:rFonts w:asciiTheme="minorHAnsi" w:hAnsiTheme="minorHAnsi"/>
          <w:color w:val="231D1D"/>
        </w:rPr>
        <w:t xml:space="preserve">To use their expertise to </w:t>
      </w:r>
      <w:r w:rsidRPr="002755D1">
        <w:rPr>
          <w:rFonts w:asciiTheme="minorHAnsi" w:hAnsiTheme="minorHAnsi"/>
          <w:bCs/>
          <w:color w:val="000000"/>
        </w:rPr>
        <w:t>participate in, and contribute to, Court’s decision-making</w:t>
      </w:r>
      <w:r w:rsidRPr="002755D1">
        <w:rPr>
          <w:rFonts w:asciiTheme="minorHAnsi" w:hAnsiTheme="minorHAnsi"/>
          <w:color w:val="231D1D"/>
        </w:rPr>
        <w:t xml:space="preserve"> in general </w:t>
      </w:r>
      <w:r w:rsidR="00E713F5" w:rsidRPr="002755D1">
        <w:rPr>
          <w:rFonts w:asciiTheme="minorHAnsi" w:hAnsiTheme="minorHAnsi"/>
          <w:color w:val="231D1D"/>
        </w:rPr>
        <w:t xml:space="preserve">and in those areas where they have specific skills and experience </w:t>
      </w:r>
      <w:r w:rsidRPr="002755D1">
        <w:rPr>
          <w:rFonts w:asciiTheme="minorHAnsi" w:hAnsiTheme="minorHAnsi"/>
          <w:color w:val="231D1D"/>
        </w:rPr>
        <w:t>in particular;</w:t>
      </w:r>
    </w:p>
    <w:p w14:paraId="3D8BAA47" w14:textId="77777777" w:rsidR="00DE3501" w:rsidRPr="002755D1" w:rsidRDefault="00DE3501" w:rsidP="00DE3501">
      <w:pPr>
        <w:rPr>
          <w:rFonts w:asciiTheme="minorHAnsi" w:hAnsiTheme="minorHAnsi"/>
          <w:bCs/>
          <w:color w:val="000000"/>
        </w:rPr>
      </w:pPr>
    </w:p>
    <w:p w14:paraId="3210294E" w14:textId="77777777" w:rsidR="00DE3501" w:rsidRPr="002755D1" w:rsidRDefault="00DE3501" w:rsidP="00DE3501">
      <w:pPr>
        <w:numPr>
          <w:ilvl w:val="0"/>
          <w:numId w:val="2"/>
        </w:numPr>
        <w:rPr>
          <w:rFonts w:asciiTheme="minorHAnsi" w:hAnsiTheme="minorHAnsi"/>
          <w:bCs/>
          <w:color w:val="000000"/>
        </w:rPr>
      </w:pPr>
      <w:r w:rsidRPr="002755D1">
        <w:rPr>
          <w:rFonts w:asciiTheme="minorHAnsi" w:hAnsiTheme="minorHAnsi"/>
          <w:color w:val="231D1D"/>
        </w:rPr>
        <w:t>To question intelligently, debate constructively, challenge rigorously and decide dispassionately, and to listen sensitively to the views of others, inside and outside meetings of the Court;</w:t>
      </w:r>
    </w:p>
    <w:p w14:paraId="310D6210" w14:textId="77777777" w:rsidR="00DE3501" w:rsidRPr="002755D1" w:rsidRDefault="00DE3501" w:rsidP="00DE3501">
      <w:pPr>
        <w:rPr>
          <w:rFonts w:asciiTheme="minorHAnsi" w:hAnsiTheme="minorHAnsi"/>
          <w:bCs/>
          <w:color w:val="000000"/>
        </w:rPr>
      </w:pPr>
    </w:p>
    <w:p w14:paraId="6977D9A6" w14:textId="77777777" w:rsidR="00AA6A46" w:rsidRPr="002755D1" w:rsidRDefault="00DE3501" w:rsidP="002D3D6F">
      <w:pPr>
        <w:numPr>
          <w:ilvl w:val="0"/>
          <w:numId w:val="2"/>
        </w:numPr>
        <w:rPr>
          <w:rFonts w:asciiTheme="minorHAnsi" w:hAnsiTheme="minorHAnsi"/>
          <w:bCs/>
          <w:color w:val="000000"/>
        </w:rPr>
      </w:pPr>
      <w:r w:rsidRPr="002755D1">
        <w:rPr>
          <w:rFonts w:asciiTheme="minorHAnsi" w:hAnsiTheme="minorHAnsi"/>
          <w:color w:val="000000"/>
        </w:rPr>
        <w:t xml:space="preserve">To </w:t>
      </w:r>
      <w:r w:rsidR="00AA6A46" w:rsidRPr="002755D1">
        <w:rPr>
          <w:rFonts w:asciiTheme="minorHAnsi" w:hAnsiTheme="minorHAnsi"/>
          <w:color w:val="000000"/>
        </w:rPr>
        <w:t>exercise their responsibilities in the interests of the University as a whole rather than as a representative of any constituency or other interest group</w:t>
      </w:r>
      <w:r w:rsidRPr="002755D1">
        <w:rPr>
          <w:rFonts w:asciiTheme="minorHAnsi" w:hAnsiTheme="minorHAnsi"/>
          <w:color w:val="000000"/>
        </w:rPr>
        <w:t>;</w:t>
      </w:r>
    </w:p>
    <w:p w14:paraId="35E5AD57" w14:textId="77777777" w:rsidR="00AA6A46" w:rsidRPr="002755D1" w:rsidRDefault="00AA6A46" w:rsidP="00AA6A46">
      <w:pPr>
        <w:rPr>
          <w:rFonts w:asciiTheme="minorHAnsi" w:hAnsiTheme="minorHAnsi"/>
          <w:bCs/>
          <w:color w:val="000000"/>
        </w:rPr>
      </w:pPr>
    </w:p>
    <w:p w14:paraId="4737BBFF" w14:textId="77777777" w:rsidR="00AA6A46" w:rsidRPr="002755D1" w:rsidRDefault="00DE3501" w:rsidP="006F524C">
      <w:pPr>
        <w:numPr>
          <w:ilvl w:val="0"/>
          <w:numId w:val="2"/>
        </w:numPr>
        <w:rPr>
          <w:rFonts w:asciiTheme="minorHAnsi" w:hAnsiTheme="minorHAnsi"/>
          <w:bCs/>
          <w:color w:val="000000"/>
        </w:rPr>
      </w:pPr>
      <w:r w:rsidRPr="002755D1">
        <w:rPr>
          <w:rFonts w:asciiTheme="minorHAnsi" w:hAnsiTheme="minorHAnsi"/>
          <w:color w:val="231D1D"/>
        </w:rPr>
        <w:t>T</w:t>
      </w:r>
      <w:r w:rsidR="00AA6A46" w:rsidRPr="002755D1">
        <w:rPr>
          <w:rFonts w:asciiTheme="minorHAnsi" w:hAnsiTheme="minorHAnsi"/>
          <w:color w:val="231D1D"/>
        </w:rPr>
        <w:t xml:space="preserve">o develop </w:t>
      </w:r>
      <w:r w:rsidRPr="002755D1">
        <w:rPr>
          <w:rFonts w:asciiTheme="minorHAnsi" w:hAnsiTheme="minorHAnsi"/>
          <w:color w:val="231D1D"/>
        </w:rPr>
        <w:t xml:space="preserve">an </w:t>
      </w:r>
      <w:r w:rsidR="00AA6A46" w:rsidRPr="002755D1">
        <w:rPr>
          <w:rFonts w:asciiTheme="minorHAnsi" w:hAnsiTheme="minorHAnsi"/>
          <w:color w:val="231D1D"/>
        </w:rPr>
        <w:t xml:space="preserve">understanding of the </w:t>
      </w:r>
      <w:r w:rsidRPr="002755D1">
        <w:rPr>
          <w:rFonts w:asciiTheme="minorHAnsi" w:hAnsiTheme="minorHAnsi"/>
          <w:color w:val="231D1D"/>
        </w:rPr>
        <w:t xml:space="preserve">Scottish </w:t>
      </w:r>
      <w:r w:rsidR="00E95F3C" w:rsidRPr="002755D1">
        <w:rPr>
          <w:rFonts w:asciiTheme="minorHAnsi" w:hAnsiTheme="minorHAnsi"/>
          <w:color w:val="231D1D"/>
        </w:rPr>
        <w:t xml:space="preserve">(and, where appropriate, UK) </w:t>
      </w:r>
      <w:r w:rsidRPr="002755D1">
        <w:rPr>
          <w:rFonts w:asciiTheme="minorHAnsi" w:hAnsiTheme="minorHAnsi"/>
          <w:color w:val="231D1D"/>
        </w:rPr>
        <w:t xml:space="preserve">higher education system and of the </w:t>
      </w:r>
      <w:r w:rsidR="00AA6A46" w:rsidRPr="002755D1">
        <w:rPr>
          <w:rFonts w:asciiTheme="minorHAnsi" w:hAnsiTheme="minorHAnsi"/>
          <w:color w:val="231D1D"/>
        </w:rPr>
        <w:t>University’s relationships with relevant external agencies</w:t>
      </w:r>
      <w:r w:rsidRPr="002755D1">
        <w:rPr>
          <w:rFonts w:asciiTheme="minorHAnsi" w:hAnsiTheme="minorHAnsi"/>
          <w:color w:val="231D1D"/>
        </w:rPr>
        <w:t>, including the Scottish Funding Council, the Scottish Executive and Scottish Enterprise</w:t>
      </w:r>
      <w:r w:rsidR="00AA6A46" w:rsidRPr="002755D1">
        <w:rPr>
          <w:rFonts w:asciiTheme="minorHAnsi" w:hAnsiTheme="minorHAnsi"/>
          <w:color w:val="231D1D"/>
        </w:rPr>
        <w:t>. </w:t>
      </w:r>
    </w:p>
    <w:p w14:paraId="4033F3DD" w14:textId="77777777" w:rsidR="00AA6A46" w:rsidRPr="002755D1" w:rsidRDefault="00AA6A46" w:rsidP="00AA6A46">
      <w:pPr>
        <w:rPr>
          <w:rFonts w:asciiTheme="minorHAnsi" w:hAnsiTheme="minorHAnsi"/>
          <w:bCs/>
          <w:color w:val="000000"/>
        </w:rPr>
      </w:pPr>
    </w:p>
    <w:p w14:paraId="241F310A" w14:textId="77777777" w:rsidR="00E713F5" w:rsidRPr="002755D1" w:rsidRDefault="00EF1998" w:rsidP="00E713F5">
      <w:pPr>
        <w:numPr>
          <w:ilvl w:val="0"/>
          <w:numId w:val="2"/>
        </w:numPr>
        <w:rPr>
          <w:rFonts w:asciiTheme="minorHAnsi" w:hAnsiTheme="minorHAnsi"/>
          <w:bCs/>
          <w:color w:val="000000"/>
        </w:rPr>
      </w:pPr>
      <w:r w:rsidRPr="002755D1">
        <w:rPr>
          <w:rFonts w:asciiTheme="minorHAnsi" w:hAnsiTheme="minorHAnsi"/>
          <w:color w:val="231D1D"/>
        </w:rPr>
        <w:t>T</w:t>
      </w:r>
      <w:r w:rsidR="00E713F5" w:rsidRPr="002755D1">
        <w:rPr>
          <w:rFonts w:asciiTheme="minorHAnsi" w:hAnsiTheme="minorHAnsi"/>
          <w:color w:val="231D1D"/>
        </w:rPr>
        <w:t xml:space="preserve">o be willing to serve on Court committees and other </w:t>
      </w:r>
      <w:r w:rsidR="000503DE" w:rsidRPr="002755D1">
        <w:rPr>
          <w:rFonts w:asciiTheme="minorHAnsi" w:hAnsiTheme="minorHAnsi"/>
          <w:color w:val="231D1D"/>
        </w:rPr>
        <w:t>working g</w:t>
      </w:r>
      <w:r w:rsidR="00E713F5" w:rsidRPr="002755D1">
        <w:rPr>
          <w:rFonts w:asciiTheme="minorHAnsi" w:hAnsiTheme="minorHAnsi"/>
          <w:color w:val="231D1D"/>
        </w:rPr>
        <w:t>roups as and when necessary;</w:t>
      </w:r>
    </w:p>
    <w:p w14:paraId="5BA9189C" w14:textId="77777777" w:rsidR="00E713F5" w:rsidRPr="002755D1" w:rsidRDefault="00E713F5" w:rsidP="00E713F5">
      <w:pPr>
        <w:rPr>
          <w:rFonts w:asciiTheme="minorHAnsi" w:hAnsiTheme="minorHAnsi"/>
          <w:bCs/>
          <w:color w:val="000000"/>
        </w:rPr>
      </w:pPr>
    </w:p>
    <w:p w14:paraId="0121F98F" w14:textId="77777777" w:rsidR="00AA6A46" w:rsidRPr="002755D1" w:rsidRDefault="00EF1998" w:rsidP="006F524C">
      <w:pPr>
        <w:numPr>
          <w:ilvl w:val="0"/>
          <w:numId w:val="2"/>
        </w:numPr>
        <w:rPr>
          <w:rFonts w:asciiTheme="minorHAnsi" w:hAnsiTheme="minorHAnsi"/>
          <w:bCs/>
          <w:color w:val="000000"/>
        </w:rPr>
      </w:pPr>
      <w:r w:rsidRPr="002755D1">
        <w:rPr>
          <w:rFonts w:asciiTheme="minorHAnsi" w:hAnsiTheme="minorHAnsi"/>
          <w:color w:val="231D1D"/>
        </w:rPr>
        <w:t>T</w:t>
      </w:r>
      <w:r w:rsidR="00AA6A46" w:rsidRPr="002755D1">
        <w:rPr>
          <w:rFonts w:asciiTheme="minorHAnsi" w:hAnsiTheme="minorHAnsi"/>
          <w:color w:val="231D1D"/>
        </w:rPr>
        <w:t xml:space="preserve">o respect the confidentiality of Court business on those occasions </w:t>
      </w:r>
      <w:r w:rsidRPr="002755D1">
        <w:rPr>
          <w:rFonts w:asciiTheme="minorHAnsi" w:hAnsiTheme="minorHAnsi"/>
          <w:color w:val="231D1D"/>
        </w:rPr>
        <w:t xml:space="preserve">as and </w:t>
      </w:r>
      <w:r w:rsidR="00AA6A46" w:rsidRPr="002755D1">
        <w:rPr>
          <w:rFonts w:asciiTheme="minorHAnsi" w:hAnsiTheme="minorHAnsi"/>
          <w:color w:val="231D1D"/>
        </w:rPr>
        <w:t>when this is necessary</w:t>
      </w:r>
      <w:r w:rsidR="00DE3501" w:rsidRPr="002755D1">
        <w:rPr>
          <w:rFonts w:asciiTheme="minorHAnsi" w:hAnsiTheme="minorHAnsi"/>
          <w:color w:val="231D1D"/>
        </w:rPr>
        <w:t>;</w:t>
      </w:r>
    </w:p>
    <w:p w14:paraId="0F6F911C" w14:textId="77777777" w:rsidR="00AA6A46" w:rsidRPr="002755D1" w:rsidRDefault="00AA6A46" w:rsidP="00AA6A46">
      <w:pPr>
        <w:rPr>
          <w:rFonts w:asciiTheme="minorHAnsi" w:hAnsiTheme="minorHAnsi"/>
          <w:bCs/>
          <w:color w:val="000000"/>
        </w:rPr>
      </w:pPr>
    </w:p>
    <w:p w14:paraId="461E8E74" w14:textId="77777777" w:rsidR="00AA6A46" w:rsidRPr="002755D1" w:rsidRDefault="00941997" w:rsidP="00AA6A46">
      <w:pPr>
        <w:rPr>
          <w:rFonts w:asciiTheme="minorHAnsi" w:hAnsiTheme="minorHAnsi"/>
          <w:b/>
          <w:bCs/>
          <w:color w:val="000000"/>
        </w:rPr>
      </w:pPr>
      <w:r w:rsidRPr="002755D1">
        <w:rPr>
          <w:rFonts w:asciiTheme="minorHAnsi" w:hAnsiTheme="minorHAnsi"/>
          <w:b/>
          <w:bCs/>
          <w:color w:val="000000"/>
        </w:rPr>
        <w:t xml:space="preserve">Background </w:t>
      </w:r>
      <w:r w:rsidR="00AA6A46" w:rsidRPr="002755D1">
        <w:rPr>
          <w:rFonts w:asciiTheme="minorHAnsi" w:hAnsiTheme="minorHAnsi"/>
          <w:b/>
          <w:bCs/>
          <w:color w:val="000000"/>
        </w:rPr>
        <w:t>and experience</w:t>
      </w:r>
      <w:r w:rsidR="00EF32BD" w:rsidRPr="002755D1">
        <w:rPr>
          <w:rFonts w:asciiTheme="minorHAnsi" w:hAnsiTheme="minorHAnsi"/>
          <w:b/>
          <w:bCs/>
          <w:color w:val="000000"/>
        </w:rPr>
        <w:t xml:space="preserve"> (lay members)</w:t>
      </w:r>
    </w:p>
    <w:p w14:paraId="1D4BCEB9" w14:textId="77777777" w:rsidR="00AA6A46" w:rsidRPr="002755D1" w:rsidRDefault="00AA6A46" w:rsidP="00AA6A46">
      <w:pPr>
        <w:rPr>
          <w:rFonts w:asciiTheme="minorHAnsi" w:hAnsiTheme="minorHAnsi"/>
          <w:bCs/>
          <w:color w:val="000000"/>
        </w:rPr>
      </w:pPr>
    </w:p>
    <w:p w14:paraId="00465173" w14:textId="77777777" w:rsidR="006F524C" w:rsidRPr="002755D1" w:rsidRDefault="00742CAB" w:rsidP="00AA6A46">
      <w:pPr>
        <w:rPr>
          <w:rFonts w:asciiTheme="minorHAnsi" w:hAnsiTheme="minorHAnsi"/>
          <w:bCs/>
          <w:color w:val="000000"/>
        </w:rPr>
      </w:pPr>
      <w:r w:rsidRPr="002755D1">
        <w:rPr>
          <w:rFonts w:asciiTheme="minorHAnsi" w:hAnsiTheme="minorHAnsi"/>
          <w:bCs/>
          <w:color w:val="000000"/>
        </w:rPr>
        <w:t xml:space="preserve">Court wishes to ensure that it is an appropriately diverse body that properly represents the breadth and diversity of the communities that the University serves.  </w:t>
      </w:r>
      <w:r w:rsidR="00941997" w:rsidRPr="002755D1">
        <w:rPr>
          <w:rFonts w:asciiTheme="minorHAnsi" w:hAnsiTheme="minorHAnsi"/>
          <w:bCs/>
          <w:color w:val="000000"/>
        </w:rPr>
        <w:t xml:space="preserve">The following comprises a list of the kinds of background and experience that the University considers </w:t>
      </w:r>
      <w:r w:rsidR="00E713F5" w:rsidRPr="002755D1">
        <w:rPr>
          <w:rFonts w:asciiTheme="minorHAnsi" w:hAnsiTheme="minorHAnsi"/>
          <w:bCs/>
          <w:color w:val="000000"/>
        </w:rPr>
        <w:t xml:space="preserve">may </w:t>
      </w:r>
      <w:r w:rsidR="00941997" w:rsidRPr="002755D1">
        <w:rPr>
          <w:rFonts w:asciiTheme="minorHAnsi" w:hAnsiTheme="minorHAnsi"/>
          <w:bCs/>
          <w:color w:val="000000"/>
        </w:rPr>
        <w:t xml:space="preserve">provide the basis for appointment to </w:t>
      </w:r>
      <w:r w:rsidR="00EF32BD" w:rsidRPr="002755D1">
        <w:rPr>
          <w:rFonts w:asciiTheme="minorHAnsi" w:hAnsiTheme="minorHAnsi"/>
          <w:bCs/>
          <w:color w:val="000000"/>
        </w:rPr>
        <w:t xml:space="preserve">lay </w:t>
      </w:r>
      <w:r w:rsidR="00941997" w:rsidRPr="002755D1">
        <w:rPr>
          <w:rFonts w:asciiTheme="minorHAnsi" w:hAnsiTheme="minorHAnsi"/>
          <w:bCs/>
          <w:color w:val="000000"/>
        </w:rPr>
        <w:t>Court membership</w:t>
      </w:r>
      <w:r w:rsidR="00E713F5" w:rsidRPr="002755D1">
        <w:rPr>
          <w:rFonts w:asciiTheme="minorHAnsi" w:hAnsiTheme="minorHAnsi"/>
          <w:bCs/>
          <w:color w:val="000000"/>
        </w:rPr>
        <w:t>,</w:t>
      </w:r>
      <w:r w:rsidR="00941997" w:rsidRPr="002755D1">
        <w:rPr>
          <w:rFonts w:asciiTheme="minorHAnsi" w:hAnsiTheme="minorHAnsi"/>
          <w:bCs/>
          <w:color w:val="000000"/>
        </w:rPr>
        <w:t xml:space="preserve"> and </w:t>
      </w:r>
      <w:r w:rsidR="00E713F5" w:rsidRPr="002755D1">
        <w:rPr>
          <w:rFonts w:asciiTheme="minorHAnsi" w:hAnsiTheme="minorHAnsi"/>
          <w:bCs/>
          <w:color w:val="000000"/>
        </w:rPr>
        <w:t xml:space="preserve">might </w:t>
      </w:r>
      <w:r w:rsidR="00941997" w:rsidRPr="002755D1">
        <w:rPr>
          <w:rFonts w:asciiTheme="minorHAnsi" w:hAnsiTheme="minorHAnsi"/>
          <w:bCs/>
          <w:color w:val="000000"/>
        </w:rPr>
        <w:t>best ensure that members are able to fulfil the role outline</w:t>
      </w:r>
      <w:r w:rsidR="00E713F5" w:rsidRPr="002755D1">
        <w:rPr>
          <w:rFonts w:asciiTheme="minorHAnsi" w:hAnsiTheme="minorHAnsi"/>
          <w:bCs/>
          <w:color w:val="000000"/>
        </w:rPr>
        <w:t xml:space="preserve"> set out </w:t>
      </w:r>
      <w:r w:rsidR="00941997" w:rsidRPr="002755D1">
        <w:rPr>
          <w:rFonts w:asciiTheme="minorHAnsi" w:hAnsiTheme="minorHAnsi"/>
          <w:bCs/>
          <w:color w:val="000000"/>
        </w:rPr>
        <w:t>above</w:t>
      </w:r>
      <w:r w:rsidRPr="002755D1">
        <w:rPr>
          <w:rFonts w:asciiTheme="minorHAnsi" w:hAnsiTheme="minorHAnsi"/>
          <w:bCs/>
          <w:color w:val="000000"/>
        </w:rPr>
        <w:t xml:space="preserve">.  </w:t>
      </w:r>
      <w:r w:rsidR="002F37BA" w:rsidRPr="002755D1">
        <w:rPr>
          <w:rFonts w:asciiTheme="minorHAnsi" w:hAnsiTheme="minorHAnsi"/>
          <w:bCs/>
          <w:color w:val="000000"/>
        </w:rPr>
        <w:t xml:space="preserve">It is, however, intended to be </w:t>
      </w:r>
      <w:r w:rsidR="00E713F5" w:rsidRPr="002755D1">
        <w:rPr>
          <w:rFonts w:asciiTheme="minorHAnsi" w:hAnsiTheme="minorHAnsi"/>
          <w:bCs/>
          <w:color w:val="000000"/>
        </w:rPr>
        <w:t xml:space="preserve">neither </w:t>
      </w:r>
      <w:r w:rsidR="002F37BA" w:rsidRPr="002755D1">
        <w:rPr>
          <w:rFonts w:asciiTheme="minorHAnsi" w:hAnsiTheme="minorHAnsi"/>
          <w:bCs/>
          <w:color w:val="000000"/>
        </w:rPr>
        <w:t xml:space="preserve">exclusive </w:t>
      </w:r>
      <w:r w:rsidRPr="002755D1">
        <w:rPr>
          <w:rFonts w:asciiTheme="minorHAnsi" w:hAnsiTheme="minorHAnsi"/>
          <w:bCs/>
          <w:color w:val="000000"/>
        </w:rPr>
        <w:t>n</w:t>
      </w:r>
      <w:r w:rsidR="002F37BA" w:rsidRPr="002755D1">
        <w:rPr>
          <w:rFonts w:asciiTheme="minorHAnsi" w:hAnsiTheme="minorHAnsi"/>
          <w:bCs/>
          <w:color w:val="000000"/>
        </w:rPr>
        <w:t>or exhaustive</w:t>
      </w:r>
      <w:r w:rsidR="00941997" w:rsidRPr="002755D1">
        <w:rPr>
          <w:rFonts w:asciiTheme="minorHAnsi" w:hAnsiTheme="minorHAnsi"/>
          <w:bCs/>
          <w:color w:val="000000"/>
        </w:rPr>
        <w:t>:</w:t>
      </w:r>
    </w:p>
    <w:p w14:paraId="24AF4BC5" w14:textId="77777777" w:rsidR="006C0772" w:rsidRPr="002755D1" w:rsidRDefault="006C0772" w:rsidP="006F524C">
      <w:pPr>
        <w:rPr>
          <w:rFonts w:asciiTheme="minorHAnsi" w:hAnsiTheme="minorHAnsi"/>
          <w:bCs/>
          <w:color w:val="000000"/>
        </w:rPr>
      </w:pPr>
    </w:p>
    <w:p w14:paraId="73FA97BC" w14:textId="77777777" w:rsidR="00CE1B35" w:rsidRPr="002755D1" w:rsidRDefault="00DE3501" w:rsidP="00CE1B35">
      <w:pPr>
        <w:numPr>
          <w:ilvl w:val="0"/>
          <w:numId w:val="3"/>
        </w:numPr>
        <w:ind w:left="357" w:right="28" w:hanging="357"/>
        <w:rPr>
          <w:rFonts w:asciiTheme="minorHAnsi" w:hAnsiTheme="minorHAnsi"/>
          <w:color w:val="000000"/>
        </w:rPr>
      </w:pPr>
      <w:r w:rsidRPr="002755D1">
        <w:rPr>
          <w:rFonts w:asciiTheme="minorHAnsi" w:hAnsiTheme="minorHAnsi"/>
          <w:iCs/>
          <w:color w:val="000000"/>
        </w:rPr>
        <w:t xml:space="preserve">Experience of </w:t>
      </w:r>
      <w:r w:rsidR="000503DE" w:rsidRPr="002755D1">
        <w:rPr>
          <w:rFonts w:asciiTheme="minorHAnsi" w:hAnsiTheme="minorHAnsi"/>
          <w:iCs/>
          <w:color w:val="000000"/>
        </w:rPr>
        <w:t>working at leadership</w:t>
      </w:r>
      <w:r w:rsidR="006C0772" w:rsidRPr="002755D1">
        <w:rPr>
          <w:rFonts w:asciiTheme="minorHAnsi" w:hAnsiTheme="minorHAnsi"/>
          <w:iCs/>
          <w:color w:val="000000"/>
        </w:rPr>
        <w:t xml:space="preserve"> and/or board </w:t>
      </w:r>
      <w:r w:rsidR="000503DE" w:rsidRPr="002755D1">
        <w:rPr>
          <w:rFonts w:asciiTheme="minorHAnsi" w:hAnsiTheme="minorHAnsi"/>
          <w:iCs/>
          <w:color w:val="000000"/>
        </w:rPr>
        <w:t xml:space="preserve">level within a </w:t>
      </w:r>
      <w:r w:rsidR="006C0772" w:rsidRPr="002755D1">
        <w:rPr>
          <w:rFonts w:asciiTheme="minorHAnsi" w:hAnsiTheme="minorHAnsi"/>
          <w:iCs/>
          <w:color w:val="000000"/>
        </w:rPr>
        <w:t>large business</w:t>
      </w:r>
      <w:r w:rsidRPr="002755D1">
        <w:rPr>
          <w:rFonts w:asciiTheme="minorHAnsi" w:hAnsiTheme="minorHAnsi"/>
          <w:iCs/>
          <w:color w:val="000000"/>
        </w:rPr>
        <w:t xml:space="preserve">, </w:t>
      </w:r>
      <w:r w:rsidR="006C0772" w:rsidRPr="002755D1">
        <w:rPr>
          <w:rFonts w:asciiTheme="minorHAnsi" w:hAnsiTheme="minorHAnsi"/>
          <w:iCs/>
          <w:color w:val="000000"/>
        </w:rPr>
        <w:t>commercial organisation</w:t>
      </w:r>
      <w:r w:rsidRPr="002755D1">
        <w:rPr>
          <w:rFonts w:asciiTheme="minorHAnsi" w:hAnsiTheme="minorHAnsi"/>
          <w:iCs/>
          <w:color w:val="000000"/>
        </w:rPr>
        <w:t xml:space="preserve"> or publicly-funded bod</w:t>
      </w:r>
      <w:r w:rsidR="000503DE" w:rsidRPr="002755D1">
        <w:rPr>
          <w:rFonts w:asciiTheme="minorHAnsi" w:hAnsiTheme="minorHAnsi"/>
          <w:iCs/>
          <w:color w:val="000000"/>
        </w:rPr>
        <w:t>y</w:t>
      </w:r>
      <w:r w:rsidRPr="002755D1">
        <w:rPr>
          <w:rFonts w:asciiTheme="minorHAnsi" w:hAnsiTheme="minorHAnsi"/>
          <w:iCs/>
          <w:color w:val="000000"/>
        </w:rPr>
        <w:t>;</w:t>
      </w:r>
    </w:p>
    <w:p w14:paraId="6F9C0759" w14:textId="77777777" w:rsidR="000503DE" w:rsidRPr="002755D1" w:rsidRDefault="000503DE" w:rsidP="00CE1B35">
      <w:pPr>
        <w:numPr>
          <w:ilvl w:val="0"/>
          <w:numId w:val="3"/>
        </w:numPr>
        <w:ind w:left="357" w:right="28" w:hanging="357"/>
        <w:rPr>
          <w:rFonts w:asciiTheme="minorHAnsi" w:hAnsiTheme="minorHAnsi"/>
          <w:color w:val="000000"/>
        </w:rPr>
      </w:pPr>
      <w:r w:rsidRPr="002755D1">
        <w:rPr>
          <w:rFonts w:asciiTheme="minorHAnsi" w:hAnsiTheme="minorHAnsi"/>
          <w:iCs/>
          <w:color w:val="000000"/>
        </w:rPr>
        <w:t>Excellent understanding of business and financial issues;</w:t>
      </w:r>
    </w:p>
    <w:p w14:paraId="4FD2CB81" w14:textId="77777777" w:rsidR="000503DE" w:rsidRPr="002755D1" w:rsidRDefault="000503DE" w:rsidP="00CE1B35">
      <w:pPr>
        <w:numPr>
          <w:ilvl w:val="0"/>
          <w:numId w:val="3"/>
        </w:numPr>
        <w:ind w:left="357" w:right="28" w:hanging="357"/>
        <w:rPr>
          <w:rFonts w:asciiTheme="minorHAnsi" w:hAnsiTheme="minorHAnsi"/>
          <w:color w:val="000000"/>
        </w:rPr>
      </w:pPr>
      <w:r w:rsidRPr="002755D1">
        <w:rPr>
          <w:rFonts w:asciiTheme="minorHAnsi" w:hAnsiTheme="minorHAnsi"/>
          <w:iCs/>
          <w:color w:val="000000"/>
        </w:rPr>
        <w:t>Expertise in higher education research and ethics;</w:t>
      </w:r>
    </w:p>
    <w:p w14:paraId="64D5FC89" w14:textId="77777777" w:rsidR="000503DE" w:rsidRPr="002755D1" w:rsidRDefault="000503DE" w:rsidP="00CE1B35">
      <w:pPr>
        <w:numPr>
          <w:ilvl w:val="0"/>
          <w:numId w:val="3"/>
        </w:numPr>
        <w:ind w:left="357" w:right="28" w:hanging="357"/>
        <w:rPr>
          <w:rFonts w:asciiTheme="minorHAnsi" w:hAnsiTheme="minorHAnsi"/>
          <w:color w:val="000000"/>
        </w:rPr>
      </w:pPr>
      <w:r w:rsidRPr="002755D1">
        <w:rPr>
          <w:rFonts w:asciiTheme="minorHAnsi" w:hAnsiTheme="minorHAnsi"/>
          <w:iCs/>
          <w:color w:val="000000"/>
        </w:rPr>
        <w:t>Expertise in governance or legal matters;</w:t>
      </w:r>
    </w:p>
    <w:p w14:paraId="00460A76" w14:textId="77777777" w:rsidR="000503DE" w:rsidRPr="002755D1" w:rsidRDefault="000503DE" w:rsidP="000503DE">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color w:val="000000"/>
        </w:rPr>
        <w:t xml:space="preserve">Entrepreneurial or other relevant business experience in the commercial/industrial world and/or in public service. </w:t>
      </w:r>
    </w:p>
    <w:p w14:paraId="1A0BF98E" w14:textId="77777777" w:rsidR="00941997" w:rsidRPr="002755D1" w:rsidRDefault="00941997"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 xml:space="preserve">Expertise in the </w:t>
      </w:r>
      <w:r w:rsidR="00EF32BD" w:rsidRPr="002755D1">
        <w:rPr>
          <w:rFonts w:asciiTheme="minorHAnsi" w:hAnsiTheme="minorHAnsi"/>
          <w:iCs/>
          <w:color w:val="000000"/>
        </w:rPr>
        <w:t>professions (</w:t>
      </w:r>
      <w:r w:rsidRPr="002755D1">
        <w:rPr>
          <w:rFonts w:asciiTheme="minorHAnsi" w:hAnsiTheme="minorHAnsi"/>
          <w:iCs/>
          <w:color w:val="000000"/>
        </w:rPr>
        <w:t>finance</w:t>
      </w:r>
      <w:r w:rsidR="00EF32BD" w:rsidRPr="002755D1">
        <w:rPr>
          <w:rFonts w:asciiTheme="minorHAnsi" w:hAnsiTheme="minorHAnsi"/>
          <w:iCs/>
          <w:color w:val="000000"/>
        </w:rPr>
        <w:t xml:space="preserve">, </w:t>
      </w:r>
      <w:r w:rsidR="00E713F5" w:rsidRPr="002755D1">
        <w:rPr>
          <w:rFonts w:asciiTheme="minorHAnsi" w:hAnsiTheme="minorHAnsi"/>
          <w:iCs/>
          <w:color w:val="000000"/>
        </w:rPr>
        <w:t>health</w:t>
      </w:r>
      <w:r w:rsidR="00EF32BD" w:rsidRPr="002755D1">
        <w:rPr>
          <w:rFonts w:asciiTheme="minorHAnsi" w:hAnsiTheme="minorHAnsi"/>
          <w:iCs/>
          <w:color w:val="000000"/>
        </w:rPr>
        <w:t>, scientific etc)</w:t>
      </w:r>
      <w:r w:rsidRPr="002755D1">
        <w:rPr>
          <w:rFonts w:asciiTheme="minorHAnsi" w:hAnsiTheme="minorHAnsi"/>
          <w:iCs/>
          <w:color w:val="000000"/>
        </w:rPr>
        <w:t>;</w:t>
      </w:r>
    </w:p>
    <w:p w14:paraId="58718844" w14:textId="77777777" w:rsidR="002F37BA" w:rsidRPr="002755D1" w:rsidRDefault="002F37BA"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Expertise in human resources management and development;</w:t>
      </w:r>
    </w:p>
    <w:p w14:paraId="16856C15" w14:textId="77777777" w:rsidR="002F37BA" w:rsidRPr="002755D1" w:rsidRDefault="002F37BA"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 xml:space="preserve">Expertise in </w:t>
      </w:r>
      <w:r w:rsidR="00E713F5" w:rsidRPr="002755D1">
        <w:rPr>
          <w:rFonts w:asciiTheme="minorHAnsi" w:hAnsiTheme="minorHAnsi"/>
          <w:iCs/>
          <w:color w:val="000000"/>
        </w:rPr>
        <w:t xml:space="preserve">issues relating to </w:t>
      </w:r>
      <w:r w:rsidRPr="002755D1">
        <w:rPr>
          <w:rFonts w:asciiTheme="minorHAnsi" w:hAnsiTheme="minorHAnsi"/>
          <w:iCs/>
          <w:color w:val="000000"/>
        </w:rPr>
        <w:t>equality</w:t>
      </w:r>
      <w:r w:rsidR="002755D1" w:rsidRPr="002755D1">
        <w:rPr>
          <w:rFonts w:asciiTheme="minorHAnsi" w:hAnsiTheme="minorHAnsi"/>
          <w:iCs/>
          <w:color w:val="000000"/>
        </w:rPr>
        <w:t xml:space="preserve">, diversity and </w:t>
      </w:r>
      <w:r w:rsidR="00E713F5" w:rsidRPr="002755D1">
        <w:rPr>
          <w:rFonts w:asciiTheme="minorHAnsi" w:hAnsiTheme="minorHAnsi"/>
          <w:iCs/>
          <w:color w:val="000000"/>
        </w:rPr>
        <w:t>inclusion</w:t>
      </w:r>
      <w:r w:rsidRPr="002755D1">
        <w:rPr>
          <w:rFonts w:asciiTheme="minorHAnsi" w:hAnsiTheme="minorHAnsi"/>
          <w:iCs/>
          <w:color w:val="000000"/>
        </w:rPr>
        <w:t>;</w:t>
      </w:r>
    </w:p>
    <w:p w14:paraId="17902358" w14:textId="77777777" w:rsidR="002F37BA" w:rsidRPr="002755D1" w:rsidRDefault="002F37BA"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 xml:space="preserve">Expertise of </w:t>
      </w:r>
      <w:r w:rsidR="00EF32BD" w:rsidRPr="002755D1">
        <w:rPr>
          <w:rFonts w:asciiTheme="minorHAnsi" w:hAnsiTheme="minorHAnsi"/>
          <w:iCs/>
          <w:color w:val="000000"/>
        </w:rPr>
        <w:t>media, communications, marketing</w:t>
      </w:r>
      <w:r w:rsidR="00435291" w:rsidRPr="002755D1">
        <w:rPr>
          <w:rFonts w:asciiTheme="minorHAnsi" w:hAnsiTheme="minorHAnsi"/>
          <w:iCs/>
          <w:color w:val="000000"/>
        </w:rPr>
        <w:t>, fundraising,</w:t>
      </w:r>
      <w:r w:rsidRPr="002755D1">
        <w:rPr>
          <w:rFonts w:asciiTheme="minorHAnsi" w:hAnsiTheme="minorHAnsi"/>
          <w:iCs/>
          <w:color w:val="000000"/>
        </w:rPr>
        <w:t xml:space="preserve"> and/or public relations;</w:t>
      </w:r>
    </w:p>
    <w:p w14:paraId="0FA8A5E9" w14:textId="77777777" w:rsidR="00E713F5" w:rsidRPr="002755D1" w:rsidRDefault="00E713F5"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 xml:space="preserve">Expertise in property and estate </w:t>
      </w:r>
      <w:r w:rsidR="000503DE" w:rsidRPr="002755D1">
        <w:rPr>
          <w:rFonts w:asciiTheme="minorHAnsi" w:hAnsiTheme="minorHAnsi"/>
          <w:iCs/>
          <w:color w:val="000000"/>
        </w:rPr>
        <w:t>development</w:t>
      </w:r>
      <w:r w:rsidRPr="002755D1">
        <w:rPr>
          <w:rFonts w:asciiTheme="minorHAnsi" w:hAnsiTheme="minorHAnsi"/>
          <w:iCs/>
          <w:color w:val="000000"/>
        </w:rPr>
        <w:t>;</w:t>
      </w:r>
    </w:p>
    <w:p w14:paraId="53F1A54C" w14:textId="77777777" w:rsidR="00435291" w:rsidRPr="002755D1" w:rsidRDefault="00435291"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 xml:space="preserve">Experience of working in an international arena </w:t>
      </w:r>
      <w:r w:rsidR="003D7570" w:rsidRPr="002755D1">
        <w:rPr>
          <w:rFonts w:asciiTheme="minorHAnsi" w:hAnsiTheme="minorHAnsi"/>
          <w:iCs/>
          <w:color w:val="000000"/>
        </w:rPr>
        <w:t>or in</w:t>
      </w:r>
      <w:r w:rsidRPr="002755D1">
        <w:rPr>
          <w:rFonts w:asciiTheme="minorHAnsi" w:hAnsiTheme="minorHAnsi"/>
          <w:iCs/>
          <w:color w:val="000000"/>
        </w:rPr>
        <w:t xml:space="preserve"> international markets</w:t>
      </w:r>
      <w:r w:rsidR="000503DE" w:rsidRPr="002755D1">
        <w:rPr>
          <w:rFonts w:asciiTheme="minorHAnsi" w:hAnsiTheme="minorHAnsi"/>
          <w:iCs/>
          <w:color w:val="000000"/>
        </w:rPr>
        <w:t>;</w:t>
      </w:r>
    </w:p>
    <w:p w14:paraId="785F43A6" w14:textId="77777777" w:rsidR="006C0772" w:rsidRPr="002755D1" w:rsidRDefault="006C0772"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Political expertise</w:t>
      </w:r>
      <w:r w:rsidR="00941997" w:rsidRPr="002755D1">
        <w:rPr>
          <w:rFonts w:asciiTheme="minorHAnsi" w:hAnsiTheme="minorHAnsi"/>
          <w:iCs/>
          <w:color w:val="000000"/>
        </w:rPr>
        <w:t xml:space="preserve"> at the local and/or national level</w:t>
      </w:r>
      <w:r w:rsidR="00E713F5" w:rsidRPr="002755D1">
        <w:rPr>
          <w:rFonts w:asciiTheme="minorHAnsi" w:hAnsiTheme="minorHAnsi"/>
          <w:iCs/>
          <w:color w:val="000000"/>
        </w:rPr>
        <w:t>s</w:t>
      </w:r>
      <w:r w:rsidR="002F37BA" w:rsidRPr="002755D1">
        <w:rPr>
          <w:rFonts w:asciiTheme="minorHAnsi" w:hAnsiTheme="minorHAnsi"/>
          <w:iCs/>
          <w:color w:val="000000"/>
        </w:rPr>
        <w:t>;</w:t>
      </w:r>
    </w:p>
    <w:p w14:paraId="79B33ED9" w14:textId="77777777" w:rsidR="002755D1" w:rsidRPr="002755D1" w:rsidRDefault="002755D1" w:rsidP="002755D1">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Demonstrable interest in the University of Stirling and its future development;</w:t>
      </w:r>
    </w:p>
    <w:p w14:paraId="6C7EFB4C" w14:textId="77777777" w:rsidR="002755D1" w:rsidRPr="002755D1" w:rsidRDefault="002755D1" w:rsidP="002755D1">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Previous successful experience as a lay governor of a public institution or organisation;</w:t>
      </w:r>
    </w:p>
    <w:p w14:paraId="5E7B852C" w14:textId="77777777" w:rsidR="002F37BA" w:rsidRPr="002755D1" w:rsidRDefault="00E713F5"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E</w:t>
      </w:r>
      <w:r w:rsidR="002F37BA" w:rsidRPr="002755D1">
        <w:rPr>
          <w:rFonts w:asciiTheme="minorHAnsi" w:hAnsiTheme="minorHAnsi"/>
          <w:iCs/>
          <w:color w:val="000000"/>
        </w:rPr>
        <w:t xml:space="preserve">xperience </w:t>
      </w:r>
      <w:r w:rsidRPr="002755D1">
        <w:rPr>
          <w:rFonts w:asciiTheme="minorHAnsi" w:hAnsiTheme="minorHAnsi"/>
          <w:iCs/>
          <w:color w:val="000000"/>
        </w:rPr>
        <w:t xml:space="preserve">and expertise </w:t>
      </w:r>
      <w:r w:rsidR="002F37BA" w:rsidRPr="002755D1">
        <w:rPr>
          <w:rFonts w:asciiTheme="minorHAnsi" w:hAnsiTheme="minorHAnsi"/>
          <w:iCs/>
          <w:color w:val="000000"/>
        </w:rPr>
        <w:t xml:space="preserve">in one or more areas of activity in which the University has an academic </w:t>
      </w:r>
      <w:r w:rsidRPr="002755D1">
        <w:rPr>
          <w:rFonts w:asciiTheme="minorHAnsi" w:hAnsiTheme="minorHAnsi"/>
          <w:iCs/>
          <w:color w:val="000000"/>
        </w:rPr>
        <w:t>discipline</w:t>
      </w:r>
      <w:r w:rsidR="002F37BA" w:rsidRPr="002755D1">
        <w:rPr>
          <w:rFonts w:asciiTheme="minorHAnsi" w:hAnsiTheme="minorHAnsi"/>
          <w:iCs/>
          <w:color w:val="000000"/>
        </w:rPr>
        <w:t>;</w:t>
      </w:r>
    </w:p>
    <w:p w14:paraId="43B0DED9" w14:textId="77777777" w:rsidR="006C0772" w:rsidRPr="002755D1" w:rsidRDefault="002F37BA"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 xml:space="preserve">Demonstrable interest, concern and involvement in </w:t>
      </w:r>
      <w:r w:rsidR="006C0772" w:rsidRPr="002755D1">
        <w:rPr>
          <w:rFonts w:asciiTheme="minorHAnsi" w:hAnsiTheme="minorHAnsi"/>
          <w:iCs/>
          <w:color w:val="000000"/>
        </w:rPr>
        <w:t xml:space="preserve">the City of </w:t>
      </w:r>
      <w:r w:rsidRPr="002755D1">
        <w:rPr>
          <w:rFonts w:asciiTheme="minorHAnsi" w:hAnsiTheme="minorHAnsi"/>
          <w:iCs/>
          <w:color w:val="000000"/>
        </w:rPr>
        <w:t xml:space="preserve">Stirling </w:t>
      </w:r>
      <w:r w:rsidR="006C0772" w:rsidRPr="002755D1">
        <w:rPr>
          <w:rFonts w:asciiTheme="minorHAnsi" w:hAnsiTheme="minorHAnsi"/>
          <w:iCs/>
          <w:color w:val="000000"/>
        </w:rPr>
        <w:t>and its institutions</w:t>
      </w:r>
      <w:r w:rsidR="00E713F5" w:rsidRPr="002755D1">
        <w:rPr>
          <w:rFonts w:asciiTheme="minorHAnsi" w:hAnsiTheme="minorHAnsi"/>
          <w:iCs/>
          <w:color w:val="000000"/>
        </w:rPr>
        <w:t xml:space="preserve"> or in the Stirling region</w:t>
      </w:r>
      <w:r w:rsidR="00941997" w:rsidRPr="002755D1">
        <w:rPr>
          <w:rFonts w:asciiTheme="minorHAnsi" w:hAnsiTheme="minorHAnsi"/>
          <w:iCs/>
          <w:color w:val="000000"/>
        </w:rPr>
        <w:t>;</w:t>
      </w:r>
    </w:p>
    <w:p w14:paraId="7361F9F4" w14:textId="77777777" w:rsidR="006C0772" w:rsidRPr="002755D1" w:rsidRDefault="006C0772"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Current or recent </w:t>
      </w:r>
      <w:r w:rsidR="002F37BA" w:rsidRPr="002755D1">
        <w:rPr>
          <w:rFonts w:asciiTheme="minorHAnsi" w:hAnsiTheme="minorHAnsi"/>
          <w:iCs/>
          <w:color w:val="000000"/>
        </w:rPr>
        <w:t xml:space="preserve">experience and involvement in the work of a </w:t>
      </w:r>
      <w:r w:rsidR="00E713F5" w:rsidRPr="002755D1">
        <w:rPr>
          <w:rFonts w:asciiTheme="minorHAnsi" w:hAnsiTheme="minorHAnsi"/>
          <w:iCs/>
          <w:color w:val="000000"/>
        </w:rPr>
        <w:t xml:space="preserve">Funding Council, </w:t>
      </w:r>
      <w:r w:rsidRPr="002755D1">
        <w:rPr>
          <w:rFonts w:asciiTheme="minorHAnsi" w:hAnsiTheme="minorHAnsi"/>
          <w:iCs/>
          <w:color w:val="000000"/>
        </w:rPr>
        <w:t>Research Council</w:t>
      </w:r>
      <w:r w:rsidR="002F37BA" w:rsidRPr="002755D1">
        <w:rPr>
          <w:rFonts w:asciiTheme="minorHAnsi" w:hAnsiTheme="minorHAnsi"/>
          <w:iCs/>
          <w:color w:val="000000"/>
        </w:rPr>
        <w:t xml:space="preserve">, non-University research institute, </w:t>
      </w:r>
      <w:r w:rsidR="00EF32BD" w:rsidRPr="002755D1">
        <w:rPr>
          <w:rFonts w:asciiTheme="minorHAnsi" w:hAnsiTheme="minorHAnsi"/>
          <w:iCs/>
          <w:color w:val="000000"/>
        </w:rPr>
        <w:t>major</w:t>
      </w:r>
      <w:r w:rsidRPr="002755D1">
        <w:rPr>
          <w:rFonts w:asciiTheme="minorHAnsi" w:hAnsiTheme="minorHAnsi"/>
          <w:iCs/>
          <w:color w:val="000000"/>
        </w:rPr>
        <w:t xml:space="preserve"> </w:t>
      </w:r>
      <w:r w:rsidR="002F37BA" w:rsidRPr="002755D1">
        <w:rPr>
          <w:rFonts w:asciiTheme="minorHAnsi" w:hAnsiTheme="minorHAnsi"/>
          <w:iCs/>
          <w:color w:val="000000"/>
        </w:rPr>
        <w:t>c</w:t>
      </w:r>
      <w:r w:rsidRPr="002755D1">
        <w:rPr>
          <w:rFonts w:asciiTheme="minorHAnsi" w:hAnsiTheme="minorHAnsi"/>
          <w:iCs/>
          <w:color w:val="000000"/>
        </w:rPr>
        <w:t>harity</w:t>
      </w:r>
      <w:r w:rsidR="00EF32BD" w:rsidRPr="002755D1">
        <w:rPr>
          <w:rFonts w:asciiTheme="minorHAnsi" w:hAnsiTheme="minorHAnsi"/>
          <w:iCs/>
          <w:color w:val="000000"/>
        </w:rPr>
        <w:t>, the voluntary sector</w:t>
      </w:r>
      <w:r w:rsidRPr="002755D1">
        <w:rPr>
          <w:rFonts w:asciiTheme="minorHAnsi" w:hAnsiTheme="minorHAnsi"/>
          <w:iCs/>
          <w:color w:val="000000"/>
        </w:rPr>
        <w:t xml:space="preserve"> </w:t>
      </w:r>
      <w:r w:rsidR="002F37BA" w:rsidRPr="002755D1">
        <w:rPr>
          <w:rFonts w:asciiTheme="minorHAnsi" w:hAnsiTheme="minorHAnsi"/>
          <w:iCs/>
          <w:color w:val="000000"/>
        </w:rPr>
        <w:t>or similar organisation</w:t>
      </w:r>
      <w:r w:rsidR="00941997" w:rsidRPr="002755D1">
        <w:rPr>
          <w:rFonts w:asciiTheme="minorHAnsi" w:hAnsiTheme="minorHAnsi"/>
          <w:iCs/>
          <w:color w:val="000000"/>
        </w:rPr>
        <w:t>;</w:t>
      </w:r>
    </w:p>
    <w:p w14:paraId="10BEFEA7" w14:textId="77777777" w:rsidR="002755D1" w:rsidRPr="002755D1" w:rsidRDefault="002755D1" w:rsidP="002755D1">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Experience of teaching, research, administration or management in the education or related sectors, including, primary, secondary or tertiary education;</w:t>
      </w:r>
    </w:p>
    <w:p w14:paraId="0A3C0DA2" w14:textId="77777777" w:rsidR="00C236E8" w:rsidRPr="002755D1" w:rsidRDefault="00C236E8">
      <w:pPr>
        <w:rPr>
          <w:rFonts w:asciiTheme="minorHAnsi" w:hAnsiTheme="minorHAnsi"/>
          <w:color w:val="000000"/>
        </w:rPr>
      </w:pPr>
    </w:p>
    <w:p w14:paraId="3CE3C5D6" w14:textId="77777777" w:rsidR="00C236E8" w:rsidRPr="002755D1" w:rsidRDefault="00C236E8">
      <w:pPr>
        <w:rPr>
          <w:rFonts w:asciiTheme="minorHAnsi" w:hAnsiTheme="minorHAnsi"/>
          <w:color w:val="000000"/>
        </w:rPr>
      </w:pPr>
    </w:p>
    <w:p w14:paraId="09296F3F" w14:textId="77777777" w:rsidR="00C236E8" w:rsidRPr="002755D1" w:rsidRDefault="003D7570">
      <w:pPr>
        <w:rPr>
          <w:rFonts w:asciiTheme="minorHAnsi" w:hAnsiTheme="minorHAnsi"/>
          <w:color w:val="000000"/>
          <w:sz w:val="16"/>
          <w:szCs w:val="16"/>
        </w:rPr>
      </w:pPr>
      <w:r w:rsidRPr="002755D1">
        <w:rPr>
          <w:rFonts w:asciiTheme="minorHAnsi" w:hAnsiTheme="minorHAnsi"/>
          <w:color w:val="000000"/>
          <w:sz w:val="16"/>
          <w:szCs w:val="16"/>
        </w:rPr>
        <w:t>Policy</w:t>
      </w:r>
      <w:r w:rsidR="002755D1" w:rsidRPr="002755D1">
        <w:rPr>
          <w:rFonts w:asciiTheme="minorHAnsi" w:hAnsiTheme="minorHAnsi"/>
          <w:color w:val="000000"/>
          <w:sz w:val="16"/>
          <w:szCs w:val="16"/>
        </w:rPr>
        <w:t xml:space="preserve"> &amp;</w:t>
      </w:r>
      <w:r w:rsidRPr="002755D1">
        <w:rPr>
          <w:rFonts w:asciiTheme="minorHAnsi" w:hAnsiTheme="minorHAnsi"/>
          <w:color w:val="000000"/>
          <w:sz w:val="16"/>
          <w:szCs w:val="16"/>
        </w:rPr>
        <w:t xml:space="preserve"> Planning </w:t>
      </w:r>
    </w:p>
    <w:p w14:paraId="159D88D3" w14:textId="77777777" w:rsidR="00C236E8" w:rsidRPr="002755D1" w:rsidRDefault="000A239A">
      <w:pPr>
        <w:rPr>
          <w:rFonts w:asciiTheme="minorHAnsi" w:hAnsiTheme="minorHAnsi"/>
          <w:color w:val="000000"/>
          <w:sz w:val="16"/>
          <w:szCs w:val="16"/>
        </w:rPr>
      </w:pPr>
      <w:r w:rsidRPr="002755D1">
        <w:rPr>
          <w:rFonts w:asciiTheme="minorHAnsi" w:hAnsiTheme="minorHAnsi"/>
          <w:color w:val="000000"/>
          <w:sz w:val="16"/>
          <w:szCs w:val="16"/>
        </w:rPr>
        <w:t xml:space="preserve">Approved by Court </w:t>
      </w:r>
      <w:r w:rsidR="00F663C2" w:rsidRPr="002755D1">
        <w:rPr>
          <w:rFonts w:asciiTheme="minorHAnsi" w:hAnsiTheme="minorHAnsi"/>
          <w:color w:val="000000"/>
          <w:sz w:val="16"/>
          <w:szCs w:val="16"/>
        </w:rPr>
        <w:t>June 2012</w:t>
      </w:r>
    </w:p>
    <w:p w14:paraId="5796BE53" w14:textId="77777777" w:rsidR="002755D1" w:rsidRPr="002755D1" w:rsidRDefault="002755D1">
      <w:pPr>
        <w:rPr>
          <w:rFonts w:asciiTheme="minorHAnsi" w:hAnsiTheme="minorHAnsi"/>
          <w:sz w:val="16"/>
          <w:szCs w:val="16"/>
        </w:rPr>
      </w:pPr>
      <w:r w:rsidRPr="002755D1">
        <w:rPr>
          <w:rFonts w:asciiTheme="minorHAnsi" w:hAnsiTheme="minorHAnsi"/>
          <w:color w:val="000000"/>
          <w:sz w:val="16"/>
          <w:szCs w:val="16"/>
        </w:rPr>
        <w:t>Updated March 2019</w:t>
      </w:r>
    </w:p>
    <w:sectPr w:rsidR="002755D1" w:rsidRPr="002755D1">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CC4D" w14:textId="77777777" w:rsidR="003277EA" w:rsidRDefault="003277EA" w:rsidP="00CA2AAD">
      <w:r>
        <w:separator/>
      </w:r>
    </w:p>
  </w:endnote>
  <w:endnote w:type="continuationSeparator" w:id="0">
    <w:p w14:paraId="0DD5758D" w14:textId="77777777" w:rsidR="003277EA" w:rsidRDefault="003277EA" w:rsidP="00CA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871" w14:textId="77777777" w:rsidR="00E622CF" w:rsidRPr="00E622CF" w:rsidRDefault="00E622CF">
    <w:pPr>
      <w:pStyle w:val="Footer"/>
      <w:rPr>
        <w:sz w:val="16"/>
        <w:szCs w:val="16"/>
      </w:rPr>
    </w:pPr>
    <w:r w:rsidRPr="00E622CF">
      <w:rPr>
        <w:sz w:val="16"/>
        <w:szCs w:val="16"/>
      </w:rPr>
      <w:t>Data Classification: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68D4" w14:textId="77777777" w:rsidR="003277EA" w:rsidRDefault="003277EA" w:rsidP="00CA2AAD">
      <w:r>
        <w:separator/>
      </w:r>
    </w:p>
  </w:footnote>
  <w:footnote w:type="continuationSeparator" w:id="0">
    <w:p w14:paraId="25398ECB" w14:textId="77777777" w:rsidR="003277EA" w:rsidRDefault="003277EA" w:rsidP="00CA2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3D14" w14:textId="77777777" w:rsidR="00D459E4" w:rsidRPr="00D459E4" w:rsidRDefault="00E929A7" w:rsidP="00E929A7">
    <w:pPr>
      <w:pStyle w:val="Header"/>
      <w:tabs>
        <w:tab w:val="left" w:pos="278"/>
        <w:tab w:val="right" w:pos="8306"/>
      </w:tabs>
      <w:jc w:val="left"/>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E9DA57"/>
    <w:multiLevelType w:val="hybridMultilevel"/>
    <w:tmpl w:val="542AD5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25168A"/>
    <w:multiLevelType w:val="hybridMultilevel"/>
    <w:tmpl w:val="01986CBC"/>
    <w:lvl w:ilvl="0" w:tplc="EF6CAAC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020CB"/>
    <w:multiLevelType w:val="multilevel"/>
    <w:tmpl w:val="A5FEAEF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6D3C6C54"/>
    <w:multiLevelType w:val="hybridMultilevel"/>
    <w:tmpl w:val="511C31FE"/>
    <w:lvl w:ilvl="0" w:tplc="EF6CAAC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E6"/>
    <w:rsid w:val="000503DE"/>
    <w:rsid w:val="000948D4"/>
    <w:rsid w:val="00095BC9"/>
    <w:rsid w:val="000A239A"/>
    <w:rsid w:val="000A3A53"/>
    <w:rsid w:val="00162FE4"/>
    <w:rsid w:val="00203F09"/>
    <w:rsid w:val="002755D1"/>
    <w:rsid w:val="0028198A"/>
    <w:rsid w:val="002A7828"/>
    <w:rsid w:val="002D3D6F"/>
    <w:rsid w:val="002F37BA"/>
    <w:rsid w:val="003277EA"/>
    <w:rsid w:val="003463DE"/>
    <w:rsid w:val="003D7570"/>
    <w:rsid w:val="00435291"/>
    <w:rsid w:val="004F5605"/>
    <w:rsid w:val="00566716"/>
    <w:rsid w:val="00576C70"/>
    <w:rsid w:val="00613E2A"/>
    <w:rsid w:val="0068377C"/>
    <w:rsid w:val="006C0772"/>
    <w:rsid w:val="006F524C"/>
    <w:rsid w:val="00742CAB"/>
    <w:rsid w:val="008973BF"/>
    <w:rsid w:val="008B5154"/>
    <w:rsid w:val="008C1A79"/>
    <w:rsid w:val="0092505E"/>
    <w:rsid w:val="00941997"/>
    <w:rsid w:val="00945B9A"/>
    <w:rsid w:val="00946DB4"/>
    <w:rsid w:val="009D246A"/>
    <w:rsid w:val="00AA67A7"/>
    <w:rsid w:val="00AA6A46"/>
    <w:rsid w:val="00B30789"/>
    <w:rsid w:val="00B91091"/>
    <w:rsid w:val="00BF3DDD"/>
    <w:rsid w:val="00C236E8"/>
    <w:rsid w:val="00C50FCC"/>
    <w:rsid w:val="00C61539"/>
    <w:rsid w:val="00C97FBF"/>
    <w:rsid w:val="00CA2AAD"/>
    <w:rsid w:val="00CE1B35"/>
    <w:rsid w:val="00D459E4"/>
    <w:rsid w:val="00D461D0"/>
    <w:rsid w:val="00D62EE6"/>
    <w:rsid w:val="00D71351"/>
    <w:rsid w:val="00DE3501"/>
    <w:rsid w:val="00E622CF"/>
    <w:rsid w:val="00E713F5"/>
    <w:rsid w:val="00E929A7"/>
    <w:rsid w:val="00E95F3C"/>
    <w:rsid w:val="00EF1998"/>
    <w:rsid w:val="00EF32BD"/>
    <w:rsid w:val="00F663C2"/>
    <w:rsid w:val="00F74566"/>
    <w:rsid w:val="00FC710F"/>
    <w:rsid w:val="00FE3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1026"/>
    <o:shapelayout v:ext="edit">
      <o:idmap v:ext="edit" data="1"/>
    </o:shapelayout>
  </w:shapeDefaults>
  <w:decimalSymbol w:val="."/>
  <w:listSeparator w:val=","/>
  <w14:docId w14:val="732EFD41"/>
  <w15:chartTrackingRefBased/>
  <w15:docId w15:val="{C5A1EA5C-19CF-4817-9185-BDB95BD2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EE6"/>
    <w:pPr>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7FBF"/>
    <w:pPr>
      <w:spacing w:before="100" w:beforeAutospacing="1" w:after="100" w:afterAutospacing="1"/>
      <w:jc w:val="left"/>
    </w:pPr>
    <w:rPr>
      <w:color w:val="000000"/>
      <w:sz w:val="24"/>
      <w:szCs w:val="24"/>
    </w:rPr>
  </w:style>
  <w:style w:type="paragraph" w:customStyle="1" w:styleId="Default">
    <w:name w:val="Default"/>
    <w:rsid w:val="00AA6A46"/>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uiPriority w:val="99"/>
    <w:unhideWhenUsed/>
    <w:rsid w:val="00CA2AAD"/>
    <w:pPr>
      <w:tabs>
        <w:tab w:val="center" w:pos="4513"/>
        <w:tab w:val="right" w:pos="9026"/>
      </w:tabs>
    </w:pPr>
  </w:style>
  <w:style w:type="character" w:customStyle="1" w:styleId="HeaderChar">
    <w:name w:val="Header Char"/>
    <w:link w:val="Header"/>
    <w:uiPriority w:val="99"/>
    <w:rsid w:val="00CA2AAD"/>
    <w:rPr>
      <w:rFonts w:ascii="Arial" w:hAnsi="Arial" w:cs="Arial"/>
    </w:rPr>
  </w:style>
  <w:style w:type="paragraph" w:styleId="Footer">
    <w:name w:val="footer"/>
    <w:basedOn w:val="Normal"/>
    <w:link w:val="FooterChar"/>
    <w:uiPriority w:val="99"/>
    <w:unhideWhenUsed/>
    <w:rsid w:val="00CA2AAD"/>
    <w:pPr>
      <w:tabs>
        <w:tab w:val="center" w:pos="4513"/>
        <w:tab w:val="right" w:pos="9026"/>
      </w:tabs>
    </w:pPr>
  </w:style>
  <w:style w:type="character" w:customStyle="1" w:styleId="FooterChar">
    <w:name w:val="Footer Char"/>
    <w:link w:val="Footer"/>
    <w:uiPriority w:val="99"/>
    <w:rsid w:val="00CA2AAD"/>
    <w:rPr>
      <w:rFonts w:ascii="Arial" w:hAnsi="Arial" w:cs="Arial"/>
    </w:rPr>
  </w:style>
  <w:style w:type="paragraph" w:styleId="BalloonText">
    <w:name w:val="Balloon Text"/>
    <w:basedOn w:val="Normal"/>
    <w:link w:val="BalloonTextChar"/>
    <w:uiPriority w:val="99"/>
    <w:semiHidden/>
    <w:unhideWhenUsed/>
    <w:rsid w:val="00435291"/>
    <w:rPr>
      <w:rFonts w:ascii="Tahoma" w:hAnsi="Tahoma" w:cs="Tahoma"/>
      <w:sz w:val="16"/>
      <w:szCs w:val="16"/>
    </w:rPr>
  </w:style>
  <w:style w:type="character" w:customStyle="1" w:styleId="BalloonTextChar">
    <w:name w:val="Balloon Text Char"/>
    <w:link w:val="BalloonText"/>
    <w:uiPriority w:val="99"/>
    <w:semiHidden/>
    <w:rsid w:val="00435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3" ma:contentTypeDescription="Create a new document." ma:contentTypeScope="" ma:versionID="cd9f0b9030d84adf506361c9f35e0872">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1364c33cba01cfcae91e7fbe80f37c4b"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8BE8C0-CC17-458F-A7F3-A3144978D20E}">
  <ds:schemaRefs>
    <ds:schemaRef ds:uri="http://schemas.microsoft.com/sharepoint/v3/contenttype/forms"/>
  </ds:schemaRefs>
</ds:datastoreItem>
</file>

<file path=customXml/itemProps2.xml><?xml version="1.0" encoding="utf-8"?>
<ds:datastoreItem xmlns:ds="http://schemas.openxmlformats.org/officeDocument/2006/customXml" ds:itemID="{1911BB8E-FFD3-437E-A194-8C41EF4E3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61F50-C03A-4105-8E04-CEA95663FE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836</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University of Stirling</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jm91</dc:creator>
  <cp:keywords/>
  <cp:lastModifiedBy>Fiona Wheater</cp:lastModifiedBy>
  <cp:revision>5</cp:revision>
  <cp:lastPrinted>2015-06-17T10:42:00Z</cp:lastPrinted>
  <dcterms:created xsi:type="dcterms:W3CDTF">2019-04-05T08:14:00Z</dcterms:created>
  <dcterms:modified xsi:type="dcterms:W3CDTF">2022-02-23T13:47:00Z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SIP_Label_946b3323-a1ee-4a37-8c29-8d71baf7a927_Enabled">
    <vt:lpwstr>true</vt:lpwstr>
  </property>
  <property fmtid="{D5CDD505-2E9C-101B-9397-08002B2CF9AE}" pid="4" name="MSIP_Label_946b3323-a1ee-4a37-8c29-8d71baf7a927_SetDate">
    <vt:lpwstr>2022-02-23T13:46:57Z</vt:lpwstr>
  </property>
  <property fmtid="{D5CDD505-2E9C-101B-9397-08002B2CF9AE}" pid="5" name="MSIP_Label_946b3323-a1ee-4a37-8c29-8d71baf7a927_Method">
    <vt:lpwstr>Privileged</vt:lpwstr>
  </property>
  <property fmtid="{D5CDD505-2E9C-101B-9397-08002B2CF9AE}" pid="6" name="MSIP_Label_946b3323-a1ee-4a37-8c29-8d71baf7a927_Name">
    <vt:lpwstr>Public</vt:lpwstr>
  </property>
  <property fmtid="{D5CDD505-2E9C-101B-9397-08002B2CF9AE}" pid="7" name="MSIP_Label_946b3323-a1ee-4a37-8c29-8d71baf7a927_SiteId">
    <vt:lpwstr>4e8d09f7-cc79-4ccb-9149-a4238dd17422</vt:lpwstr>
  </property>
  <property fmtid="{D5CDD505-2E9C-101B-9397-08002B2CF9AE}" pid="8" name="MSIP_Label_946b3323-a1ee-4a37-8c29-8d71baf7a927_ActionId">
    <vt:lpwstr>e8a85dc2-b7f1-4dee-b482-fbcedd3d0bfa</vt:lpwstr>
  </property>
  <property fmtid="{D5CDD505-2E9C-101B-9397-08002B2CF9AE}" pid="9" name="MSIP_Label_946b3323-a1ee-4a37-8c29-8d71baf7a927_ContentBits">
    <vt:lpwstr>0</vt:lpwstr>
  </property>
</Properties>
</file>